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247531A" w14:textId="434FD067" w:rsidR="0016751B" w:rsidRDefault="00275D5B" w:rsidP="0016751B">
      <w:pPr>
        <w:pStyle w:val="Bullet3"/>
        <w:numPr>
          <w:ilvl w:val="0"/>
          <w:numId w:val="0"/>
        </w:numPr>
        <w:jc w:val="center"/>
      </w:pPr>
      <w:r>
        <w:rPr>
          <w:noProof/>
        </w:rPr>
        <w:drawing>
          <wp:inline distT="0" distB="0" distL="0" distR="0" wp14:anchorId="33861A07" wp14:editId="676A218F">
            <wp:extent cx="5943600" cy="396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8750"/>
                    </a:xfrm>
                    <a:prstGeom prst="rect">
                      <a:avLst/>
                    </a:prstGeom>
                    <a:noFill/>
                    <a:ln>
                      <a:noFill/>
                    </a:ln>
                  </pic:spPr>
                </pic:pic>
              </a:graphicData>
            </a:graphic>
          </wp:inline>
        </w:drawing>
      </w:r>
      <w:r w:rsidR="00A51061" w:rsidRPr="008B5D71">
        <w:rPr>
          <w:noProof/>
        </w:rPr>
        <mc:AlternateContent>
          <mc:Choice Requires="wps">
            <w:drawing>
              <wp:anchor distT="0" distB="0" distL="114300" distR="114300" simplePos="0" relativeHeight="251661824" behindDoc="0" locked="0" layoutInCell="1" allowOverlap="1" wp14:anchorId="583CE2BD" wp14:editId="5D014983">
                <wp:simplePos x="0" y="0"/>
                <wp:positionH relativeFrom="margin">
                  <wp:align>right</wp:align>
                </wp:positionH>
                <wp:positionV relativeFrom="paragraph">
                  <wp:posOffset>3346450</wp:posOffset>
                </wp:positionV>
                <wp:extent cx="5949950" cy="3943350"/>
                <wp:effectExtent l="0" t="0" r="0" b="0"/>
                <wp:wrapNone/>
                <wp:docPr id="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394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07CE" w14:textId="77777777" w:rsidR="000B2C32" w:rsidRPr="00DC6DF9" w:rsidRDefault="000B2C32" w:rsidP="00AB1D1C">
                            <w:pPr>
                              <w:pStyle w:val="NoSpacing"/>
                              <w:spacing w:after="60"/>
                              <w:rPr>
                                <w:rFonts w:ascii="Rockwell" w:hAnsi="Rockwell" w:cs="Arial"/>
                                <w:color w:val="002060"/>
                                <w:sz w:val="28"/>
                                <w:szCs w:val="32"/>
                              </w:rPr>
                            </w:pPr>
                            <w:r w:rsidRPr="00DC6DF9">
                              <w:rPr>
                                <w:rFonts w:ascii="Rockwell" w:hAnsi="Rockwell" w:cs="Arial"/>
                                <w:color w:val="002060"/>
                                <w:sz w:val="56"/>
                                <w:szCs w:val="60"/>
                              </w:rPr>
                              <w:t>Indiana Division of Disability and Rehabilitative Services</w:t>
                            </w:r>
                          </w:p>
                          <w:p w14:paraId="00A9B789" w14:textId="77777777" w:rsidR="000B2C32" w:rsidRPr="00DC6DF9" w:rsidRDefault="000B2C32" w:rsidP="001F380E">
                            <w:pPr>
                              <w:pStyle w:val="NoSpacing"/>
                              <w:jc w:val="center"/>
                              <w:rPr>
                                <w:rFonts w:ascii="Arial" w:hAnsi="Arial" w:cs="Arial"/>
                                <w:b/>
                                <w:color w:val="002060"/>
                                <w:sz w:val="32"/>
                                <w:szCs w:val="32"/>
                              </w:rPr>
                            </w:pPr>
                          </w:p>
                          <w:p w14:paraId="3253641F" w14:textId="0D368C1C" w:rsidR="000B2C32" w:rsidRPr="00DC6DF9" w:rsidRDefault="000B2C32" w:rsidP="001F380E">
                            <w:pPr>
                              <w:pStyle w:val="NoSpacing"/>
                              <w:jc w:val="center"/>
                              <w:rPr>
                                <w:rFonts w:ascii="Arial" w:hAnsi="Arial" w:cs="Arial"/>
                                <w:b/>
                                <w:color w:val="002060"/>
                                <w:sz w:val="32"/>
                                <w:szCs w:val="32"/>
                              </w:rPr>
                            </w:pPr>
                            <w:r w:rsidRPr="00DC6DF9">
                              <w:rPr>
                                <w:rFonts w:ascii="Arial" w:hAnsi="Arial" w:cs="Arial"/>
                                <w:b/>
                                <w:color w:val="002060"/>
                                <w:sz w:val="32"/>
                                <w:szCs w:val="32"/>
                              </w:rPr>
                              <w:t>Vocational Rehabilitation Claim Payment System</w:t>
                            </w:r>
                          </w:p>
                          <w:p w14:paraId="4434BD85" w14:textId="2BCD6C2B" w:rsidR="000B2C32" w:rsidRPr="006F0876" w:rsidRDefault="000B2C32" w:rsidP="001F380E">
                            <w:pPr>
                              <w:pStyle w:val="NoSpacing"/>
                              <w:jc w:val="center"/>
                              <w:rPr>
                                <w:rFonts w:ascii="Arial" w:hAnsi="Arial" w:cs="Arial"/>
                                <w:b/>
                                <w:iCs/>
                                <w:color w:val="002060"/>
                                <w:sz w:val="32"/>
                                <w:szCs w:val="32"/>
                              </w:rPr>
                            </w:pPr>
                            <w:r w:rsidRPr="006F0876">
                              <w:rPr>
                                <w:rFonts w:ascii="Arial" w:hAnsi="Arial" w:cs="Arial"/>
                                <w:b/>
                                <w:iCs/>
                                <w:color w:val="002060"/>
                                <w:sz w:val="32"/>
                                <w:szCs w:val="32"/>
                              </w:rPr>
                              <w:t>Claiming User Guide</w:t>
                            </w:r>
                          </w:p>
                          <w:p w14:paraId="02BB896A" w14:textId="77777777" w:rsidR="000B2C32" w:rsidRDefault="000B2C32" w:rsidP="001F380E">
                            <w:pPr>
                              <w:pStyle w:val="NoSpacing"/>
                              <w:jc w:val="center"/>
                              <w:rPr>
                                <w:rFonts w:ascii="Arial" w:hAnsi="Arial" w:cs="Arial"/>
                                <w:b/>
                                <w:i/>
                                <w:color w:val="002060"/>
                                <w:sz w:val="32"/>
                                <w:szCs w:val="32"/>
                              </w:rPr>
                            </w:pPr>
                          </w:p>
                          <w:p w14:paraId="4956846C" w14:textId="30DD6342" w:rsidR="000B2C32" w:rsidRPr="006F0876" w:rsidRDefault="000B2C32" w:rsidP="006F0876">
                            <w:pPr>
                              <w:pStyle w:val="NoSpacing"/>
                              <w:rPr>
                                <w:rFonts w:ascii="Arial" w:hAnsi="Arial" w:cs="Arial"/>
                                <w:b/>
                                <w:iCs/>
                                <w:color w:val="002060"/>
                                <w:sz w:val="32"/>
                                <w:szCs w:val="32"/>
                              </w:rPr>
                            </w:pPr>
                            <w:r>
                              <w:rPr>
                                <w:rFonts w:ascii="Arial" w:hAnsi="Arial" w:cs="Arial"/>
                                <w:b/>
                                <w:iCs/>
                                <w:color w:val="002060"/>
                                <w:sz w:val="32"/>
                                <w:szCs w:val="32"/>
                              </w:rPr>
                              <w:t>November</w:t>
                            </w:r>
                            <w:r w:rsidRPr="006F0876">
                              <w:rPr>
                                <w:rFonts w:ascii="Arial" w:hAnsi="Arial" w:cs="Arial"/>
                                <w:b/>
                                <w:iCs/>
                                <w:color w:val="002060"/>
                                <w:sz w:val="32"/>
                                <w:szCs w:val="32"/>
                              </w:rPr>
                              <w:t xml:space="preserve"> </w:t>
                            </w:r>
                            <w:r>
                              <w:rPr>
                                <w:rFonts w:ascii="Arial" w:hAnsi="Arial" w:cs="Arial"/>
                                <w:b/>
                                <w:iCs/>
                                <w:color w:val="002060"/>
                                <w:sz w:val="32"/>
                                <w:szCs w:val="32"/>
                              </w:rPr>
                              <w:t>2020</w:t>
                            </w:r>
                          </w:p>
                          <w:p w14:paraId="29909C6B" w14:textId="77777777" w:rsidR="000B2C32" w:rsidRPr="00DC6DF9" w:rsidRDefault="000B2C32" w:rsidP="001F380E">
                            <w:pPr>
                              <w:pStyle w:val="NoSpacing"/>
                              <w:jc w:val="center"/>
                              <w:rPr>
                                <w:rFonts w:ascii="Arial" w:hAnsi="Arial" w:cs="Arial"/>
                                <w:b/>
                                <w:i/>
                                <w:color w:val="002060"/>
                                <w:sz w:val="32"/>
                                <w:szCs w:val="32"/>
                              </w:rPr>
                            </w:pPr>
                          </w:p>
                          <w:p w14:paraId="3657835D" w14:textId="0F1B0B94" w:rsidR="000B2C32" w:rsidRDefault="000B2C32" w:rsidP="00AB1D1C">
                            <w:pPr>
                              <w:pStyle w:val="NoSpacing"/>
                              <w:spacing w:line="264" w:lineRule="auto"/>
                              <w:rPr>
                                <w:rFonts w:ascii="Arial" w:hAnsi="Arial" w:cs="Arial"/>
                                <w:color w:val="FFFFFF"/>
                                <w:sz w:val="32"/>
                                <w:szCs w:val="32"/>
                              </w:rPr>
                            </w:pPr>
                          </w:p>
                          <w:p w14:paraId="223BB8B0" w14:textId="77777777" w:rsidR="000B2C32" w:rsidRDefault="000B2C32" w:rsidP="00DC6DF9">
                            <w:pPr>
                              <w:pStyle w:val="NoSpacing"/>
                              <w:spacing w:line="264" w:lineRule="auto"/>
                              <w:jc w:val="right"/>
                              <w:rPr>
                                <w:rFonts w:cs="Arial"/>
                                <w:noProof/>
                                <w:szCs w:val="20"/>
                              </w:rPr>
                            </w:pPr>
                          </w:p>
                          <w:p w14:paraId="1B97DDD9" w14:textId="19425ECE" w:rsidR="000B2C32" w:rsidRPr="00901FDE" w:rsidRDefault="000B2C32" w:rsidP="00DC6DF9">
                            <w:pPr>
                              <w:pStyle w:val="NoSpacing"/>
                              <w:spacing w:line="264" w:lineRule="auto"/>
                              <w:jc w:val="right"/>
                              <w:rPr>
                                <w:rFonts w:ascii="Arial" w:hAnsi="Arial" w:cs="Arial"/>
                                <w:color w:val="FFFFFF"/>
                                <w:sz w:val="32"/>
                                <w:szCs w:val="32"/>
                              </w:rPr>
                            </w:pPr>
                            <w:r>
                              <w:rPr>
                                <w:rFonts w:cs="Arial"/>
                                <w:noProof/>
                                <w:szCs w:val="20"/>
                              </w:rPr>
                              <w:drawing>
                                <wp:inline distT="0" distB="0" distL="0" distR="0" wp14:anchorId="73A9F8ED" wp14:editId="5ABF8166">
                                  <wp:extent cx="3117850" cy="15494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850" cy="1549400"/>
                                          </a:xfrm>
                                          <a:prstGeom prst="rect">
                                            <a:avLst/>
                                          </a:prstGeom>
                                          <a:noFill/>
                                          <a:ln>
                                            <a:noFill/>
                                          </a:ln>
                                        </pic:spPr>
                                      </pic:pic>
                                    </a:graphicData>
                                  </a:graphic>
                                </wp:inline>
                              </w:drawing>
                            </w:r>
                          </w:p>
                          <w:p w14:paraId="56575DC7" w14:textId="45944066" w:rsidR="000B2C32" w:rsidRPr="00901FDE" w:rsidRDefault="000B2C32" w:rsidP="00DC6DF9">
                            <w:pPr>
                              <w:pStyle w:val="NoSpacing"/>
                              <w:spacing w:line="264" w:lineRule="auto"/>
                              <w:jc w:val="right"/>
                              <w:rPr>
                                <w:rFonts w:ascii="Arial" w:hAnsi="Arial" w:cs="Arial"/>
                                <w:color w:val="FFFFFF"/>
                                <w:sz w:val="24"/>
                                <w:szCs w:val="24"/>
                              </w:rPr>
                            </w:pPr>
                          </w:p>
                          <w:p w14:paraId="70B570B5" w14:textId="77777777" w:rsidR="000B2C32" w:rsidRPr="003155CE" w:rsidRDefault="000B2C32" w:rsidP="00AB1D1C">
                            <w:pPr>
                              <w:pStyle w:val="NoSpacing"/>
                              <w:rPr>
                                <w:rFonts w:ascii="Rockwell" w:hAnsi="Rockwell" w:cs="Arial"/>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CE2BD" id="_x0000_t202" coordsize="21600,21600" o:spt="202" path="m,l,21600r21600,l21600,xe">
                <v:stroke joinstyle="miter"/>
                <v:path gradientshapeok="t" o:connecttype="rect"/>
              </v:shapetype>
              <v:shape id="Text Box 69" o:spid="_x0000_s1026" type="#_x0000_t202" style="position:absolute;left:0;text-align:left;margin-left:417.3pt;margin-top:263.5pt;width:468.5pt;height:310.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" filled="f" stroked="f">
                <v:textbox>
                  <w:txbxContent>
                    <w:p w14:paraId="76D707CE" w14:textId="77777777" w:rsidR="000B2C32" w:rsidRPr="00DC6DF9" w:rsidRDefault="000B2C32" w:rsidP="00AB1D1C">
                      <w:pPr>
                        <w:pStyle w:val="NoSpacing"/>
                        <w:spacing w:after="60"/>
                        <w:rPr>
                          <w:rFonts w:ascii="Rockwell" w:hAnsi="Rockwell" w:cs="Arial"/>
                          <w:color w:val="002060"/>
                          <w:sz w:val="28"/>
                          <w:szCs w:val="32"/>
                        </w:rPr>
                      </w:pPr>
                      <w:r w:rsidRPr="00DC6DF9">
                        <w:rPr>
                          <w:rFonts w:ascii="Rockwell" w:hAnsi="Rockwell" w:cs="Arial"/>
                          <w:color w:val="002060"/>
                          <w:sz w:val="56"/>
                          <w:szCs w:val="60"/>
                        </w:rPr>
                        <w:t>Indiana Division of Disability and Rehabilitative Services</w:t>
                      </w:r>
                    </w:p>
                    <w:p w14:paraId="00A9B789" w14:textId="77777777" w:rsidR="000B2C32" w:rsidRPr="00DC6DF9" w:rsidRDefault="000B2C32" w:rsidP="001F380E">
                      <w:pPr>
                        <w:pStyle w:val="NoSpacing"/>
                        <w:jc w:val="center"/>
                        <w:rPr>
                          <w:rFonts w:ascii="Arial" w:hAnsi="Arial" w:cs="Arial"/>
                          <w:b/>
                          <w:color w:val="002060"/>
                          <w:sz w:val="32"/>
                          <w:szCs w:val="32"/>
                        </w:rPr>
                      </w:pPr>
                    </w:p>
                    <w:p w14:paraId="3253641F" w14:textId="0D368C1C" w:rsidR="000B2C32" w:rsidRPr="00DC6DF9" w:rsidRDefault="000B2C32" w:rsidP="001F380E">
                      <w:pPr>
                        <w:pStyle w:val="NoSpacing"/>
                        <w:jc w:val="center"/>
                        <w:rPr>
                          <w:rFonts w:ascii="Arial" w:hAnsi="Arial" w:cs="Arial"/>
                          <w:b/>
                          <w:color w:val="002060"/>
                          <w:sz w:val="32"/>
                          <w:szCs w:val="32"/>
                        </w:rPr>
                      </w:pPr>
                      <w:r w:rsidRPr="00DC6DF9">
                        <w:rPr>
                          <w:rFonts w:ascii="Arial" w:hAnsi="Arial" w:cs="Arial"/>
                          <w:b/>
                          <w:color w:val="002060"/>
                          <w:sz w:val="32"/>
                          <w:szCs w:val="32"/>
                        </w:rPr>
                        <w:t>Vocational Rehabilitation Claim Payment System</w:t>
                      </w:r>
                    </w:p>
                    <w:p w14:paraId="4434BD85" w14:textId="2BCD6C2B" w:rsidR="000B2C32" w:rsidRPr="006F0876" w:rsidRDefault="000B2C32" w:rsidP="001F380E">
                      <w:pPr>
                        <w:pStyle w:val="NoSpacing"/>
                        <w:jc w:val="center"/>
                        <w:rPr>
                          <w:rFonts w:ascii="Arial" w:hAnsi="Arial" w:cs="Arial"/>
                          <w:b/>
                          <w:iCs/>
                          <w:color w:val="002060"/>
                          <w:sz w:val="32"/>
                          <w:szCs w:val="32"/>
                        </w:rPr>
                      </w:pPr>
                      <w:r w:rsidRPr="006F0876">
                        <w:rPr>
                          <w:rFonts w:ascii="Arial" w:hAnsi="Arial" w:cs="Arial"/>
                          <w:b/>
                          <w:iCs/>
                          <w:color w:val="002060"/>
                          <w:sz w:val="32"/>
                          <w:szCs w:val="32"/>
                        </w:rPr>
                        <w:t>Claiming User Guide</w:t>
                      </w:r>
                    </w:p>
                    <w:p w14:paraId="02BB896A" w14:textId="77777777" w:rsidR="000B2C32" w:rsidRDefault="000B2C32" w:rsidP="001F380E">
                      <w:pPr>
                        <w:pStyle w:val="NoSpacing"/>
                        <w:jc w:val="center"/>
                        <w:rPr>
                          <w:rFonts w:ascii="Arial" w:hAnsi="Arial" w:cs="Arial"/>
                          <w:b/>
                          <w:i/>
                          <w:color w:val="002060"/>
                          <w:sz w:val="32"/>
                          <w:szCs w:val="32"/>
                        </w:rPr>
                      </w:pPr>
                    </w:p>
                    <w:p w14:paraId="4956846C" w14:textId="30DD6342" w:rsidR="000B2C32" w:rsidRPr="006F0876" w:rsidRDefault="000B2C32" w:rsidP="006F0876">
                      <w:pPr>
                        <w:pStyle w:val="NoSpacing"/>
                        <w:rPr>
                          <w:rFonts w:ascii="Arial" w:hAnsi="Arial" w:cs="Arial"/>
                          <w:b/>
                          <w:iCs/>
                          <w:color w:val="002060"/>
                          <w:sz w:val="32"/>
                          <w:szCs w:val="32"/>
                        </w:rPr>
                      </w:pPr>
                      <w:r>
                        <w:rPr>
                          <w:rFonts w:ascii="Arial" w:hAnsi="Arial" w:cs="Arial"/>
                          <w:b/>
                          <w:iCs/>
                          <w:color w:val="002060"/>
                          <w:sz w:val="32"/>
                          <w:szCs w:val="32"/>
                        </w:rPr>
                        <w:t>November</w:t>
                      </w:r>
                      <w:r w:rsidRPr="006F0876">
                        <w:rPr>
                          <w:rFonts w:ascii="Arial" w:hAnsi="Arial" w:cs="Arial"/>
                          <w:b/>
                          <w:iCs/>
                          <w:color w:val="002060"/>
                          <w:sz w:val="32"/>
                          <w:szCs w:val="32"/>
                        </w:rPr>
                        <w:t xml:space="preserve"> </w:t>
                      </w:r>
                      <w:r>
                        <w:rPr>
                          <w:rFonts w:ascii="Arial" w:hAnsi="Arial" w:cs="Arial"/>
                          <w:b/>
                          <w:iCs/>
                          <w:color w:val="002060"/>
                          <w:sz w:val="32"/>
                          <w:szCs w:val="32"/>
                        </w:rPr>
                        <w:t>2020</w:t>
                      </w:r>
                    </w:p>
                    <w:p w14:paraId="29909C6B" w14:textId="77777777" w:rsidR="000B2C32" w:rsidRPr="00DC6DF9" w:rsidRDefault="000B2C32" w:rsidP="001F380E">
                      <w:pPr>
                        <w:pStyle w:val="NoSpacing"/>
                        <w:jc w:val="center"/>
                        <w:rPr>
                          <w:rFonts w:ascii="Arial" w:hAnsi="Arial" w:cs="Arial"/>
                          <w:b/>
                          <w:i/>
                          <w:color w:val="002060"/>
                          <w:sz w:val="32"/>
                          <w:szCs w:val="32"/>
                        </w:rPr>
                      </w:pPr>
                    </w:p>
                    <w:p w14:paraId="3657835D" w14:textId="0F1B0B94" w:rsidR="000B2C32" w:rsidRDefault="000B2C32" w:rsidP="00AB1D1C">
                      <w:pPr>
                        <w:pStyle w:val="NoSpacing"/>
                        <w:spacing w:line="264" w:lineRule="auto"/>
                        <w:rPr>
                          <w:rFonts w:ascii="Arial" w:hAnsi="Arial" w:cs="Arial"/>
                          <w:color w:val="FFFFFF"/>
                          <w:sz w:val="32"/>
                          <w:szCs w:val="32"/>
                        </w:rPr>
                      </w:pPr>
                    </w:p>
                    <w:p w14:paraId="223BB8B0" w14:textId="77777777" w:rsidR="000B2C32" w:rsidRDefault="000B2C32" w:rsidP="00DC6DF9">
                      <w:pPr>
                        <w:pStyle w:val="NoSpacing"/>
                        <w:spacing w:line="264" w:lineRule="auto"/>
                        <w:jc w:val="right"/>
                        <w:rPr>
                          <w:rFonts w:cs="Arial"/>
                          <w:noProof/>
                          <w:szCs w:val="20"/>
                        </w:rPr>
                      </w:pPr>
                    </w:p>
                    <w:p w14:paraId="1B97DDD9" w14:textId="19425ECE" w:rsidR="000B2C32" w:rsidRPr="00901FDE" w:rsidRDefault="000B2C32" w:rsidP="00DC6DF9">
                      <w:pPr>
                        <w:pStyle w:val="NoSpacing"/>
                        <w:spacing w:line="264" w:lineRule="auto"/>
                        <w:jc w:val="right"/>
                        <w:rPr>
                          <w:rFonts w:ascii="Arial" w:hAnsi="Arial" w:cs="Arial"/>
                          <w:color w:val="FFFFFF"/>
                          <w:sz w:val="32"/>
                          <w:szCs w:val="32"/>
                        </w:rPr>
                      </w:pPr>
                      <w:r>
                        <w:rPr>
                          <w:rFonts w:cs="Arial"/>
                          <w:noProof/>
                          <w:szCs w:val="20"/>
                        </w:rPr>
                        <w:drawing>
                          <wp:inline distT="0" distB="0" distL="0" distR="0" wp14:anchorId="73A9F8ED" wp14:editId="5ABF8166">
                            <wp:extent cx="3117850" cy="15494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7850" cy="1549400"/>
                                    </a:xfrm>
                                    <a:prstGeom prst="rect">
                                      <a:avLst/>
                                    </a:prstGeom>
                                    <a:noFill/>
                                    <a:ln>
                                      <a:noFill/>
                                    </a:ln>
                                  </pic:spPr>
                                </pic:pic>
                              </a:graphicData>
                            </a:graphic>
                          </wp:inline>
                        </w:drawing>
                      </w:r>
                    </w:p>
                    <w:p w14:paraId="56575DC7" w14:textId="45944066" w:rsidR="000B2C32" w:rsidRPr="00901FDE" w:rsidRDefault="000B2C32" w:rsidP="00DC6DF9">
                      <w:pPr>
                        <w:pStyle w:val="NoSpacing"/>
                        <w:spacing w:line="264" w:lineRule="auto"/>
                        <w:jc w:val="right"/>
                        <w:rPr>
                          <w:rFonts w:ascii="Arial" w:hAnsi="Arial" w:cs="Arial"/>
                          <w:color w:val="FFFFFF"/>
                          <w:sz w:val="24"/>
                          <w:szCs w:val="24"/>
                        </w:rPr>
                      </w:pPr>
                    </w:p>
                    <w:p w14:paraId="70B570B5" w14:textId="77777777" w:rsidR="000B2C32" w:rsidRPr="003155CE" w:rsidRDefault="000B2C32" w:rsidP="00AB1D1C">
                      <w:pPr>
                        <w:pStyle w:val="NoSpacing"/>
                        <w:rPr>
                          <w:rFonts w:ascii="Rockwell" w:hAnsi="Rockwell" w:cs="Arial"/>
                          <w:color w:val="FFFFFF"/>
                          <w:sz w:val="32"/>
                          <w:szCs w:val="32"/>
                        </w:rPr>
                      </w:pPr>
                    </w:p>
                  </w:txbxContent>
                </v:textbox>
                <w10:wrap anchorx="margin"/>
              </v:shape>
            </w:pict>
          </mc:Fallback>
        </mc:AlternateContent>
      </w:r>
      <w:r w:rsidR="00A51061">
        <w:rPr>
          <w:noProof/>
        </w:rPr>
        <mc:AlternateContent>
          <mc:Choice Requires="wps">
            <w:drawing>
              <wp:anchor distT="0" distB="0" distL="114300" distR="114300" simplePos="0" relativeHeight="251655680" behindDoc="0" locked="0" layoutInCell="1" allowOverlap="1" wp14:anchorId="2A02B405" wp14:editId="67DA902B">
                <wp:simplePos x="0" y="0"/>
                <wp:positionH relativeFrom="column">
                  <wp:posOffset>-577850</wp:posOffset>
                </wp:positionH>
                <wp:positionV relativeFrom="paragraph">
                  <wp:posOffset>3175000</wp:posOffset>
                </wp:positionV>
                <wp:extent cx="7086600" cy="5522595"/>
                <wp:effectExtent l="0" t="0" r="19050" b="20955"/>
                <wp:wrapNone/>
                <wp:docPr id="1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5522595"/>
                        </a:xfrm>
                        <a:prstGeom prst="rect">
                          <a:avLst/>
                        </a:prstGeom>
                        <a:solidFill>
                          <a:schemeClr val="bg1"/>
                        </a:solidFill>
                        <a:ln w="9525" algn="ctr">
                          <a:solidFill>
                            <a:schemeClr val="accent1">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448363F7" id="Rectangle 68" o:spid="_x0000_s1026" style="position:absolute;margin-left:-45.5pt;margin-top:250pt;width:558pt;height:434.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" fillcolor="white [3212]" strokecolor="#2f5496 [2404]"/>
            </w:pict>
          </mc:Fallback>
        </mc:AlternateContent>
      </w:r>
      <w:r w:rsidR="00AB1D1C">
        <w:rPr>
          <w:b/>
          <w:noProof/>
          <w:sz w:val="40"/>
          <w:szCs w:val="40"/>
        </w:rPr>
        <w:t xml:space="preserve"> </w:t>
      </w:r>
      <w:r w:rsidR="00AB1D1C">
        <w:br w:type="page"/>
      </w:r>
    </w:p>
    <w:bookmarkStart w:id="0" w:name="_Toc510793969" w:displacedByCustomXml="next"/>
    <w:sdt>
      <w:sdtPr>
        <w:rPr>
          <w:rFonts w:asciiTheme="minorHAnsi" w:eastAsiaTheme="minorHAnsi" w:hAnsiTheme="minorHAnsi" w:cstheme="minorBidi"/>
          <w:b w:val="0"/>
          <w:color w:val="auto"/>
          <w:sz w:val="22"/>
          <w:szCs w:val="22"/>
        </w:rPr>
        <w:id w:val="-165564300"/>
        <w:docPartObj>
          <w:docPartGallery w:val="Table of Contents"/>
          <w:docPartUnique/>
        </w:docPartObj>
      </w:sdtPr>
      <w:sdtEndPr>
        <w:rPr>
          <w:bCs/>
          <w:noProof/>
        </w:rPr>
      </w:sdtEndPr>
      <w:sdtContent>
        <w:p w14:paraId="454BD281" w14:textId="29F8A542" w:rsidR="00C36F3F" w:rsidRDefault="003E6361">
          <w:pPr>
            <w:pStyle w:val="TOCHeading"/>
          </w:pPr>
          <w:r>
            <w:t>Table of C</w:t>
          </w:r>
          <w:r w:rsidR="00C36F3F">
            <w:t>ontents</w:t>
          </w:r>
        </w:p>
        <w:p w14:paraId="2B40D072" w14:textId="37A56CC6" w:rsidR="00100CE3" w:rsidRDefault="00C36F3F">
          <w:pPr>
            <w:pStyle w:val="TOC1"/>
            <w:rPr>
              <w:rFonts w:eastAsiaTheme="minorEastAsia"/>
              <w:noProof/>
            </w:rPr>
          </w:pPr>
          <w:r>
            <w:fldChar w:fldCharType="begin"/>
          </w:r>
          <w:r>
            <w:instrText xml:space="preserve"> TOC \o "1-3" \h \z \u </w:instrText>
          </w:r>
          <w:r>
            <w:fldChar w:fldCharType="separate"/>
          </w:r>
          <w:hyperlink w:anchor="_Toc17357297" w:history="1">
            <w:r w:rsidR="00100CE3" w:rsidRPr="00CA39EA">
              <w:rPr>
                <w:rStyle w:val="Hyperlink"/>
                <w:noProof/>
              </w:rPr>
              <w:t>Introduction</w:t>
            </w:r>
            <w:r w:rsidR="00100CE3">
              <w:rPr>
                <w:noProof/>
                <w:webHidden/>
              </w:rPr>
              <w:tab/>
            </w:r>
            <w:r w:rsidR="00100CE3">
              <w:rPr>
                <w:noProof/>
                <w:webHidden/>
              </w:rPr>
              <w:fldChar w:fldCharType="begin"/>
            </w:r>
            <w:r w:rsidR="00100CE3">
              <w:rPr>
                <w:noProof/>
                <w:webHidden/>
              </w:rPr>
              <w:instrText xml:space="preserve"> PAGEREF _Toc17357297 \h </w:instrText>
            </w:r>
            <w:r w:rsidR="00100CE3">
              <w:rPr>
                <w:noProof/>
                <w:webHidden/>
              </w:rPr>
            </w:r>
            <w:r w:rsidR="00100CE3">
              <w:rPr>
                <w:noProof/>
                <w:webHidden/>
              </w:rPr>
              <w:fldChar w:fldCharType="separate"/>
            </w:r>
            <w:r w:rsidR="000B270B">
              <w:rPr>
                <w:noProof/>
                <w:webHidden/>
              </w:rPr>
              <w:t>5</w:t>
            </w:r>
            <w:r w:rsidR="00100CE3">
              <w:rPr>
                <w:noProof/>
                <w:webHidden/>
              </w:rPr>
              <w:fldChar w:fldCharType="end"/>
            </w:r>
          </w:hyperlink>
        </w:p>
        <w:p w14:paraId="708962ED" w14:textId="6AA88990" w:rsidR="00100CE3" w:rsidRDefault="00937700">
          <w:pPr>
            <w:pStyle w:val="TOC2"/>
            <w:rPr>
              <w:rFonts w:eastAsiaTheme="minorEastAsia"/>
              <w:noProof/>
            </w:rPr>
          </w:pPr>
          <w:hyperlink w:anchor="_Toc17357298" w:history="1">
            <w:r w:rsidR="00100CE3" w:rsidRPr="00CA39EA">
              <w:rPr>
                <w:rStyle w:val="Hyperlink"/>
                <w:noProof/>
              </w:rPr>
              <w:t>Note on screenshots</w:t>
            </w:r>
            <w:r w:rsidR="00100CE3">
              <w:rPr>
                <w:noProof/>
                <w:webHidden/>
              </w:rPr>
              <w:tab/>
            </w:r>
            <w:r w:rsidR="00100CE3">
              <w:rPr>
                <w:noProof/>
                <w:webHidden/>
              </w:rPr>
              <w:fldChar w:fldCharType="begin"/>
            </w:r>
            <w:r w:rsidR="00100CE3">
              <w:rPr>
                <w:noProof/>
                <w:webHidden/>
              </w:rPr>
              <w:instrText xml:space="preserve"> PAGEREF _Toc17357298 \h </w:instrText>
            </w:r>
            <w:r w:rsidR="00100CE3">
              <w:rPr>
                <w:noProof/>
                <w:webHidden/>
              </w:rPr>
            </w:r>
            <w:r w:rsidR="00100CE3">
              <w:rPr>
                <w:noProof/>
                <w:webHidden/>
              </w:rPr>
              <w:fldChar w:fldCharType="separate"/>
            </w:r>
            <w:r w:rsidR="000B270B">
              <w:rPr>
                <w:noProof/>
                <w:webHidden/>
              </w:rPr>
              <w:t>5</w:t>
            </w:r>
            <w:r w:rsidR="00100CE3">
              <w:rPr>
                <w:noProof/>
                <w:webHidden/>
              </w:rPr>
              <w:fldChar w:fldCharType="end"/>
            </w:r>
          </w:hyperlink>
        </w:p>
        <w:p w14:paraId="61A5232B" w14:textId="771167D8" w:rsidR="00100CE3" w:rsidRDefault="00937700">
          <w:pPr>
            <w:pStyle w:val="TOC1"/>
            <w:rPr>
              <w:rFonts w:eastAsiaTheme="minorEastAsia"/>
              <w:noProof/>
            </w:rPr>
          </w:pPr>
          <w:hyperlink w:anchor="_Toc17357299" w:history="1">
            <w:r w:rsidR="00100CE3" w:rsidRPr="00CA39EA">
              <w:rPr>
                <w:rStyle w:val="Hyperlink"/>
                <w:noProof/>
              </w:rPr>
              <w:t>Dashboards</w:t>
            </w:r>
            <w:r w:rsidR="00100CE3">
              <w:rPr>
                <w:noProof/>
                <w:webHidden/>
              </w:rPr>
              <w:tab/>
            </w:r>
            <w:r w:rsidR="00100CE3">
              <w:rPr>
                <w:noProof/>
                <w:webHidden/>
              </w:rPr>
              <w:fldChar w:fldCharType="begin"/>
            </w:r>
            <w:r w:rsidR="00100CE3">
              <w:rPr>
                <w:noProof/>
                <w:webHidden/>
              </w:rPr>
              <w:instrText xml:space="preserve"> PAGEREF _Toc17357299 \h </w:instrText>
            </w:r>
            <w:r w:rsidR="00100CE3">
              <w:rPr>
                <w:noProof/>
                <w:webHidden/>
              </w:rPr>
            </w:r>
            <w:r w:rsidR="00100CE3">
              <w:rPr>
                <w:noProof/>
                <w:webHidden/>
              </w:rPr>
              <w:fldChar w:fldCharType="separate"/>
            </w:r>
            <w:r w:rsidR="000B270B">
              <w:rPr>
                <w:noProof/>
                <w:webHidden/>
              </w:rPr>
              <w:t>5</w:t>
            </w:r>
            <w:r w:rsidR="00100CE3">
              <w:rPr>
                <w:noProof/>
                <w:webHidden/>
              </w:rPr>
              <w:fldChar w:fldCharType="end"/>
            </w:r>
          </w:hyperlink>
        </w:p>
        <w:p w14:paraId="1743193E" w14:textId="7EC8FD6B" w:rsidR="00100CE3" w:rsidRDefault="00937700">
          <w:pPr>
            <w:pStyle w:val="TOC2"/>
            <w:rPr>
              <w:rFonts w:eastAsiaTheme="minorEastAsia"/>
              <w:noProof/>
            </w:rPr>
          </w:pPr>
          <w:hyperlink w:anchor="_Toc17357300" w:history="1">
            <w:r w:rsidR="00100CE3" w:rsidRPr="00CA39EA">
              <w:rPr>
                <w:rStyle w:val="Hyperlink"/>
                <w:noProof/>
              </w:rPr>
              <w:t>Vendor Dashboard</w:t>
            </w:r>
            <w:r w:rsidR="00100CE3">
              <w:rPr>
                <w:noProof/>
                <w:webHidden/>
              </w:rPr>
              <w:tab/>
            </w:r>
            <w:r w:rsidR="00100CE3">
              <w:rPr>
                <w:noProof/>
                <w:webHidden/>
              </w:rPr>
              <w:fldChar w:fldCharType="begin"/>
            </w:r>
            <w:r w:rsidR="00100CE3">
              <w:rPr>
                <w:noProof/>
                <w:webHidden/>
              </w:rPr>
              <w:instrText xml:space="preserve"> PAGEREF _Toc17357300 \h </w:instrText>
            </w:r>
            <w:r w:rsidR="00100CE3">
              <w:rPr>
                <w:noProof/>
                <w:webHidden/>
              </w:rPr>
            </w:r>
            <w:r w:rsidR="00100CE3">
              <w:rPr>
                <w:noProof/>
                <w:webHidden/>
              </w:rPr>
              <w:fldChar w:fldCharType="separate"/>
            </w:r>
            <w:r w:rsidR="000B270B">
              <w:rPr>
                <w:noProof/>
                <w:webHidden/>
              </w:rPr>
              <w:t>5</w:t>
            </w:r>
            <w:r w:rsidR="00100CE3">
              <w:rPr>
                <w:noProof/>
                <w:webHidden/>
              </w:rPr>
              <w:fldChar w:fldCharType="end"/>
            </w:r>
          </w:hyperlink>
        </w:p>
        <w:p w14:paraId="042C133A" w14:textId="0307BE38" w:rsidR="00100CE3" w:rsidRDefault="00937700">
          <w:pPr>
            <w:pStyle w:val="TOC3"/>
            <w:tabs>
              <w:tab w:val="right" w:leader="dot" w:pos="9350"/>
            </w:tabs>
            <w:rPr>
              <w:rFonts w:eastAsiaTheme="minorEastAsia"/>
              <w:noProof/>
            </w:rPr>
          </w:pPr>
          <w:hyperlink w:anchor="_Toc17357301"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_Toc17357301 \h </w:instrText>
            </w:r>
            <w:r w:rsidR="00100CE3">
              <w:rPr>
                <w:noProof/>
                <w:webHidden/>
              </w:rPr>
            </w:r>
            <w:r w:rsidR="00100CE3">
              <w:rPr>
                <w:noProof/>
                <w:webHidden/>
              </w:rPr>
              <w:fldChar w:fldCharType="separate"/>
            </w:r>
            <w:r w:rsidR="000B270B">
              <w:rPr>
                <w:noProof/>
                <w:webHidden/>
              </w:rPr>
              <w:t>5</w:t>
            </w:r>
            <w:r w:rsidR="00100CE3">
              <w:rPr>
                <w:noProof/>
                <w:webHidden/>
              </w:rPr>
              <w:fldChar w:fldCharType="end"/>
            </w:r>
          </w:hyperlink>
        </w:p>
        <w:p w14:paraId="29EA5849" w14:textId="11A7E485" w:rsidR="00100CE3" w:rsidRDefault="00937700">
          <w:pPr>
            <w:pStyle w:val="TOC1"/>
            <w:rPr>
              <w:rFonts w:eastAsiaTheme="minorEastAsia"/>
              <w:noProof/>
            </w:rPr>
          </w:pPr>
          <w:hyperlink w:anchor="_Toc17357302" w:history="1">
            <w:r w:rsidR="00100CE3" w:rsidRPr="00CA39EA">
              <w:rPr>
                <w:rStyle w:val="Hyperlink"/>
                <w:noProof/>
              </w:rPr>
              <w:t>State Dashboard</w:t>
            </w:r>
            <w:r w:rsidR="00100CE3">
              <w:rPr>
                <w:noProof/>
                <w:webHidden/>
              </w:rPr>
              <w:tab/>
            </w:r>
            <w:r w:rsidR="00100CE3">
              <w:rPr>
                <w:noProof/>
                <w:webHidden/>
              </w:rPr>
              <w:fldChar w:fldCharType="begin"/>
            </w:r>
            <w:r w:rsidR="00100CE3">
              <w:rPr>
                <w:noProof/>
                <w:webHidden/>
              </w:rPr>
              <w:instrText xml:space="preserve"> PAGEREF _Toc17357302 \h </w:instrText>
            </w:r>
            <w:r w:rsidR="00100CE3">
              <w:rPr>
                <w:noProof/>
                <w:webHidden/>
              </w:rPr>
            </w:r>
            <w:r w:rsidR="00100CE3">
              <w:rPr>
                <w:noProof/>
                <w:webHidden/>
              </w:rPr>
              <w:fldChar w:fldCharType="separate"/>
            </w:r>
            <w:r w:rsidR="000B270B">
              <w:rPr>
                <w:noProof/>
                <w:webHidden/>
              </w:rPr>
              <w:t>6</w:t>
            </w:r>
            <w:r w:rsidR="00100CE3">
              <w:rPr>
                <w:noProof/>
                <w:webHidden/>
              </w:rPr>
              <w:fldChar w:fldCharType="end"/>
            </w:r>
          </w:hyperlink>
        </w:p>
        <w:p w14:paraId="1E49B58C" w14:textId="7710F659" w:rsidR="00100CE3" w:rsidRDefault="00937700">
          <w:pPr>
            <w:pStyle w:val="TOC3"/>
            <w:tabs>
              <w:tab w:val="right" w:leader="dot" w:pos="9350"/>
            </w:tabs>
            <w:rPr>
              <w:rFonts w:eastAsiaTheme="minorEastAsia"/>
              <w:noProof/>
            </w:rPr>
          </w:pPr>
          <w:hyperlink w:anchor="_Toc17357303"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_Toc17357303 \h </w:instrText>
            </w:r>
            <w:r w:rsidR="00100CE3">
              <w:rPr>
                <w:noProof/>
                <w:webHidden/>
              </w:rPr>
            </w:r>
            <w:r w:rsidR="00100CE3">
              <w:rPr>
                <w:noProof/>
                <w:webHidden/>
              </w:rPr>
              <w:fldChar w:fldCharType="separate"/>
            </w:r>
            <w:r w:rsidR="000B270B">
              <w:rPr>
                <w:noProof/>
                <w:webHidden/>
              </w:rPr>
              <w:t>7</w:t>
            </w:r>
            <w:r w:rsidR="00100CE3">
              <w:rPr>
                <w:noProof/>
                <w:webHidden/>
              </w:rPr>
              <w:fldChar w:fldCharType="end"/>
            </w:r>
          </w:hyperlink>
        </w:p>
        <w:p w14:paraId="0CC68B36" w14:textId="1660817B" w:rsidR="00100CE3" w:rsidRDefault="00937700">
          <w:pPr>
            <w:pStyle w:val="TOC1"/>
            <w:rPr>
              <w:rFonts w:eastAsiaTheme="minorEastAsia"/>
              <w:noProof/>
            </w:rPr>
          </w:pPr>
          <w:hyperlink w:anchor="_Toc17357304" w:history="1">
            <w:r w:rsidR="00100CE3" w:rsidRPr="00CA39EA">
              <w:rPr>
                <w:rStyle w:val="Hyperlink"/>
                <w:noProof/>
              </w:rPr>
              <w:t>How to View an Authorization</w:t>
            </w:r>
            <w:r w:rsidR="00100CE3">
              <w:rPr>
                <w:noProof/>
                <w:webHidden/>
              </w:rPr>
              <w:tab/>
            </w:r>
            <w:r w:rsidR="00100CE3">
              <w:rPr>
                <w:noProof/>
                <w:webHidden/>
              </w:rPr>
              <w:fldChar w:fldCharType="begin"/>
            </w:r>
            <w:r w:rsidR="00100CE3">
              <w:rPr>
                <w:noProof/>
                <w:webHidden/>
              </w:rPr>
              <w:instrText xml:space="preserve"> PAGEREF _Toc17357304 \h </w:instrText>
            </w:r>
            <w:r w:rsidR="00100CE3">
              <w:rPr>
                <w:noProof/>
                <w:webHidden/>
              </w:rPr>
            </w:r>
            <w:r w:rsidR="00100CE3">
              <w:rPr>
                <w:noProof/>
                <w:webHidden/>
              </w:rPr>
              <w:fldChar w:fldCharType="separate"/>
            </w:r>
            <w:r w:rsidR="000B270B">
              <w:rPr>
                <w:noProof/>
                <w:webHidden/>
              </w:rPr>
              <w:t>8</w:t>
            </w:r>
            <w:r w:rsidR="00100CE3">
              <w:rPr>
                <w:noProof/>
                <w:webHidden/>
              </w:rPr>
              <w:fldChar w:fldCharType="end"/>
            </w:r>
          </w:hyperlink>
        </w:p>
        <w:p w14:paraId="37D757CE" w14:textId="39CEE58A" w:rsidR="00100CE3" w:rsidRDefault="00937700">
          <w:pPr>
            <w:pStyle w:val="TOC2"/>
            <w:rPr>
              <w:rFonts w:eastAsiaTheme="minorEastAsia"/>
              <w:noProof/>
            </w:rPr>
          </w:pPr>
          <w:hyperlink w:anchor="_Toc17357305" w:history="1">
            <w:r w:rsidR="00100CE3" w:rsidRPr="00CA39EA">
              <w:rPr>
                <w:rStyle w:val="Hyperlink"/>
                <w:noProof/>
              </w:rPr>
              <w:t>Authorization Information</w:t>
            </w:r>
            <w:r w:rsidR="00100CE3">
              <w:rPr>
                <w:noProof/>
                <w:webHidden/>
              </w:rPr>
              <w:tab/>
            </w:r>
            <w:r w:rsidR="00100CE3">
              <w:rPr>
                <w:noProof/>
                <w:webHidden/>
              </w:rPr>
              <w:fldChar w:fldCharType="begin"/>
            </w:r>
            <w:r w:rsidR="00100CE3">
              <w:rPr>
                <w:noProof/>
                <w:webHidden/>
              </w:rPr>
              <w:instrText xml:space="preserve"> PAGEREF _Toc17357305 \h </w:instrText>
            </w:r>
            <w:r w:rsidR="00100CE3">
              <w:rPr>
                <w:noProof/>
                <w:webHidden/>
              </w:rPr>
            </w:r>
            <w:r w:rsidR="00100CE3">
              <w:rPr>
                <w:noProof/>
                <w:webHidden/>
              </w:rPr>
              <w:fldChar w:fldCharType="separate"/>
            </w:r>
            <w:r w:rsidR="000B270B">
              <w:rPr>
                <w:noProof/>
                <w:webHidden/>
              </w:rPr>
              <w:t>11</w:t>
            </w:r>
            <w:r w:rsidR="00100CE3">
              <w:rPr>
                <w:noProof/>
                <w:webHidden/>
              </w:rPr>
              <w:fldChar w:fldCharType="end"/>
            </w:r>
          </w:hyperlink>
        </w:p>
        <w:p w14:paraId="5B5054B9" w14:textId="3D1866AD" w:rsidR="00100CE3" w:rsidRDefault="00937700">
          <w:pPr>
            <w:pStyle w:val="TOC3"/>
            <w:tabs>
              <w:tab w:val="right" w:leader="dot" w:pos="9350"/>
            </w:tabs>
            <w:rPr>
              <w:rFonts w:eastAsiaTheme="minorEastAsia"/>
              <w:noProof/>
            </w:rPr>
          </w:pPr>
          <w:hyperlink w:anchor="_Toc17357306" w:history="1">
            <w:r w:rsidR="00100CE3" w:rsidRPr="00CA39EA">
              <w:rPr>
                <w:rStyle w:val="Hyperlink"/>
                <w:noProof/>
              </w:rPr>
              <w:t>Export Functionality</w:t>
            </w:r>
            <w:r w:rsidR="00100CE3">
              <w:rPr>
                <w:noProof/>
                <w:webHidden/>
              </w:rPr>
              <w:tab/>
            </w:r>
            <w:r w:rsidR="00100CE3">
              <w:rPr>
                <w:noProof/>
                <w:webHidden/>
              </w:rPr>
              <w:fldChar w:fldCharType="begin"/>
            </w:r>
            <w:r w:rsidR="00100CE3">
              <w:rPr>
                <w:noProof/>
                <w:webHidden/>
              </w:rPr>
              <w:instrText xml:space="preserve"> PAGEREF _Toc17357306 \h </w:instrText>
            </w:r>
            <w:r w:rsidR="00100CE3">
              <w:rPr>
                <w:noProof/>
                <w:webHidden/>
              </w:rPr>
            </w:r>
            <w:r w:rsidR="00100CE3">
              <w:rPr>
                <w:noProof/>
                <w:webHidden/>
              </w:rPr>
              <w:fldChar w:fldCharType="separate"/>
            </w:r>
            <w:r w:rsidR="000B270B">
              <w:rPr>
                <w:noProof/>
                <w:webHidden/>
              </w:rPr>
              <w:t>11</w:t>
            </w:r>
            <w:r w:rsidR="00100CE3">
              <w:rPr>
                <w:noProof/>
                <w:webHidden/>
              </w:rPr>
              <w:fldChar w:fldCharType="end"/>
            </w:r>
          </w:hyperlink>
        </w:p>
        <w:p w14:paraId="33CF23B6" w14:textId="20F14CA7" w:rsidR="00100CE3" w:rsidRDefault="00937700">
          <w:pPr>
            <w:pStyle w:val="TOC1"/>
            <w:rPr>
              <w:rFonts w:eastAsiaTheme="minorEastAsia"/>
              <w:noProof/>
            </w:rPr>
          </w:pPr>
          <w:hyperlink w:anchor="_Toc17357307" w:history="1">
            <w:r w:rsidR="00100CE3" w:rsidRPr="00CA39EA">
              <w:rPr>
                <w:rStyle w:val="Hyperlink"/>
                <w:noProof/>
              </w:rPr>
              <w:t>How to Enter a Claim</w:t>
            </w:r>
            <w:r w:rsidR="00100CE3">
              <w:rPr>
                <w:noProof/>
                <w:webHidden/>
              </w:rPr>
              <w:tab/>
            </w:r>
            <w:r w:rsidR="00100CE3">
              <w:rPr>
                <w:noProof/>
                <w:webHidden/>
              </w:rPr>
              <w:fldChar w:fldCharType="begin"/>
            </w:r>
            <w:r w:rsidR="00100CE3">
              <w:rPr>
                <w:noProof/>
                <w:webHidden/>
              </w:rPr>
              <w:instrText xml:space="preserve"> PAGEREF _Toc17357307 \h </w:instrText>
            </w:r>
            <w:r w:rsidR="00100CE3">
              <w:rPr>
                <w:noProof/>
                <w:webHidden/>
              </w:rPr>
            </w:r>
            <w:r w:rsidR="00100CE3">
              <w:rPr>
                <w:noProof/>
                <w:webHidden/>
              </w:rPr>
              <w:fldChar w:fldCharType="separate"/>
            </w:r>
            <w:r w:rsidR="000B270B">
              <w:rPr>
                <w:noProof/>
                <w:webHidden/>
              </w:rPr>
              <w:t>12</w:t>
            </w:r>
            <w:r w:rsidR="00100CE3">
              <w:rPr>
                <w:noProof/>
                <w:webHidden/>
              </w:rPr>
              <w:fldChar w:fldCharType="end"/>
            </w:r>
          </w:hyperlink>
        </w:p>
        <w:p w14:paraId="2C99C32D" w14:textId="7C9D6ABB" w:rsidR="00100CE3" w:rsidRDefault="00937700">
          <w:pPr>
            <w:pStyle w:val="TOC2"/>
            <w:rPr>
              <w:rFonts w:eastAsiaTheme="minorEastAsia"/>
              <w:noProof/>
            </w:rPr>
          </w:pPr>
          <w:hyperlink w:anchor="_Toc17357308" w:history="1">
            <w:r w:rsidR="00100CE3" w:rsidRPr="00CA39EA">
              <w:rPr>
                <w:rStyle w:val="Hyperlink"/>
                <w:noProof/>
              </w:rPr>
              <w:t>Method 1</w:t>
            </w:r>
            <w:r w:rsidR="00100CE3">
              <w:rPr>
                <w:noProof/>
                <w:webHidden/>
              </w:rPr>
              <w:tab/>
            </w:r>
            <w:r w:rsidR="00100CE3">
              <w:rPr>
                <w:noProof/>
                <w:webHidden/>
              </w:rPr>
              <w:fldChar w:fldCharType="begin"/>
            </w:r>
            <w:r w:rsidR="00100CE3">
              <w:rPr>
                <w:noProof/>
                <w:webHidden/>
              </w:rPr>
              <w:instrText xml:space="preserve"> PAGEREF _Toc17357308 \h </w:instrText>
            </w:r>
            <w:r w:rsidR="00100CE3">
              <w:rPr>
                <w:noProof/>
                <w:webHidden/>
              </w:rPr>
            </w:r>
            <w:r w:rsidR="00100CE3">
              <w:rPr>
                <w:noProof/>
                <w:webHidden/>
              </w:rPr>
              <w:fldChar w:fldCharType="separate"/>
            </w:r>
            <w:r w:rsidR="000B270B">
              <w:rPr>
                <w:noProof/>
                <w:webHidden/>
              </w:rPr>
              <w:t>12</w:t>
            </w:r>
            <w:r w:rsidR="00100CE3">
              <w:rPr>
                <w:noProof/>
                <w:webHidden/>
              </w:rPr>
              <w:fldChar w:fldCharType="end"/>
            </w:r>
          </w:hyperlink>
        </w:p>
        <w:p w14:paraId="21E168D2" w14:textId="7BAE4328" w:rsidR="00100CE3" w:rsidRDefault="00937700">
          <w:pPr>
            <w:pStyle w:val="TOC2"/>
            <w:rPr>
              <w:rFonts w:eastAsiaTheme="minorEastAsia"/>
              <w:noProof/>
            </w:rPr>
          </w:pPr>
          <w:hyperlink w:anchor="_Toc17357309" w:history="1">
            <w:r w:rsidR="00100CE3" w:rsidRPr="00CA39EA">
              <w:rPr>
                <w:rStyle w:val="Hyperlink"/>
                <w:noProof/>
              </w:rPr>
              <w:t>Method 2</w:t>
            </w:r>
            <w:r w:rsidR="00100CE3">
              <w:rPr>
                <w:noProof/>
                <w:webHidden/>
              </w:rPr>
              <w:tab/>
            </w:r>
            <w:r w:rsidR="00100CE3">
              <w:rPr>
                <w:noProof/>
                <w:webHidden/>
              </w:rPr>
              <w:fldChar w:fldCharType="begin"/>
            </w:r>
            <w:r w:rsidR="00100CE3">
              <w:rPr>
                <w:noProof/>
                <w:webHidden/>
              </w:rPr>
              <w:instrText xml:space="preserve"> PAGEREF _Toc17357309 \h </w:instrText>
            </w:r>
            <w:r w:rsidR="00100CE3">
              <w:rPr>
                <w:noProof/>
                <w:webHidden/>
              </w:rPr>
            </w:r>
            <w:r w:rsidR="00100CE3">
              <w:rPr>
                <w:noProof/>
                <w:webHidden/>
              </w:rPr>
              <w:fldChar w:fldCharType="separate"/>
            </w:r>
            <w:r w:rsidR="000B270B">
              <w:rPr>
                <w:noProof/>
                <w:webHidden/>
              </w:rPr>
              <w:t>12</w:t>
            </w:r>
            <w:r w:rsidR="00100CE3">
              <w:rPr>
                <w:noProof/>
                <w:webHidden/>
              </w:rPr>
              <w:fldChar w:fldCharType="end"/>
            </w:r>
          </w:hyperlink>
        </w:p>
        <w:p w14:paraId="5F7F011A" w14:textId="2D640004" w:rsidR="00100CE3" w:rsidRDefault="00937700">
          <w:pPr>
            <w:pStyle w:val="TOC2"/>
            <w:rPr>
              <w:rFonts w:eastAsiaTheme="minorEastAsia"/>
              <w:noProof/>
            </w:rPr>
          </w:pPr>
          <w:hyperlink w:anchor="_Toc17357310" w:history="1">
            <w:r w:rsidR="00100CE3" w:rsidRPr="00CA39EA">
              <w:rPr>
                <w:rStyle w:val="Hyperlink"/>
                <w:noProof/>
              </w:rPr>
              <w:t>Adding Line Items to a Claim</w:t>
            </w:r>
            <w:r w:rsidR="00100CE3">
              <w:rPr>
                <w:noProof/>
                <w:webHidden/>
              </w:rPr>
              <w:tab/>
            </w:r>
            <w:r w:rsidR="00100CE3">
              <w:rPr>
                <w:noProof/>
                <w:webHidden/>
              </w:rPr>
              <w:fldChar w:fldCharType="begin"/>
            </w:r>
            <w:r w:rsidR="00100CE3">
              <w:rPr>
                <w:noProof/>
                <w:webHidden/>
              </w:rPr>
              <w:instrText xml:space="preserve"> PAGEREF _Toc17357310 \h </w:instrText>
            </w:r>
            <w:r w:rsidR="00100CE3">
              <w:rPr>
                <w:noProof/>
                <w:webHidden/>
              </w:rPr>
            </w:r>
            <w:r w:rsidR="00100CE3">
              <w:rPr>
                <w:noProof/>
                <w:webHidden/>
              </w:rPr>
              <w:fldChar w:fldCharType="separate"/>
            </w:r>
            <w:r w:rsidR="000B270B">
              <w:rPr>
                <w:noProof/>
                <w:webHidden/>
              </w:rPr>
              <w:t>14</w:t>
            </w:r>
            <w:r w:rsidR="00100CE3">
              <w:rPr>
                <w:noProof/>
                <w:webHidden/>
              </w:rPr>
              <w:fldChar w:fldCharType="end"/>
            </w:r>
          </w:hyperlink>
        </w:p>
        <w:p w14:paraId="265A20DB" w14:textId="419D1E28" w:rsidR="00100CE3" w:rsidRDefault="00937700">
          <w:pPr>
            <w:pStyle w:val="TOC3"/>
            <w:tabs>
              <w:tab w:val="right" w:leader="dot" w:pos="9350"/>
            </w:tabs>
            <w:rPr>
              <w:rFonts w:eastAsiaTheme="minorEastAsia"/>
              <w:noProof/>
            </w:rPr>
          </w:pPr>
          <w:hyperlink w:anchor="_Toc17357311"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_Toc17357311 \h </w:instrText>
            </w:r>
            <w:r w:rsidR="00100CE3">
              <w:rPr>
                <w:noProof/>
                <w:webHidden/>
              </w:rPr>
            </w:r>
            <w:r w:rsidR="00100CE3">
              <w:rPr>
                <w:noProof/>
                <w:webHidden/>
              </w:rPr>
              <w:fldChar w:fldCharType="separate"/>
            </w:r>
            <w:r w:rsidR="000B270B">
              <w:rPr>
                <w:noProof/>
                <w:webHidden/>
              </w:rPr>
              <w:t>14</w:t>
            </w:r>
            <w:r w:rsidR="00100CE3">
              <w:rPr>
                <w:noProof/>
                <w:webHidden/>
              </w:rPr>
              <w:fldChar w:fldCharType="end"/>
            </w:r>
          </w:hyperlink>
        </w:p>
        <w:p w14:paraId="6AAB464D" w14:textId="3A142053" w:rsidR="00100CE3" w:rsidRDefault="00937700">
          <w:pPr>
            <w:pStyle w:val="TOC2"/>
            <w:rPr>
              <w:rFonts w:eastAsiaTheme="minorEastAsia"/>
              <w:noProof/>
            </w:rPr>
          </w:pPr>
          <w:hyperlink w:anchor="_Toc17357312" w:history="1">
            <w:r w:rsidR="00100CE3" w:rsidRPr="00CA39EA">
              <w:rPr>
                <w:rStyle w:val="Hyperlink"/>
                <w:noProof/>
              </w:rPr>
              <w:t>Adding Multiple Claim Items to the Same Claim</w:t>
            </w:r>
            <w:r w:rsidR="00100CE3">
              <w:rPr>
                <w:noProof/>
                <w:webHidden/>
              </w:rPr>
              <w:tab/>
            </w:r>
            <w:r w:rsidR="00100CE3">
              <w:rPr>
                <w:noProof/>
                <w:webHidden/>
              </w:rPr>
              <w:fldChar w:fldCharType="begin"/>
            </w:r>
            <w:r w:rsidR="00100CE3">
              <w:rPr>
                <w:noProof/>
                <w:webHidden/>
              </w:rPr>
              <w:instrText xml:space="preserve"> PAGEREF _Toc17357312 \h </w:instrText>
            </w:r>
            <w:r w:rsidR="00100CE3">
              <w:rPr>
                <w:noProof/>
                <w:webHidden/>
              </w:rPr>
            </w:r>
            <w:r w:rsidR="00100CE3">
              <w:rPr>
                <w:noProof/>
                <w:webHidden/>
              </w:rPr>
              <w:fldChar w:fldCharType="separate"/>
            </w:r>
            <w:r w:rsidR="000B270B">
              <w:rPr>
                <w:noProof/>
                <w:webHidden/>
              </w:rPr>
              <w:t>17</w:t>
            </w:r>
            <w:r w:rsidR="00100CE3">
              <w:rPr>
                <w:noProof/>
                <w:webHidden/>
              </w:rPr>
              <w:fldChar w:fldCharType="end"/>
            </w:r>
          </w:hyperlink>
        </w:p>
        <w:p w14:paraId="47B4E285" w14:textId="4C33858B" w:rsidR="00100CE3" w:rsidRDefault="00937700">
          <w:pPr>
            <w:pStyle w:val="TOC3"/>
            <w:tabs>
              <w:tab w:val="right" w:leader="dot" w:pos="9350"/>
            </w:tabs>
            <w:rPr>
              <w:rFonts w:eastAsiaTheme="minorEastAsia"/>
              <w:noProof/>
            </w:rPr>
          </w:pPr>
          <w:hyperlink w:anchor="_Toc17357313"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_Toc17357313 \h </w:instrText>
            </w:r>
            <w:r w:rsidR="00100CE3">
              <w:rPr>
                <w:noProof/>
                <w:webHidden/>
              </w:rPr>
            </w:r>
            <w:r w:rsidR="00100CE3">
              <w:rPr>
                <w:noProof/>
                <w:webHidden/>
              </w:rPr>
              <w:fldChar w:fldCharType="separate"/>
            </w:r>
            <w:r w:rsidR="000B270B">
              <w:rPr>
                <w:noProof/>
                <w:webHidden/>
              </w:rPr>
              <w:t>17</w:t>
            </w:r>
            <w:r w:rsidR="00100CE3">
              <w:rPr>
                <w:noProof/>
                <w:webHidden/>
              </w:rPr>
              <w:fldChar w:fldCharType="end"/>
            </w:r>
          </w:hyperlink>
        </w:p>
        <w:p w14:paraId="0162ED66" w14:textId="14D863AF" w:rsidR="00100CE3" w:rsidRDefault="00937700">
          <w:pPr>
            <w:pStyle w:val="TOC2"/>
            <w:rPr>
              <w:rFonts w:eastAsiaTheme="minorEastAsia"/>
              <w:noProof/>
            </w:rPr>
          </w:pPr>
          <w:hyperlink w:anchor="_Toc17357314" w:history="1">
            <w:r w:rsidR="00100CE3" w:rsidRPr="00CA39EA">
              <w:rPr>
                <w:rStyle w:val="Hyperlink"/>
                <w:noProof/>
              </w:rPr>
              <w:t>Adding CPT Codes to a Claim Item</w:t>
            </w:r>
            <w:r w:rsidR="00100CE3">
              <w:rPr>
                <w:noProof/>
                <w:webHidden/>
              </w:rPr>
              <w:tab/>
            </w:r>
            <w:r w:rsidR="00100CE3">
              <w:rPr>
                <w:noProof/>
                <w:webHidden/>
              </w:rPr>
              <w:fldChar w:fldCharType="begin"/>
            </w:r>
            <w:r w:rsidR="00100CE3">
              <w:rPr>
                <w:noProof/>
                <w:webHidden/>
              </w:rPr>
              <w:instrText xml:space="preserve"> PAGEREF _Toc17357314 \h </w:instrText>
            </w:r>
            <w:r w:rsidR="00100CE3">
              <w:rPr>
                <w:noProof/>
                <w:webHidden/>
              </w:rPr>
            </w:r>
            <w:r w:rsidR="00100CE3">
              <w:rPr>
                <w:noProof/>
                <w:webHidden/>
              </w:rPr>
              <w:fldChar w:fldCharType="separate"/>
            </w:r>
            <w:r w:rsidR="000B270B">
              <w:rPr>
                <w:noProof/>
                <w:webHidden/>
              </w:rPr>
              <w:t>18</w:t>
            </w:r>
            <w:r w:rsidR="00100CE3">
              <w:rPr>
                <w:noProof/>
                <w:webHidden/>
              </w:rPr>
              <w:fldChar w:fldCharType="end"/>
            </w:r>
          </w:hyperlink>
        </w:p>
        <w:p w14:paraId="4B3A16CE" w14:textId="25B71DE4" w:rsidR="00100CE3" w:rsidRDefault="00937700">
          <w:pPr>
            <w:pStyle w:val="TOC3"/>
            <w:tabs>
              <w:tab w:val="right" w:leader="dot" w:pos="9350"/>
            </w:tabs>
            <w:rPr>
              <w:rFonts w:eastAsiaTheme="minorEastAsia"/>
              <w:noProof/>
            </w:rPr>
          </w:pPr>
          <w:hyperlink w:anchor="_Toc17357315"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_Toc17357315 \h </w:instrText>
            </w:r>
            <w:r w:rsidR="00100CE3">
              <w:rPr>
                <w:noProof/>
                <w:webHidden/>
              </w:rPr>
            </w:r>
            <w:r w:rsidR="00100CE3">
              <w:rPr>
                <w:noProof/>
                <w:webHidden/>
              </w:rPr>
              <w:fldChar w:fldCharType="separate"/>
            </w:r>
            <w:r w:rsidR="000B270B">
              <w:rPr>
                <w:noProof/>
                <w:webHidden/>
              </w:rPr>
              <w:t>18</w:t>
            </w:r>
            <w:r w:rsidR="00100CE3">
              <w:rPr>
                <w:noProof/>
                <w:webHidden/>
              </w:rPr>
              <w:fldChar w:fldCharType="end"/>
            </w:r>
          </w:hyperlink>
        </w:p>
        <w:p w14:paraId="0E89B1E2" w14:textId="671B2338" w:rsidR="00100CE3" w:rsidRDefault="00937700">
          <w:pPr>
            <w:pStyle w:val="TOC2"/>
            <w:rPr>
              <w:rFonts w:eastAsiaTheme="minorEastAsia"/>
              <w:noProof/>
            </w:rPr>
          </w:pPr>
          <w:hyperlink w:anchor="_Toc17357316" w:history="1">
            <w:r w:rsidR="00100CE3" w:rsidRPr="00CA39EA">
              <w:rPr>
                <w:rStyle w:val="Hyperlink"/>
                <w:noProof/>
              </w:rPr>
              <w:t>Removing a CPT code</w:t>
            </w:r>
            <w:r w:rsidR="00100CE3">
              <w:rPr>
                <w:noProof/>
                <w:webHidden/>
              </w:rPr>
              <w:tab/>
            </w:r>
            <w:r w:rsidR="00100CE3">
              <w:rPr>
                <w:noProof/>
                <w:webHidden/>
              </w:rPr>
              <w:fldChar w:fldCharType="begin"/>
            </w:r>
            <w:r w:rsidR="00100CE3">
              <w:rPr>
                <w:noProof/>
                <w:webHidden/>
              </w:rPr>
              <w:instrText xml:space="preserve"> PAGEREF _Toc17357316 \h </w:instrText>
            </w:r>
            <w:r w:rsidR="00100CE3">
              <w:rPr>
                <w:noProof/>
                <w:webHidden/>
              </w:rPr>
            </w:r>
            <w:r w:rsidR="00100CE3">
              <w:rPr>
                <w:noProof/>
                <w:webHidden/>
              </w:rPr>
              <w:fldChar w:fldCharType="separate"/>
            </w:r>
            <w:r w:rsidR="000B270B">
              <w:rPr>
                <w:noProof/>
                <w:webHidden/>
              </w:rPr>
              <w:t>20</w:t>
            </w:r>
            <w:r w:rsidR="00100CE3">
              <w:rPr>
                <w:noProof/>
                <w:webHidden/>
              </w:rPr>
              <w:fldChar w:fldCharType="end"/>
            </w:r>
          </w:hyperlink>
        </w:p>
        <w:p w14:paraId="5379F042" w14:textId="0633E817" w:rsidR="00100CE3" w:rsidRDefault="00937700">
          <w:pPr>
            <w:pStyle w:val="TOC3"/>
            <w:tabs>
              <w:tab w:val="right" w:leader="dot" w:pos="9350"/>
            </w:tabs>
            <w:rPr>
              <w:rFonts w:eastAsiaTheme="minorEastAsia"/>
              <w:noProof/>
            </w:rPr>
          </w:pPr>
          <w:hyperlink w:anchor="_Toc17357317"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_Toc17357317 \h </w:instrText>
            </w:r>
            <w:r w:rsidR="00100CE3">
              <w:rPr>
                <w:noProof/>
                <w:webHidden/>
              </w:rPr>
            </w:r>
            <w:r w:rsidR="00100CE3">
              <w:rPr>
                <w:noProof/>
                <w:webHidden/>
              </w:rPr>
              <w:fldChar w:fldCharType="separate"/>
            </w:r>
            <w:r w:rsidR="000B270B">
              <w:rPr>
                <w:noProof/>
                <w:webHidden/>
              </w:rPr>
              <w:t>20</w:t>
            </w:r>
            <w:r w:rsidR="00100CE3">
              <w:rPr>
                <w:noProof/>
                <w:webHidden/>
              </w:rPr>
              <w:fldChar w:fldCharType="end"/>
            </w:r>
          </w:hyperlink>
        </w:p>
        <w:p w14:paraId="080306EC" w14:textId="32BA548E" w:rsidR="00100CE3" w:rsidRDefault="00937700">
          <w:pPr>
            <w:pStyle w:val="TOC3"/>
            <w:tabs>
              <w:tab w:val="right" w:leader="dot" w:pos="9350"/>
            </w:tabs>
            <w:rPr>
              <w:rFonts w:eastAsiaTheme="minorEastAsia"/>
              <w:noProof/>
            </w:rPr>
          </w:pPr>
          <w:hyperlink w:anchor="_Toc17357318" w:history="1">
            <w:r w:rsidR="00100CE3" w:rsidRPr="00CA39EA">
              <w:rPr>
                <w:rStyle w:val="Hyperlink"/>
                <w:noProof/>
              </w:rPr>
              <w:t>Saving a CPT code</w:t>
            </w:r>
            <w:r w:rsidR="00100CE3">
              <w:rPr>
                <w:noProof/>
                <w:webHidden/>
              </w:rPr>
              <w:tab/>
            </w:r>
            <w:r w:rsidR="00100CE3">
              <w:rPr>
                <w:noProof/>
                <w:webHidden/>
              </w:rPr>
              <w:fldChar w:fldCharType="begin"/>
            </w:r>
            <w:r w:rsidR="00100CE3">
              <w:rPr>
                <w:noProof/>
                <w:webHidden/>
              </w:rPr>
              <w:instrText xml:space="preserve"> PAGEREF _Toc17357318 \h </w:instrText>
            </w:r>
            <w:r w:rsidR="00100CE3">
              <w:rPr>
                <w:noProof/>
                <w:webHidden/>
              </w:rPr>
            </w:r>
            <w:r w:rsidR="00100CE3">
              <w:rPr>
                <w:noProof/>
                <w:webHidden/>
              </w:rPr>
              <w:fldChar w:fldCharType="separate"/>
            </w:r>
            <w:r w:rsidR="000B270B">
              <w:rPr>
                <w:noProof/>
                <w:webHidden/>
              </w:rPr>
              <w:t>20</w:t>
            </w:r>
            <w:r w:rsidR="00100CE3">
              <w:rPr>
                <w:noProof/>
                <w:webHidden/>
              </w:rPr>
              <w:fldChar w:fldCharType="end"/>
            </w:r>
          </w:hyperlink>
        </w:p>
        <w:p w14:paraId="772D3145" w14:textId="73F77798" w:rsidR="00100CE3" w:rsidRDefault="00937700">
          <w:pPr>
            <w:pStyle w:val="TOC3"/>
            <w:tabs>
              <w:tab w:val="right" w:leader="dot" w:pos="9350"/>
            </w:tabs>
            <w:rPr>
              <w:rFonts w:eastAsiaTheme="minorEastAsia"/>
              <w:noProof/>
            </w:rPr>
          </w:pPr>
          <w:hyperlink w:anchor="_Toc17357319" w:history="1">
            <w:r w:rsidR="00100CE3" w:rsidRPr="00CA39EA">
              <w:rPr>
                <w:rStyle w:val="Hyperlink"/>
                <w:noProof/>
              </w:rPr>
              <w:t>Returning to Claim Information</w:t>
            </w:r>
            <w:r w:rsidR="00100CE3">
              <w:rPr>
                <w:noProof/>
                <w:webHidden/>
              </w:rPr>
              <w:tab/>
            </w:r>
            <w:r w:rsidR="00100CE3">
              <w:rPr>
                <w:noProof/>
                <w:webHidden/>
              </w:rPr>
              <w:fldChar w:fldCharType="begin"/>
            </w:r>
            <w:r w:rsidR="00100CE3">
              <w:rPr>
                <w:noProof/>
                <w:webHidden/>
              </w:rPr>
              <w:instrText xml:space="preserve"> PAGEREF _Toc17357319 \h </w:instrText>
            </w:r>
            <w:r w:rsidR="00100CE3">
              <w:rPr>
                <w:noProof/>
                <w:webHidden/>
              </w:rPr>
            </w:r>
            <w:r w:rsidR="00100CE3">
              <w:rPr>
                <w:noProof/>
                <w:webHidden/>
              </w:rPr>
              <w:fldChar w:fldCharType="separate"/>
            </w:r>
            <w:r w:rsidR="000B270B">
              <w:rPr>
                <w:noProof/>
                <w:webHidden/>
              </w:rPr>
              <w:t>21</w:t>
            </w:r>
            <w:r w:rsidR="00100CE3">
              <w:rPr>
                <w:noProof/>
                <w:webHidden/>
              </w:rPr>
              <w:fldChar w:fldCharType="end"/>
            </w:r>
          </w:hyperlink>
        </w:p>
        <w:p w14:paraId="1BC82459" w14:textId="2345BE42" w:rsidR="00100CE3" w:rsidRDefault="00937700">
          <w:pPr>
            <w:pStyle w:val="TOC2"/>
            <w:rPr>
              <w:rFonts w:eastAsiaTheme="minorEastAsia"/>
              <w:noProof/>
            </w:rPr>
          </w:pPr>
          <w:hyperlink w:anchor="_Toc17357320" w:history="1">
            <w:r w:rsidR="00100CE3" w:rsidRPr="00CA39EA">
              <w:rPr>
                <w:rStyle w:val="Hyperlink"/>
                <w:noProof/>
              </w:rPr>
              <w:t>Removing a Claim Item</w:t>
            </w:r>
            <w:r w:rsidR="00100CE3">
              <w:rPr>
                <w:noProof/>
                <w:webHidden/>
              </w:rPr>
              <w:tab/>
            </w:r>
            <w:r w:rsidR="00100CE3">
              <w:rPr>
                <w:noProof/>
                <w:webHidden/>
              </w:rPr>
              <w:fldChar w:fldCharType="begin"/>
            </w:r>
            <w:r w:rsidR="00100CE3">
              <w:rPr>
                <w:noProof/>
                <w:webHidden/>
              </w:rPr>
              <w:instrText xml:space="preserve"> PAGEREF _Toc17357320 \h </w:instrText>
            </w:r>
            <w:r w:rsidR="00100CE3">
              <w:rPr>
                <w:noProof/>
                <w:webHidden/>
              </w:rPr>
            </w:r>
            <w:r w:rsidR="00100CE3">
              <w:rPr>
                <w:noProof/>
                <w:webHidden/>
              </w:rPr>
              <w:fldChar w:fldCharType="separate"/>
            </w:r>
            <w:r w:rsidR="000B270B">
              <w:rPr>
                <w:noProof/>
                <w:webHidden/>
              </w:rPr>
              <w:t>21</w:t>
            </w:r>
            <w:r w:rsidR="00100CE3">
              <w:rPr>
                <w:noProof/>
                <w:webHidden/>
              </w:rPr>
              <w:fldChar w:fldCharType="end"/>
            </w:r>
          </w:hyperlink>
        </w:p>
        <w:p w14:paraId="68271C9B" w14:textId="3054BD0D" w:rsidR="00100CE3" w:rsidRDefault="00937700">
          <w:pPr>
            <w:pStyle w:val="TOC3"/>
            <w:tabs>
              <w:tab w:val="right" w:leader="dot" w:pos="9350"/>
            </w:tabs>
            <w:rPr>
              <w:rFonts w:eastAsiaTheme="minorEastAsia"/>
              <w:noProof/>
            </w:rPr>
          </w:pPr>
          <w:hyperlink w:anchor="_Toc17357321"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_Toc17357321 \h </w:instrText>
            </w:r>
            <w:r w:rsidR="00100CE3">
              <w:rPr>
                <w:noProof/>
                <w:webHidden/>
              </w:rPr>
            </w:r>
            <w:r w:rsidR="00100CE3">
              <w:rPr>
                <w:noProof/>
                <w:webHidden/>
              </w:rPr>
              <w:fldChar w:fldCharType="separate"/>
            </w:r>
            <w:r w:rsidR="000B270B">
              <w:rPr>
                <w:noProof/>
                <w:webHidden/>
              </w:rPr>
              <w:t>21</w:t>
            </w:r>
            <w:r w:rsidR="00100CE3">
              <w:rPr>
                <w:noProof/>
                <w:webHidden/>
              </w:rPr>
              <w:fldChar w:fldCharType="end"/>
            </w:r>
          </w:hyperlink>
        </w:p>
        <w:p w14:paraId="3F8161F1" w14:textId="2C75C246" w:rsidR="00100CE3" w:rsidRDefault="00937700">
          <w:pPr>
            <w:pStyle w:val="TOC2"/>
            <w:rPr>
              <w:rFonts w:eastAsiaTheme="minorEastAsia"/>
              <w:noProof/>
            </w:rPr>
          </w:pPr>
          <w:hyperlink w:anchor="_Toc17357322" w:history="1">
            <w:r w:rsidR="00100CE3" w:rsidRPr="00CA39EA">
              <w:rPr>
                <w:rStyle w:val="Hyperlink"/>
                <w:noProof/>
              </w:rPr>
              <w:t>Adding Additional Information to a Claim</w:t>
            </w:r>
            <w:r w:rsidR="00100CE3">
              <w:rPr>
                <w:noProof/>
                <w:webHidden/>
              </w:rPr>
              <w:tab/>
            </w:r>
            <w:r w:rsidR="00100CE3">
              <w:rPr>
                <w:noProof/>
                <w:webHidden/>
              </w:rPr>
              <w:fldChar w:fldCharType="begin"/>
            </w:r>
            <w:r w:rsidR="00100CE3">
              <w:rPr>
                <w:noProof/>
                <w:webHidden/>
              </w:rPr>
              <w:instrText xml:space="preserve"> PAGEREF _Toc17357322 \h </w:instrText>
            </w:r>
            <w:r w:rsidR="00100CE3">
              <w:rPr>
                <w:noProof/>
                <w:webHidden/>
              </w:rPr>
            </w:r>
            <w:r w:rsidR="00100CE3">
              <w:rPr>
                <w:noProof/>
                <w:webHidden/>
              </w:rPr>
              <w:fldChar w:fldCharType="separate"/>
            </w:r>
            <w:r w:rsidR="000B270B">
              <w:rPr>
                <w:noProof/>
                <w:webHidden/>
              </w:rPr>
              <w:t>22</w:t>
            </w:r>
            <w:r w:rsidR="00100CE3">
              <w:rPr>
                <w:noProof/>
                <w:webHidden/>
              </w:rPr>
              <w:fldChar w:fldCharType="end"/>
            </w:r>
          </w:hyperlink>
        </w:p>
        <w:p w14:paraId="61972926" w14:textId="712234B4" w:rsidR="00100CE3" w:rsidRDefault="00937700">
          <w:pPr>
            <w:pStyle w:val="TOC3"/>
            <w:tabs>
              <w:tab w:val="right" w:leader="dot" w:pos="9350"/>
            </w:tabs>
            <w:rPr>
              <w:rFonts w:eastAsiaTheme="minorEastAsia"/>
              <w:noProof/>
            </w:rPr>
          </w:pPr>
          <w:hyperlink w:anchor="_Toc17357323"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_Toc17357323 \h </w:instrText>
            </w:r>
            <w:r w:rsidR="00100CE3">
              <w:rPr>
                <w:noProof/>
                <w:webHidden/>
              </w:rPr>
            </w:r>
            <w:r w:rsidR="00100CE3">
              <w:rPr>
                <w:noProof/>
                <w:webHidden/>
              </w:rPr>
              <w:fldChar w:fldCharType="separate"/>
            </w:r>
            <w:r w:rsidR="000B270B">
              <w:rPr>
                <w:noProof/>
                <w:webHidden/>
              </w:rPr>
              <w:t>22</w:t>
            </w:r>
            <w:r w:rsidR="00100CE3">
              <w:rPr>
                <w:noProof/>
                <w:webHidden/>
              </w:rPr>
              <w:fldChar w:fldCharType="end"/>
            </w:r>
          </w:hyperlink>
        </w:p>
        <w:p w14:paraId="7F128565" w14:textId="7AE5AA66" w:rsidR="00100CE3" w:rsidRDefault="00937700">
          <w:pPr>
            <w:pStyle w:val="TOC3"/>
            <w:tabs>
              <w:tab w:val="right" w:leader="dot" w:pos="9350"/>
            </w:tabs>
            <w:rPr>
              <w:rFonts w:eastAsiaTheme="minorEastAsia"/>
              <w:noProof/>
            </w:rPr>
          </w:pPr>
          <w:hyperlink w:anchor="_Toc17357324" w:history="1">
            <w:r w:rsidR="00100CE3" w:rsidRPr="00CA39EA">
              <w:rPr>
                <w:rStyle w:val="Hyperlink"/>
                <w:noProof/>
              </w:rPr>
              <w:t>How to Attach a Supporting Document</w:t>
            </w:r>
            <w:r w:rsidR="00100CE3">
              <w:rPr>
                <w:noProof/>
                <w:webHidden/>
              </w:rPr>
              <w:tab/>
            </w:r>
            <w:r w:rsidR="00100CE3">
              <w:rPr>
                <w:noProof/>
                <w:webHidden/>
              </w:rPr>
              <w:fldChar w:fldCharType="begin"/>
            </w:r>
            <w:r w:rsidR="00100CE3">
              <w:rPr>
                <w:noProof/>
                <w:webHidden/>
              </w:rPr>
              <w:instrText xml:space="preserve"> PAGEREF _Toc17357324 \h </w:instrText>
            </w:r>
            <w:r w:rsidR="00100CE3">
              <w:rPr>
                <w:noProof/>
                <w:webHidden/>
              </w:rPr>
            </w:r>
            <w:r w:rsidR="00100CE3">
              <w:rPr>
                <w:noProof/>
                <w:webHidden/>
              </w:rPr>
              <w:fldChar w:fldCharType="separate"/>
            </w:r>
            <w:r w:rsidR="000B270B">
              <w:rPr>
                <w:noProof/>
                <w:webHidden/>
              </w:rPr>
              <w:t>23</w:t>
            </w:r>
            <w:r w:rsidR="00100CE3">
              <w:rPr>
                <w:noProof/>
                <w:webHidden/>
              </w:rPr>
              <w:fldChar w:fldCharType="end"/>
            </w:r>
          </w:hyperlink>
        </w:p>
        <w:p w14:paraId="049477CB" w14:textId="16694F17" w:rsidR="00100CE3" w:rsidRDefault="00937700">
          <w:pPr>
            <w:pStyle w:val="TOC2"/>
            <w:rPr>
              <w:rFonts w:eastAsiaTheme="minorEastAsia"/>
              <w:noProof/>
            </w:rPr>
          </w:pPr>
          <w:hyperlink w:anchor="_Toc17357325" w:history="1">
            <w:r w:rsidR="00100CE3" w:rsidRPr="00CA39EA">
              <w:rPr>
                <w:rStyle w:val="Hyperlink"/>
                <w:noProof/>
              </w:rPr>
              <w:t>How to Search for a Claim</w:t>
            </w:r>
            <w:r w:rsidR="00100CE3">
              <w:rPr>
                <w:noProof/>
                <w:webHidden/>
              </w:rPr>
              <w:tab/>
            </w:r>
            <w:r w:rsidR="00100CE3">
              <w:rPr>
                <w:noProof/>
                <w:webHidden/>
              </w:rPr>
              <w:fldChar w:fldCharType="begin"/>
            </w:r>
            <w:r w:rsidR="00100CE3">
              <w:rPr>
                <w:noProof/>
                <w:webHidden/>
              </w:rPr>
              <w:instrText xml:space="preserve"> PAGEREF _Toc17357325 \h </w:instrText>
            </w:r>
            <w:r w:rsidR="00100CE3">
              <w:rPr>
                <w:noProof/>
                <w:webHidden/>
              </w:rPr>
            </w:r>
            <w:r w:rsidR="00100CE3">
              <w:rPr>
                <w:noProof/>
                <w:webHidden/>
              </w:rPr>
              <w:fldChar w:fldCharType="separate"/>
            </w:r>
            <w:r w:rsidR="000B270B">
              <w:rPr>
                <w:noProof/>
                <w:webHidden/>
              </w:rPr>
              <w:t>25</w:t>
            </w:r>
            <w:r w:rsidR="00100CE3">
              <w:rPr>
                <w:noProof/>
                <w:webHidden/>
              </w:rPr>
              <w:fldChar w:fldCharType="end"/>
            </w:r>
          </w:hyperlink>
        </w:p>
        <w:p w14:paraId="4EC46336" w14:textId="60881FBC" w:rsidR="00100CE3" w:rsidRDefault="00937700">
          <w:pPr>
            <w:pStyle w:val="TOC3"/>
            <w:tabs>
              <w:tab w:val="right" w:leader="dot" w:pos="9350"/>
            </w:tabs>
            <w:rPr>
              <w:rFonts w:eastAsiaTheme="minorEastAsia"/>
              <w:noProof/>
            </w:rPr>
          </w:pPr>
          <w:hyperlink w:anchor="_Toc17357326"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_Toc17357326 \h </w:instrText>
            </w:r>
            <w:r w:rsidR="00100CE3">
              <w:rPr>
                <w:noProof/>
                <w:webHidden/>
              </w:rPr>
            </w:r>
            <w:r w:rsidR="00100CE3">
              <w:rPr>
                <w:noProof/>
                <w:webHidden/>
              </w:rPr>
              <w:fldChar w:fldCharType="separate"/>
            </w:r>
            <w:r w:rsidR="000B270B">
              <w:rPr>
                <w:noProof/>
                <w:webHidden/>
              </w:rPr>
              <w:t>25</w:t>
            </w:r>
            <w:r w:rsidR="00100CE3">
              <w:rPr>
                <w:noProof/>
                <w:webHidden/>
              </w:rPr>
              <w:fldChar w:fldCharType="end"/>
            </w:r>
          </w:hyperlink>
        </w:p>
        <w:p w14:paraId="5F1EFEDC" w14:textId="14BFD872" w:rsidR="00100CE3" w:rsidRDefault="00937700">
          <w:pPr>
            <w:pStyle w:val="TOC2"/>
            <w:rPr>
              <w:rFonts w:eastAsiaTheme="minorEastAsia"/>
              <w:noProof/>
            </w:rPr>
          </w:pPr>
          <w:hyperlink w:anchor="_Toc17357327" w:history="1">
            <w:r w:rsidR="00100CE3" w:rsidRPr="00CA39EA">
              <w:rPr>
                <w:rStyle w:val="Hyperlink"/>
                <w:noProof/>
              </w:rPr>
              <w:t>Claim Statuses</w:t>
            </w:r>
            <w:r w:rsidR="00100CE3">
              <w:rPr>
                <w:noProof/>
                <w:webHidden/>
              </w:rPr>
              <w:tab/>
            </w:r>
            <w:r w:rsidR="00100CE3">
              <w:rPr>
                <w:noProof/>
                <w:webHidden/>
              </w:rPr>
              <w:fldChar w:fldCharType="begin"/>
            </w:r>
            <w:r w:rsidR="00100CE3">
              <w:rPr>
                <w:noProof/>
                <w:webHidden/>
              </w:rPr>
              <w:instrText xml:space="preserve"> PAGEREF _Toc17357327 \h </w:instrText>
            </w:r>
            <w:r w:rsidR="00100CE3">
              <w:rPr>
                <w:noProof/>
                <w:webHidden/>
              </w:rPr>
            </w:r>
            <w:r w:rsidR="00100CE3">
              <w:rPr>
                <w:noProof/>
                <w:webHidden/>
              </w:rPr>
              <w:fldChar w:fldCharType="separate"/>
            </w:r>
            <w:r w:rsidR="000B270B">
              <w:rPr>
                <w:noProof/>
                <w:webHidden/>
              </w:rPr>
              <w:t>28</w:t>
            </w:r>
            <w:r w:rsidR="00100CE3">
              <w:rPr>
                <w:noProof/>
                <w:webHidden/>
              </w:rPr>
              <w:fldChar w:fldCharType="end"/>
            </w:r>
          </w:hyperlink>
        </w:p>
        <w:p w14:paraId="43241B82" w14:textId="36562304" w:rsidR="00100CE3" w:rsidRDefault="00937700">
          <w:pPr>
            <w:pStyle w:val="TOC1"/>
            <w:rPr>
              <w:rFonts w:eastAsiaTheme="minorEastAsia"/>
              <w:noProof/>
            </w:rPr>
          </w:pPr>
          <w:hyperlink w:anchor="_Toc17357328" w:history="1">
            <w:r w:rsidR="00100CE3" w:rsidRPr="00CA39EA">
              <w:rPr>
                <w:rStyle w:val="Hyperlink"/>
                <w:noProof/>
              </w:rPr>
              <w:t>Finding Information and Reporting</w:t>
            </w:r>
            <w:r w:rsidR="00100CE3">
              <w:rPr>
                <w:noProof/>
                <w:webHidden/>
              </w:rPr>
              <w:tab/>
            </w:r>
            <w:r w:rsidR="00100CE3">
              <w:rPr>
                <w:noProof/>
                <w:webHidden/>
              </w:rPr>
              <w:fldChar w:fldCharType="begin"/>
            </w:r>
            <w:r w:rsidR="00100CE3">
              <w:rPr>
                <w:noProof/>
                <w:webHidden/>
              </w:rPr>
              <w:instrText xml:space="preserve"> PAGEREF _Toc17357328 \h </w:instrText>
            </w:r>
            <w:r w:rsidR="00100CE3">
              <w:rPr>
                <w:noProof/>
                <w:webHidden/>
              </w:rPr>
            </w:r>
            <w:r w:rsidR="00100CE3">
              <w:rPr>
                <w:noProof/>
                <w:webHidden/>
              </w:rPr>
              <w:fldChar w:fldCharType="separate"/>
            </w:r>
            <w:r w:rsidR="000B270B">
              <w:rPr>
                <w:noProof/>
                <w:webHidden/>
              </w:rPr>
              <w:t>29</w:t>
            </w:r>
            <w:r w:rsidR="00100CE3">
              <w:rPr>
                <w:noProof/>
                <w:webHidden/>
              </w:rPr>
              <w:fldChar w:fldCharType="end"/>
            </w:r>
          </w:hyperlink>
        </w:p>
        <w:p w14:paraId="5B401F0B" w14:textId="1622F93A" w:rsidR="00100CE3" w:rsidRDefault="00937700">
          <w:pPr>
            <w:pStyle w:val="TOC2"/>
            <w:rPr>
              <w:rFonts w:eastAsiaTheme="minorEastAsia"/>
              <w:noProof/>
            </w:rPr>
          </w:pPr>
          <w:hyperlink w:anchor="_Toc17357329" w:history="1">
            <w:r w:rsidR="00100CE3" w:rsidRPr="00CA39EA">
              <w:rPr>
                <w:rStyle w:val="Hyperlink"/>
                <w:noProof/>
              </w:rPr>
              <w:t>Participant Lookup</w:t>
            </w:r>
            <w:r w:rsidR="00100CE3">
              <w:rPr>
                <w:noProof/>
                <w:webHidden/>
              </w:rPr>
              <w:tab/>
            </w:r>
            <w:r w:rsidR="00100CE3">
              <w:rPr>
                <w:noProof/>
                <w:webHidden/>
              </w:rPr>
              <w:fldChar w:fldCharType="begin"/>
            </w:r>
            <w:r w:rsidR="00100CE3">
              <w:rPr>
                <w:noProof/>
                <w:webHidden/>
              </w:rPr>
              <w:instrText xml:space="preserve"> PAGEREF _Toc17357329 \h </w:instrText>
            </w:r>
            <w:r w:rsidR="00100CE3">
              <w:rPr>
                <w:noProof/>
                <w:webHidden/>
              </w:rPr>
            </w:r>
            <w:r w:rsidR="00100CE3">
              <w:rPr>
                <w:noProof/>
                <w:webHidden/>
              </w:rPr>
              <w:fldChar w:fldCharType="separate"/>
            </w:r>
            <w:r w:rsidR="000B270B">
              <w:rPr>
                <w:noProof/>
                <w:webHidden/>
              </w:rPr>
              <w:t>29</w:t>
            </w:r>
            <w:r w:rsidR="00100CE3">
              <w:rPr>
                <w:noProof/>
                <w:webHidden/>
              </w:rPr>
              <w:fldChar w:fldCharType="end"/>
            </w:r>
          </w:hyperlink>
        </w:p>
        <w:p w14:paraId="45F3DA83" w14:textId="6DC4651A" w:rsidR="00100CE3" w:rsidRDefault="00937700">
          <w:pPr>
            <w:pStyle w:val="TOC3"/>
            <w:tabs>
              <w:tab w:val="right" w:leader="dot" w:pos="9350"/>
            </w:tabs>
            <w:rPr>
              <w:rFonts w:eastAsiaTheme="minorEastAsia"/>
              <w:noProof/>
            </w:rPr>
          </w:pPr>
          <w:hyperlink w:anchor="_Toc17357330"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_Toc17357330 \h </w:instrText>
            </w:r>
            <w:r w:rsidR="00100CE3">
              <w:rPr>
                <w:noProof/>
                <w:webHidden/>
              </w:rPr>
            </w:r>
            <w:r w:rsidR="00100CE3">
              <w:rPr>
                <w:noProof/>
                <w:webHidden/>
              </w:rPr>
              <w:fldChar w:fldCharType="separate"/>
            </w:r>
            <w:r w:rsidR="000B270B">
              <w:rPr>
                <w:noProof/>
                <w:webHidden/>
              </w:rPr>
              <w:t>29</w:t>
            </w:r>
            <w:r w:rsidR="00100CE3">
              <w:rPr>
                <w:noProof/>
                <w:webHidden/>
              </w:rPr>
              <w:fldChar w:fldCharType="end"/>
            </w:r>
          </w:hyperlink>
        </w:p>
        <w:p w14:paraId="3712B48C" w14:textId="09563084" w:rsidR="00100CE3" w:rsidRDefault="00937700">
          <w:pPr>
            <w:pStyle w:val="TOC2"/>
            <w:rPr>
              <w:rFonts w:eastAsiaTheme="minorEastAsia"/>
              <w:noProof/>
            </w:rPr>
          </w:pPr>
          <w:hyperlink w:anchor="_Toc17357331" w:history="1">
            <w:r w:rsidR="00100CE3" w:rsidRPr="00CA39EA">
              <w:rPr>
                <w:rStyle w:val="Hyperlink"/>
                <w:noProof/>
              </w:rPr>
              <w:t>Accessing Participant Details (Multi-tabbed)</w:t>
            </w:r>
            <w:r w:rsidR="00100CE3">
              <w:rPr>
                <w:noProof/>
                <w:webHidden/>
              </w:rPr>
              <w:tab/>
            </w:r>
            <w:r w:rsidR="00100CE3">
              <w:rPr>
                <w:noProof/>
                <w:webHidden/>
              </w:rPr>
              <w:fldChar w:fldCharType="begin"/>
            </w:r>
            <w:r w:rsidR="00100CE3">
              <w:rPr>
                <w:noProof/>
                <w:webHidden/>
              </w:rPr>
              <w:instrText xml:space="preserve"> PAGEREF _Toc17357331 \h </w:instrText>
            </w:r>
            <w:r w:rsidR="00100CE3">
              <w:rPr>
                <w:noProof/>
                <w:webHidden/>
              </w:rPr>
            </w:r>
            <w:r w:rsidR="00100CE3">
              <w:rPr>
                <w:noProof/>
                <w:webHidden/>
              </w:rPr>
              <w:fldChar w:fldCharType="separate"/>
            </w:r>
            <w:r w:rsidR="000B270B">
              <w:rPr>
                <w:noProof/>
                <w:webHidden/>
              </w:rPr>
              <w:t>31</w:t>
            </w:r>
            <w:r w:rsidR="00100CE3">
              <w:rPr>
                <w:noProof/>
                <w:webHidden/>
              </w:rPr>
              <w:fldChar w:fldCharType="end"/>
            </w:r>
          </w:hyperlink>
        </w:p>
        <w:p w14:paraId="63A53A58" w14:textId="499AC62C" w:rsidR="00100CE3" w:rsidRDefault="00937700">
          <w:pPr>
            <w:pStyle w:val="TOC3"/>
            <w:tabs>
              <w:tab w:val="right" w:leader="dot" w:pos="9350"/>
            </w:tabs>
            <w:rPr>
              <w:rFonts w:eastAsiaTheme="minorEastAsia"/>
              <w:noProof/>
            </w:rPr>
          </w:pPr>
          <w:hyperlink w:anchor="_Toc17357332" w:history="1">
            <w:r w:rsidR="00100CE3" w:rsidRPr="00CA39EA">
              <w:rPr>
                <w:rStyle w:val="Hyperlink"/>
                <w:noProof/>
              </w:rPr>
              <w:t>Participant Info Tab</w:t>
            </w:r>
            <w:r w:rsidR="00100CE3">
              <w:rPr>
                <w:noProof/>
                <w:webHidden/>
              </w:rPr>
              <w:tab/>
            </w:r>
            <w:r w:rsidR="00100CE3">
              <w:rPr>
                <w:noProof/>
                <w:webHidden/>
              </w:rPr>
              <w:fldChar w:fldCharType="begin"/>
            </w:r>
            <w:r w:rsidR="00100CE3">
              <w:rPr>
                <w:noProof/>
                <w:webHidden/>
              </w:rPr>
              <w:instrText xml:space="preserve"> PAGEREF _Toc17357332 \h </w:instrText>
            </w:r>
            <w:r w:rsidR="00100CE3">
              <w:rPr>
                <w:noProof/>
                <w:webHidden/>
              </w:rPr>
            </w:r>
            <w:r w:rsidR="00100CE3">
              <w:rPr>
                <w:noProof/>
                <w:webHidden/>
              </w:rPr>
              <w:fldChar w:fldCharType="separate"/>
            </w:r>
            <w:r w:rsidR="000B270B">
              <w:rPr>
                <w:noProof/>
                <w:webHidden/>
              </w:rPr>
              <w:t>31</w:t>
            </w:r>
            <w:r w:rsidR="00100CE3">
              <w:rPr>
                <w:noProof/>
                <w:webHidden/>
              </w:rPr>
              <w:fldChar w:fldCharType="end"/>
            </w:r>
          </w:hyperlink>
        </w:p>
        <w:p w14:paraId="54BC39DA" w14:textId="26BED530" w:rsidR="00100CE3" w:rsidRDefault="00937700">
          <w:pPr>
            <w:pStyle w:val="TOC3"/>
            <w:tabs>
              <w:tab w:val="right" w:leader="dot" w:pos="9350"/>
            </w:tabs>
            <w:rPr>
              <w:rFonts w:eastAsiaTheme="minorEastAsia"/>
              <w:noProof/>
            </w:rPr>
          </w:pPr>
          <w:hyperlink w:anchor="_Toc17357333" w:history="1">
            <w:r w:rsidR="00100CE3" w:rsidRPr="00CA39EA">
              <w:rPr>
                <w:rStyle w:val="Hyperlink"/>
                <w:noProof/>
              </w:rPr>
              <w:t>Authorizations Tab</w:t>
            </w:r>
            <w:r w:rsidR="00100CE3">
              <w:rPr>
                <w:noProof/>
                <w:webHidden/>
              </w:rPr>
              <w:tab/>
            </w:r>
            <w:r w:rsidR="00100CE3">
              <w:rPr>
                <w:noProof/>
                <w:webHidden/>
              </w:rPr>
              <w:fldChar w:fldCharType="begin"/>
            </w:r>
            <w:r w:rsidR="00100CE3">
              <w:rPr>
                <w:noProof/>
                <w:webHidden/>
              </w:rPr>
              <w:instrText xml:space="preserve"> PAGEREF _Toc17357333 \h </w:instrText>
            </w:r>
            <w:r w:rsidR="00100CE3">
              <w:rPr>
                <w:noProof/>
                <w:webHidden/>
              </w:rPr>
            </w:r>
            <w:r w:rsidR="00100CE3">
              <w:rPr>
                <w:noProof/>
                <w:webHidden/>
              </w:rPr>
              <w:fldChar w:fldCharType="separate"/>
            </w:r>
            <w:r w:rsidR="000B270B">
              <w:rPr>
                <w:noProof/>
                <w:webHidden/>
              </w:rPr>
              <w:t>32</w:t>
            </w:r>
            <w:r w:rsidR="00100CE3">
              <w:rPr>
                <w:noProof/>
                <w:webHidden/>
              </w:rPr>
              <w:fldChar w:fldCharType="end"/>
            </w:r>
          </w:hyperlink>
        </w:p>
        <w:p w14:paraId="54045203" w14:textId="50ED6DC3" w:rsidR="00100CE3" w:rsidRDefault="00937700">
          <w:pPr>
            <w:pStyle w:val="TOC3"/>
            <w:tabs>
              <w:tab w:val="right" w:leader="dot" w:pos="9350"/>
            </w:tabs>
            <w:rPr>
              <w:rFonts w:eastAsiaTheme="minorEastAsia"/>
              <w:noProof/>
            </w:rPr>
          </w:pPr>
          <w:hyperlink w:anchor="_Toc17357334" w:history="1">
            <w:r w:rsidR="00100CE3" w:rsidRPr="00CA39EA">
              <w:rPr>
                <w:rStyle w:val="Hyperlink"/>
                <w:noProof/>
              </w:rPr>
              <w:t>Claims Tab</w:t>
            </w:r>
            <w:r w:rsidR="00100CE3">
              <w:rPr>
                <w:noProof/>
                <w:webHidden/>
              </w:rPr>
              <w:tab/>
            </w:r>
            <w:r w:rsidR="00100CE3">
              <w:rPr>
                <w:noProof/>
                <w:webHidden/>
              </w:rPr>
              <w:fldChar w:fldCharType="begin"/>
            </w:r>
            <w:r w:rsidR="00100CE3">
              <w:rPr>
                <w:noProof/>
                <w:webHidden/>
              </w:rPr>
              <w:instrText xml:space="preserve"> PAGEREF _Toc17357334 \h </w:instrText>
            </w:r>
            <w:r w:rsidR="00100CE3">
              <w:rPr>
                <w:noProof/>
                <w:webHidden/>
              </w:rPr>
            </w:r>
            <w:r w:rsidR="00100CE3">
              <w:rPr>
                <w:noProof/>
                <w:webHidden/>
              </w:rPr>
              <w:fldChar w:fldCharType="separate"/>
            </w:r>
            <w:r w:rsidR="000B270B">
              <w:rPr>
                <w:noProof/>
                <w:webHidden/>
              </w:rPr>
              <w:t>32</w:t>
            </w:r>
            <w:r w:rsidR="00100CE3">
              <w:rPr>
                <w:noProof/>
                <w:webHidden/>
              </w:rPr>
              <w:fldChar w:fldCharType="end"/>
            </w:r>
          </w:hyperlink>
        </w:p>
        <w:p w14:paraId="44CB138F" w14:textId="3D0608A7" w:rsidR="00100CE3" w:rsidRDefault="00937700">
          <w:pPr>
            <w:pStyle w:val="TOC1"/>
            <w:rPr>
              <w:rFonts w:eastAsiaTheme="minorEastAsia"/>
              <w:noProof/>
            </w:rPr>
          </w:pPr>
          <w:hyperlink w:anchor="_Toc17357335" w:history="1">
            <w:r w:rsidR="00100CE3" w:rsidRPr="00CA39EA">
              <w:rPr>
                <w:rStyle w:val="Hyperlink"/>
                <w:noProof/>
              </w:rPr>
              <w:t>Payments</w:t>
            </w:r>
            <w:r w:rsidR="00100CE3">
              <w:rPr>
                <w:noProof/>
                <w:webHidden/>
              </w:rPr>
              <w:tab/>
            </w:r>
            <w:r w:rsidR="00100CE3">
              <w:rPr>
                <w:noProof/>
                <w:webHidden/>
              </w:rPr>
              <w:fldChar w:fldCharType="begin"/>
            </w:r>
            <w:r w:rsidR="00100CE3">
              <w:rPr>
                <w:noProof/>
                <w:webHidden/>
              </w:rPr>
              <w:instrText xml:space="preserve"> PAGEREF _Toc17357335 \h </w:instrText>
            </w:r>
            <w:r w:rsidR="00100CE3">
              <w:rPr>
                <w:noProof/>
                <w:webHidden/>
              </w:rPr>
            </w:r>
            <w:r w:rsidR="00100CE3">
              <w:rPr>
                <w:noProof/>
                <w:webHidden/>
              </w:rPr>
              <w:fldChar w:fldCharType="separate"/>
            </w:r>
            <w:r w:rsidR="000B270B">
              <w:rPr>
                <w:noProof/>
                <w:webHidden/>
              </w:rPr>
              <w:t>33</w:t>
            </w:r>
            <w:r w:rsidR="00100CE3">
              <w:rPr>
                <w:noProof/>
                <w:webHidden/>
              </w:rPr>
              <w:fldChar w:fldCharType="end"/>
            </w:r>
          </w:hyperlink>
        </w:p>
        <w:p w14:paraId="3DBA1FF4" w14:textId="2DFE32AC" w:rsidR="00100CE3" w:rsidRDefault="00937700">
          <w:pPr>
            <w:pStyle w:val="TOC2"/>
            <w:rPr>
              <w:rFonts w:eastAsiaTheme="minorEastAsia"/>
              <w:noProof/>
            </w:rPr>
          </w:pPr>
          <w:hyperlink w:anchor="_Toc17357336" w:history="1">
            <w:r w:rsidR="00100CE3" w:rsidRPr="00CA39EA">
              <w:rPr>
                <w:rStyle w:val="Hyperlink"/>
                <w:noProof/>
              </w:rPr>
              <w:t>View Checks</w:t>
            </w:r>
            <w:r w:rsidR="00100CE3">
              <w:rPr>
                <w:noProof/>
                <w:webHidden/>
              </w:rPr>
              <w:tab/>
            </w:r>
            <w:r w:rsidR="00100CE3">
              <w:rPr>
                <w:noProof/>
                <w:webHidden/>
              </w:rPr>
              <w:fldChar w:fldCharType="begin"/>
            </w:r>
            <w:r w:rsidR="00100CE3">
              <w:rPr>
                <w:noProof/>
                <w:webHidden/>
              </w:rPr>
              <w:instrText xml:space="preserve"> PAGEREF _Toc17357336 \h </w:instrText>
            </w:r>
            <w:r w:rsidR="00100CE3">
              <w:rPr>
                <w:noProof/>
                <w:webHidden/>
              </w:rPr>
            </w:r>
            <w:r w:rsidR="00100CE3">
              <w:rPr>
                <w:noProof/>
                <w:webHidden/>
              </w:rPr>
              <w:fldChar w:fldCharType="separate"/>
            </w:r>
            <w:r w:rsidR="000B270B">
              <w:rPr>
                <w:noProof/>
                <w:webHidden/>
              </w:rPr>
              <w:t>33</w:t>
            </w:r>
            <w:r w:rsidR="00100CE3">
              <w:rPr>
                <w:noProof/>
                <w:webHidden/>
              </w:rPr>
              <w:fldChar w:fldCharType="end"/>
            </w:r>
          </w:hyperlink>
        </w:p>
        <w:p w14:paraId="2868A6AA" w14:textId="101056A9" w:rsidR="00100CE3" w:rsidRDefault="00937700">
          <w:pPr>
            <w:pStyle w:val="TOC3"/>
            <w:tabs>
              <w:tab w:val="right" w:leader="dot" w:pos="9350"/>
            </w:tabs>
            <w:rPr>
              <w:rFonts w:eastAsiaTheme="minorEastAsia"/>
              <w:noProof/>
            </w:rPr>
          </w:pPr>
          <w:hyperlink w:anchor="_Toc17357337"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_Toc17357337 \h </w:instrText>
            </w:r>
            <w:r w:rsidR="00100CE3">
              <w:rPr>
                <w:noProof/>
                <w:webHidden/>
              </w:rPr>
            </w:r>
            <w:r w:rsidR="00100CE3">
              <w:rPr>
                <w:noProof/>
                <w:webHidden/>
              </w:rPr>
              <w:fldChar w:fldCharType="separate"/>
            </w:r>
            <w:r w:rsidR="000B270B">
              <w:rPr>
                <w:noProof/>
                <w:webHidden/>
              </w:rPr>
              <w:t>33</w:t>
            </w:r>
            <w:r w:rsidR="00100CE3">
              <w:rPr>
                <w:noProof/>
                <w:webHidden/>
              </w:rPr>
              <w:fldChar w:fldCharType="end"/>
            </w:r>
          </w:hyperlink>
        </w:p>
        <w:p w14:paraId="51CE8520" w14:textId="536FC40D" w:rsidR="00100CE3" w:rsidRDefault="00937700">
          <w:pPr>
            <w:pStyle w:val="TOC3"/>
            <w:tabs>
              <w:tab w:val="right" w:leader="dot" w:pos="9350"/>
            </w:tabs>
            <w:rPr>
              <w:rFonts w:eastAsiaTheme="minorEastAsia"/>
              <w:noProof/>
            </w:rPr>
          </w:pPr>
          <w:hyperlink w:anchor="_Toc17357338" w:history="1">
            <w:r w:rsidR="00100CE3" w:rsidRPr="00CA39EA">
              <w:rPr>
                <w:rStyle w:val="Hyperlink"/>
                <w:noProof/>
              </w:rPr>
              <w:t>Viewing Payment Details</w:t>
            </w:r>
            <w:r w:rsidR="00100CE3">
              <w:rPr>
                <w:noProof/>
                <w:webHidden/>
              </w:rPr>
              <w:tab/>
            </w:r>
            <w:r w:rsidR="00100CE3">
              <w:rPr>
                <w:noProof/>
                <w:webHidden/>
              </w:rPr>
              <w:fldChar w:fldCharType="begin"/>
            </w:r>
            <w:r w:rsidR="00100CE3">
              <w:rPr>
                <w:noProof/>
                <w:webHidden/>
              </w:rPr>
              <w:instrText xml:space="preserve"> PAGEREF _Toc17357338 \h </w:instrText>
            </w:r>
            <w:r w:rsidR="00100CE3">
              <w:rPr>
                <w:noProof/>
                <w:webHidden/>
              </w:rPr>
            </w:r>
            <w:r w:rsidR="00100CE3">
              <w:rPr>
                <w:noProof/>
                <w:webHidden/>
              </w:rPr>
              <w:fldChar w:fldCharType="separate"/>
            </w:r>
            <w:r w:rsidR="000B270B">
              <w:rPr>
                <w:noProof/>
                <w:webHidden/>
              </w:rPr>
              <w:t>34</w:t>
            </w:r>
            <w:r w:rsidR="00100CE3">
              <w:rPr>
                <w:noProof/>
                <w:webHidden/>
              </w:rPr>
              <w:fldChar w:fldCharType="end"/>
            </w:r>
          </w:hyperlink>
        </w:p>
        <w:p w14:paraId="7AD5ED65" w14:textId="396FFA14" w:rsidR="00100CE3" w:rsidRDefault="00937700">
          <w:pPr>
            <w:pStyle w:val="TOC1"/>
            <w:rPr>
              <w:rFonts w:eastAsiaTheme="minorEastAsia"/>
              <w:noProof/>
            </w:rPr>
          </w:pPr>
          <w:hyperlink w:anchor="_Toc17357339" w:history="1">
            <w:r w:rsidR="00100CE3" w:rsidRPr="00CA39EA">
              <w:rPr>
                <w:rStyle w:val="Hyperlink"/>
                <w:noProof/>
              </w:rPr>
              <w:t>State Users Only: Finding Information and Reporting</w:t>
            </w:r>
            <w:r w:rsidR="00100CE3">
              <w:rPr>
                <w:noProof/>
                <w:webHidden/>
              </w:rPr>
              <w:tab/>
            </w:r>
            <w:r w:rsidR="00100CE3">
              <w:rPr>
                <w:noProof/>
                <w:webHidden/>
              </w:rPr>
              <w:fldChar w:fldCharType="begin"/>
            </w:r>
            <w:r w:rsidR="00100CE3">
              <w:rPr>
                <w:noProof/>
                <w:webHidden/>
              </w:rPr>
              <w:instrText xml:space="preserve"> PAGEREF _Toc17357339 \h </w:instrText>
            </w:r>
            <w:r w:rsidR="00100CE3">
              <w:rPr>
                <w:noProof/>
                <w:webHidden/>
              </w:rPr>
            </w:r>
            <w:r w:rsidR="00100CE3">
              <w:rPr>
                <w:noProof/>
                <w:webHidden/>
              </w:rPr>
              <w:fldChar w:fldCharType="separate"/>
            </w:r>
            <w:r w:rsidR="000B270B">
              <w:rPr>
                <w:noProof/>
                <w:webHidden/>
              </w:rPr>
              <w:t>35</w:t>
            </w:r>
            <w:r w:rsidR="00100CE3">
              <w:rPr>
                <w:noProof/>
                <w:webHidden/>
              </w:rPr>
              <w:fldChar w:fldCharType="end"/>
            </w:r>
          </w:hyperlink>
        </w:p>
        <w:p w14:paraId="7C01348C" w14:textId="2CC9F011" w:rsidR="00100CE3" w:rsidRDefault="00937700">
          <w:pPr>
            <w:pStyle w:val="TOC2"/>
            <w:rPr>
              <w:rFonts w:eastAsiaTheme="minorEastAsia"/>
              <w:noProof/>
            </w:rPr>
          </w:pPr>
          <w:hyperlink w:anchor="_Toc17357340" w:history="1">
            <w:r w:rsidR="00100CE3" w:rsidRPr="00CA39EA">
              <w:rPr>
                <w:rStyle w:val="Hyperlink"/>
                <w:noProof/>
              </w:rPr>
              <w:t>Invoicing Details</w:t>
            </w:r>
            <w:r w:rsidR="00100CE3">
              <w:rPr>
                <w:noProof/>
                <w:webHidden/>
              </w:rPr>
              <w:tab/>
            </w:r>
            <w:r w:rsidR="00100CE3">
              <w:rPr>
                <w:noProof/>
                <w:webHidden/>
              </w:rPr>
              <w:fldChar w:fldCharType="begin"/>
            </w:r>
            <w:r w:rsidR="00100CE3">
              <w:rPr>
                <w:noProof/>
                <w:webHidden/>
              </w:rPr>
              <w:instrText xml:space="preserve"> PAGEREF _Toc17357340 \h </w:instrText>
            </w:r>
            <w:r w:rsidR="00100CE3">
              <w:rPr>
                <w:noProof/>
                <w:webHidden/>
              </w:rPr>
            </w:r>
            <w:r w:rsidR="00100CE3">
              <w:rPr>
                <w:noProof/>
                <w:webHidden/>
              </w:rPr>
              <w:fldChar w:fldCharType="separate"/>
            </w:r>
            <w:r w:rsidR="000B270B">
              <w:rPr>
                <w:noProof/>
                <w:webHidden/>
              </w:rPr>
              <w:t>35</w:t>
            </w:r>
            <w:r w:rsidR="00100CE3">
              <w:rPr>
                <w:noProof/>
                <w:webHidden/>
              </w:rPr>
              <w:fldChar w:fldCharType="end"/>
            </w:r>
          </w:hyperlink>
        </w:p>
        <w:p w14:paraId="5549DE9C" w14:textId="0C9E48F5" w:rsidR="00100CE3" w:rsidRDefault="00937700">
          <w:pPr>
            <w:pStyle w:val="TOC3"/>
            <w:tabs>
              <w:tab w:val="right" w:leader="dot" w:pos="9350"/>
            </w:tabs>
            <w:rPr>
              <w:rFonts w:eastAsiaTheme="minorEastAsia"/>
              <w:noProof/>
            </w:rPr>
          </w:pPr>
          <w:hyperlink w:anchor="_Toc17357341"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_Toc17357341 \h </w:instrText>
            </w:r>
            <w:r w:rsidR="00100CE3">
              <w:rPr>
                <w:noProof/>
                <w:webHidden/>
              </w:rPr>
            </w:r>
            <w:r w:rsidR="00100CE3">
              <w:rPr>
                <w:noProof/>
                <w:webHidden/>
              </w:rPr>
              <w:fldChar w:fldCharType="separate"/>
            </w:r>
            <w:r w:rsidR="000B270B">
              <w:rPr>
                <w:noProof/>
                <w:webHidden/>
              </w:rPr>
              <w:t>35</w:t>
            </w:r>
            <w:r w:rsidR="00100CE3">
              <w:rPr>
                <w:noProof/>
                <w:webHidden/>
              </w:rPr>
              <w:fldChar w:fldCharType="end"/>
            </w:r>
          </w:hyperlink>
        </w:p>
        <w:p w14:paraId="0DEDFB57" w14:textId="7ACB5C28" w:rsidR="00100CE3" w:rsidRDefault="00937700">
          <w:pPr>
            <w:pStyle w:val="TOC2"/>
            <w:rPr>
              <w:rFonts w:eastAsiaTheme="minorEastAsia"/>
              <w:noProof/>
            </w:rPr>
          </w:pPr>
          <w:hyperlink w:anchor="_Toc17357342" w:history="1">
            <w:r w:rsidR="00100CE3" w:rsidRPr="00CA39EA">
              <w:rPr>
                <w:rStyle w:val="Hyperlink"/>
                <w:noProof/>
              </w:rPr>
              <w:t>Batch Checks</w:t>
            </w:r>
            <w:r w:rsidR="00100CE3">
              <w:rPr>
                <w:noProof/>
                <w:webHidden/>
              </w:rPr>
              <w:tab/>
            </w:r>
            <w:r w:rsidR="00100CE3">
              <w:rPr>
                <w:noProof/>
                <w:webHidden/>
              </w:rPr>
              <w:fldChar w:fldCharType="begin"/>
            </w:r>
            <w:r w:rsidR="00100CE3">
              <w:rPr>
                <w:noProof/>
                <w:webHidden/>
              </w:rPr>
              <w:instrText xml:space="preserve"> PAGEREF _Toc17357342 \h </w:instrText>
            </w:r>
            <w:r w:rsidR="00100CE3">
              <w:rPr>
                <w:noProof/>
                <w:webHidden/>
              </w:rPr>
            </w:r>
            <w:r w:rsidR="00100CE3">
              <w:rPr>
                <w:noProof/>
                <w:webHidden/>
              </w:rPr>
              <w:fldChar w:fldCharType="separate"/>
            </w:r>
            <w:r w:rsidR="000B270B">
              <w:rPr>
                <w:noProof/>
                <w:webHidden/>
              </w:rPr>
              <w:t>36</w:t>
            </w:r>
            <w:r w:rsidR="00100CE3">
              <w:rPr>
                <w:noProof/>
                <w:webHidden/>
              </w:rPr>
              <w:fldChar w:fldCharType="end"/>
            </w:r>
          </w:hyperlink>
        </w:p>
        <w:p w14:paraId="7DCFE4F6" w14:textId="5C2C4DC6" w:rsidR="00100CE3" w:rsidRDefault="00937700">
          <w:pPr>
            <w:pStyle w:val="TOC3"/>
            <w:tabs>
              <w:tab w:val="right" w:leader="dot" w:pos="9350"/>
            </w:tabs>
            <w:rPr>
              <w:rFonts w:eastAsiaTheme="minorEastAsia"/>
              <w:noProof/>
            </w:rPr>
          </w:pPr>
          <w:hyperlink w:anchor="_Toc17357343"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_Toc17357343 \h </w:instrText>
            </w:r>
            <w:r w:rsidR="00100CE3">
              <w:rPr>
                <w:noProof/>
                <w:webHidden/>
              </w:rPr>
            </w:r>
            <w:r w:rsidR="00100CE3">
              <w:rPr>
                <w:noProof/>
                <w:webHidden/>
              </w:rPr>
              <w:fldChar w:fldCharType="separate"/>
            </w:r>
            <w:r w:rsidR="000B270B">
              <w:rPr>
                <w:noProof/>
                <w:webHidden/>
              </w:rPr>
              <w:t>36</w:t>
            </w:r>
            <w:r w:rsidR="00100CE3">
              <w:rPr>
                <w:noProof/>
                <w:webHidden/>
              </w:rPr>
              <w:fldChar w:fldCharType="end"/>
            </w:r>
          </w:hyperlink>
        </w:p>
        <w:p w14:paraId="2B8F9F97" w14:textId="5EC7C30D" w:rsidR="00100CE3" w:rsidRDefault="00937700">
          <w:pPr>
            <w:pStyle w:val="TOC1"/>
            <w:rPr>
              <w:rFonts w:eastAsiaTheme="minorEastAsia"/>
              <w:noProof/>
            </w:rPr>
          </w:pPr>
          <w:hyperlink w:anchor="_Toc17357344" w:history="1">
            <w:r w:rsidR="00100CE3" w:rsidRPr="00CA39EA">
              <w:rPr>
                <w:rStyle w:val="Hyperlink"/>
                <w:noProof/>
              </w:rPr>
              <w:t>Reports</w:t>
            </w:r>
            <w:r w:rsidR="00100CE3">
              <w:rPr>
                <w:noProof/>
                <w:webHidden/>
              </w:rPr>
              <w:tab/>
            </w:r>
            <w:r w:rsidR="00100CE3">
              <w:rPr>
                <w:noProof/>
                <w:webHidden/>
              </w:rPr>
              <w:fldChar w:fldCharType="begin"/>
            </w:r>
            <w:r w:rsidR="00100CE3">
              <w:rPr>
                <w:noProof/>
                <w:webHidden/>
              </w:rPr>
              <w:instrText xml:space="preserve"> PAGEREF _Toc17357344 \h </w:instrText>
            </w:r>
            <w:r w:rsidR="00100CE3">
              <w:rPr>
                <w:noProof/>
                <w:webHidden/>
              </w:rPr>
            </w:r>
            <w:r w:rsidR="00100CE3">
              <w:rPr>
                <w:noProof/>
                <w:webHidden/>
              </w:rPr>
              <w:fldChar w:fldCharType="separate"/>
            </w:r>
            <w:r w:rsidR="000B270B">
              <w:rPr>
                <w:noProof/>
                <w:webHidden/>
              </w:rPr>
              <w:t>37</w:t>
            </w:r>
            <w:r w:rsidR="00100CE3">
              <w:rPr>
                <w:noProof/>
                <w:webHidden/>
              </w:rPr>
              <w:fldChar w:fldCharType="end"/>
            </w:r>
          </w:hyperlink>
        </w:p>
        <w:p w14:paraId="3FEA1ED3" w14:textId="3B885A64" w:rsidR="00100CE3" w:rsidRDefault="00937700">
          <w:pPr>
            <w:pStyle w:val="TOC2"/>
            <w:rPr>
              <w:rFonts w:eastAsiaTheme="minorEastAsia"/>
              <w:noProof/>
            </w:rPr>
          </w:pPr>
          <w:hyperlink w:anchor="_Toc17357345" w:history="1">
            <w:r w:rsidR="00100CE3" w:rsidRPr="00CA39EA">
              <w:rPr>
                <w:rStyle w:val="Hyperlink"/>
                <w:noProof/>
              </w:rPr>
              <w:t>User Statistics</w:t>
            </w:r>
            <w:r w:rsidR="00100CE3">
              <w:rPr>
                <w:noProof/>
                <w:webHidden/>
              </w:rPr>
              <w:tab/>
            </w:r>
            <w:r w:rsidR="00100CE3">
              <w:rPr>
                <w:noProof/>
                <w:webHidden/>
              </w:rPr>
              <w:fldChar w:fldCharType="begin"/>
            </w:r>
            <w:r w:rsidR="00100CE3">
              <w:rPr>
                <w:noProof/>
                <w:webHidden/>
              </w:rPr>
              <w:instrText xml:space="preserve"> PAGEREF _Toc17357345 \h </w:instrText>
            </w:r>
            <w:r w:rsidR="00100CE3">
              <w:rPr>
                <w:noProof/>
                <w:webHidden/>
              </w:rPr>
            </w:r>
            <w:r w:rsidR="00100CE3">
              <w:rPr>
                <w:noProof/>
                <w:webHidden/>
              </w:rPr>
              <w:fldChar w:fldCharType="separate"/>
            </w:r>
            <w:r w:rsidR="000B270B">
              <w:rPr>
                <w:noProof/>
                <w:webHidden/>
              </w:rPr>
              <w:t>37</w:t>
            </w:r>
            <w:r w:rsidR="00100CE3">
              <w:rPr>
                <w:noProof/>
                <w:webHidden/>
              </w:rPr>
              <w:fldChar w:fldCharType="end"/>
            </w:r>
          </w:hyperlink>
        </w:p>
        <w:p w14:paraId="13AD5C9F" w14:textId="2B1A6FDA" w:rsidR="00100CE3" w:rsidRDefault="00937700">
          <w:pPr>
            <w:pStyle w:val="TOC3"/>
            <w:tabs>
              <w:tab w:val="right" w:leader="dot" w:pos="9350"/>
            </w:tabs>
            <w:rPr>
              <w:rFonts w:eastAsiaTheme="minorEastAsia"/>
              <w:noProof/>
            </w:rPr>
          </w:pPr>
          <w:hyperlink w:anchor="_Toc17357346"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_Toc17357346 \h </w:instrText>
            </w:r>
            <w:r w:rsidR="00100CE3">
              <w:rPr>
                <w:noProof/>
                <w:webHidden/>
              </w:rPr>
            </w:r>
            <w:r w:rsidR="00100CE3">
              <w:rPr>
                <w:noProof/>
                <w:webHidden/>
              </w:rPr>
              <w:fldChar w:fldCharType="separate"/>
            </w:r>
            <w:r w:rsidR="000B270B">
              <w:rPr>
                <w:noProof/>
                <w:webHidden/>
              </w:rPr>
              <w:t>37</w:t>
            </w:r>
            <w:r w:rsidR="00100CE3">
              <w:rPr>
                <w:noProof/>
                <w:webHidden/>
              </w:rPr>
              <w:fldChar w:fldCharType="end"/>
            </w:r>
          </w:hyperlink>
        </w:p>
        <w:p w14:paraId="7CC6FCAD" w14:textId="7B259EF9" w:rsidR="00100CE3" w:rsidRDefault="00937700">
          <w:pPr>
            <w:pStyle w:val="TOC2"/>
            <w:rPr>
              <w:rFonts w:eastAsiaTheme="minorEastAsia"/>
              <w:noProof/>
            </w:rPr>
          </w:pPr>
          <w:hyperlink w:anchor="_Toc17357347" w:history="1">
            <w:r w:rsidR="00100CE3" w:rsidRPr="00CA39EA">
              <w:rPr>
                <w:rStyle w:val="Hyperlink"/>
                <w:noProof/>
              </w:rPr>
              <w:t>Payments by Procedure Code</w:t>
            </w:r>
            <w:r w:rsidR="00100CE3">
              <w:rPr>
                <w:noProof/>
                <w:webHidden/>
              </w:rPr>
              <w:tab/>
            </w:r>
            <w:r w:rsidR="00100CE3">
              <w:rPr>
                <w:noProof/>
                <w:webHidden/>
              </w:rPr>
              <w:fldChar w:fldCharType="begin"/>
            </w:r>
            <w:r w:rsidR="00100CE3">
              <w:rPr>
                <w:noProof/>
                <w:webHidden/>
              </w:rPr>
              <w:instrText xml:space="preserve"> PAGEREF _Toc17357347 \h </w:instrText>
            </w:r>
            <w:r w:rsidR="00100CE3">
              <w:rPr>
                <w:noProof/>
                <w:webHidden/>
              </w:rPr>
            </w:r>
            <w:r w:rsidR="00100CE3">
              <w:rPr>
                <w:noProof/>
                <w:webHidden/>
              </w:rPr>
              <w:fldChar w:fldCharType="separate"/>
            </w:r>
            <w:r w:rsidR="000B270B">
              <w:rPr>
                <w:noProof/>
                <w:webHidden/>
              </w:rPr>
              <w:t>38</w:t>
            </w:r>
            <w:r w:rsidR="00100CE3">
              <w:rPr>
                <w:noProof/>
                <w:webHidden/>
              </w:rPr>
              <w:fldChar w:fldCharType="end"/>
            </w:r>
          </w:hyperlink>
        </w:p>
        <w:p w14:paraId="78D86C89" w14:textId="270DDDB2" w:rsidR="00100CE3" w:rsidRDefault="00937700">
          <w:pPr>
            <w:pStyle w:val="TOC3"/>
            <w:tabs>
              <w:tab w:val="right" w:leader="dot" w:pos="9350"/>
            </w:tabs>
            <w:rPr>
              <w:rFonts w:eastAsiaTheme="minorEastAsia"/>
              <w:noProof/>
            </w:rPr>
          </w:pPr>
          <w:hyperlink w:anchor="_Toc17357348"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_Toc17357348 \h </w:instrText>
            </w:r>
            <w:r w:rsidR="00100CE3">
              <w:rPr>
                <w:noProof/>
                <w:webHidden/>
              </w:rPr>
            </w:r>
            <w:r w:rsidR="00100CE3">
              <w:rPr>
                <w:noProof/>
                <w:webHidden/>
              </w:rPr>
              <w:fldChar w:fldCharType="separate"/>
            </w:r>
            <w:r w:rsidR="000B270B">
              <w:rPr>
                <w:noProof/>
                <w:webHidden/>
              </w:rPr>
              <w:t>38</w:t>
            </w:r>
            <w:r w:rsidR="00100CE3">
              <w:rPr>
                <w:noProof/>
                <w:webHidden/>
              </w:rPr>
              <w:fldChar w:fldCharType="end"/>
            </w:r>
          </w:hyperlink>
        </w:p>
        <w:p w14:paraId="21C8AEFE" w14:textId="2F765EE5" w:rsidR="00100CE3" w:rsidRDefault="00937700">
          <w:pPr>
            <w:pStyle w:val="TOC2"/>
            <w:rPr>
              <w:rFonts w:eastAsiaTheme="minorEastAsia"/>
              <w:noProof/>
            </w:rPr>
          </w:pPr>
          <w:hyperlink w:anchor="_Toc17357349" w:history="1">
            <w:r w:rsidR="00100CE3" w:rsidRPr="00CA39EA">
              <w:rPr>
                <w:rStyle w:val="Hyperlink"/>
                <w:noProof/>
              </w:rPr>
              <w:t>Authorization Research</w:t>
            </w:r>
            <w:r w:rsidR="00100CE3">
              <w:rPr>
                <w:noProof/>
                <w:webHidden/>
              </w:rPr>
              <w:tab/>
            </w:r>
            <w:r w:rsidR="00100CE3">
              <w:rPr>
                <w:noProof/>
                <w:webHidden/>
              </w:rPr>
              <w:fldChar w:fldCharType="begin"/>
            </w:r>
            <w:r w:rsidR="00100CE3">
              <w:rPr>
                <w:noProof/>
                <w:webHidden/>
              </w:rPr>
              <w:instrText xml:space="preserve"> PAGEREF _Toc17357349 \h </w:instrText>
            </w:r>
            <w:r w:rsidR="00100CE3">
              <w:rPr>
                <w:noProof/>
                <w:webHidden/>
              </w:rPr>
            </w:r>
            <w:r w:rsidR="00100CE3">
              <w:rPr>
                <w:noProof/>
                <w:webHidden/>
              </w:rPr>
              <w:fldChar w:fldCharType="separate"/>
            </w:r>
            <w:r w:rsidR="000B270B">
              <w:rPr>
                <w:noProof/>
                <w:webHidden/>
              </w:rPr>
              <w:t>39</w:t>
            </w:r>
            <w:r w:rsidR="00100CE3">
              <w:rPr>
                <w:noProof/>
                <w:webHidden/>
              </w:rPr>
              <w:fldChar w:fldCharType="end"/>
            </w:r>
          </w:hyperlink>
        </w:p>
        <w:p w14:paraId="2AEE1D6B" w14:textId="075642EC" w:rsidR="00100CE3" w:rsidRDefault="00937700">
          <w:pPr>
            <w:pStyle w:val="TOC3"/>
            <w:tabs>
              <w:tab w:val="right" w:leader="dot" w:pos="9350"/>
            </w:tabs>
            <w:rPr>
              <w:rFonts w:eastAsiaTheme="minorEastAsia"/>
              <w:noProof/>
            </w:rPr>
          </w:pPr>
          <w:hyperlink w:anchor="_Toc17357350"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_Toc17357350 \h </w:instrText>
            </w:r>
            <w:r w:rsidR="00100CE3">
              <w:rPr>
                <w:noProof/>
                <w:webHidden/>
              </w:rPr>
            </w:r>
            <w:r w:rsidR="00100CE3">
              <w:rPr>
                <w:noProof/>
                <w:webHidden/>
              </w:rPr>
              <w:fldChar w:fldCharType="separate"/>
            </w:r>
            <w:r w:rsidR="000B270B">
              <w:rPr>
                <w:noProof/>
                <w:webHidden/>
              </w:rPr>
              <w:t>39</w:t>
            </w:r>
            <w:r w:rsidR="00100CE3">
              <w:rPr>
                <w:noProof/>
                <w:webHidden/>
              </w:rPr>
              <w:fldChar w:fldCharType="end"/>
            </w:r>
          </w:hyperlink>
        </w:p>
        <w:p w14:paraId="0BEB4EDE" w14:textId="6EBF4C03" w:rsidR="00100CE3" w:rsidRDefault="00937700">
          <w:pPr>
            <w:pStyle w:val="TOC2"/>
            <w:rPr>
              <w:rFonts w:eastAsiaTheme="minorEastAsia"/>
              <w:noProof/>
            </w:rPr>
          </w:pPr>
          <w:hyperlink w:anchor="_Toc17357351" w:history="1">
            <w:r w:rsidR="00100CE3" w:rsidRPr="00CA39EA">
              <w:rPr>
                <w:rStyle w:val="Hyperlink"/>
                <w:noProof/>
              </w:rPr>
              <w:t>Claim Status</w:t>
            </w:r>
            <w:r w:rsidR="00100CE3">
              <w:rPr>
                <w:noProof/>
                <w:webHidden/>
              </w:rPr>
              <w:tab/>
            </w:r>
            <w:r w:rsidR="00100CE3">
              <w:rPr>
                <w:noProof/>
                <w:webHidden/>
              </w:rPr>
              <w:fldChar w:fldCharType="begin"/>
            </w:r>
            <w:r w:rsidR="00100CE3">
              <w:rPr>
                <w:noProof/>
                <w:webHidden/>
              </w:rPr>
              <w:instrText xml:space="preserve"> PAGEREF _Toc17357351 \h </w:instrText>
            </w:r>
            <w:r w:rsidR="00100CE3">
              <w:rPr>
                <w:noProof/>
                <w:webHidden/>
              </w:rPr>
            </w:r>
            <w:r w:rsidR="00100CE3">
              <w:rPr>
                <w:noProof/>
                <w:webHidden/>
              </w:rPr>
              <w:fldChar w:fldCharType="separate"/>
            </w:r>
            <w:r w:rsidR="000B270B">
              <w:rPr>
                <w:noProof/>
                <w:webHidden/>
              </w:rPr>
              <w:t>40</w:t>
            </w:r>
            <w:r w:rsidR="00100CE3">
              <w:rPr>
                <w:noProof/>
                <w:webHidden/>
              </w:rPr>
              <w:fldChar w:fldCharType="end"/>
            </w:r>
          </w:hyperlink>
        </w:p>
        <w:p w14:paraId="5D3D4894" w14:textId="0FF8833F" w:rsidR="00100CE3" w:rsidRDefault="00937700">
          <w:pPr>
            <w:pStyle w:val="TOC3"/>
            <w:tabs>
              <w:tab w:val="right" w:leader="dot" w:pos="9350"/>
            </w:tabs>
            <w:rPr>
              <w:rFonts w:eastAsiaTheme="minorEastAsia"/>
              <w:noProof/>
            </w:rPr>
          </w:pPr>
          <w:hyperlink w:anchor="_Toc17357352"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_Toc17357352 \h </w:instrText>
            </w:r>
            <w:r w:rsidR="00100CE3">
              <w:rPr>
                <w:noProof/>
                <w:webHidden/>
              </w:rPr>
            </w:r>
            <w:r w:rsidR="00100CE3">
              <w:rPr>
                <w:noProof/>
                <w:webHidden/>
              </w:rPr>
              <w:fldChar w:fldCharType="separate"/>
            </w:r>
            <w:r w:rsidR="000B270B">
              <w:rPr>
                <w:noProof/>
                <w:webHidden/>
              </w:rPr>
              <w:t>40</w:t>
            </w:r>
            <w:r w:rsidR="00100CE3">
              <w:rPr>
                <w:noProof/>
                <w:webHidden/>
              </w:rPr>
              <w:fldChar w:fldCharType="end"/>
            </w:r>
          </w:hyperlink>
        </w:p>
        <w:p w14:paraId="13163CDF" w14:textId="291A20FE" w:rsidR="00100CE3" w:rsidRDefault="00937700">
          <w:pPr>
            <w:pStyle w:val="TOC2"/>
            <w:rPr>
              <w:rFonts w:eastAsiaTheme="minorEastAsia"/>
              <w:noProof/>
            </w:rPr>
          </w:pPr>
          <w:hyperlink w:anchor="_Toc17357353" w:history="1">
            <w:r w:rsidR="00100CE3" w:rsidRPr="00CA39EA">
              <w:rPr>
                <w:rStyle w:val="Hyperlink"/>
                <w:noProof/>
              </w:rPr>
              <w:t>Outstanding Authorizations</w:t>
            </w:r>
            <w:r w:rsidR="00100CE3">
              <w:rPr>
                <w:noProof/>
                <w:webHidden/>
              </w:rPr>
              <w:tab/>
            </w:r>
            <w:r w:rsidR="00100CE3">
              <w:rPr>
                <w:noProof/>
                <w:webHidden/>
              </w:rPr>
              <w:fldChar w:fldCharType="begin"/>
            </w:r>
            <w:r w:rsidR="00100CE3">
              <w:rPr>
                <w:noProof/>
                <w:webHidden/>
              </w:rPr>
              <w:instrText xml:space="preserve"> PAGEREF _Toc17357353 \h </w:instrText>
            </w:r>
            <w:r w:rsidR="00100CE3">
              <w:rPr>
                <w:noProof/>
                <w:webHidden/>
              </w:rPr>
            </w:r>
            <w:r w:rsidR="00100CE3">
              <w:rPr>
                <w:noProof/>
                <w:webHidden/>
              </w:rPr>
              <w:fldChar w:fldCharType="separate"/>
            </w:r>
            <w:r w:rsidR="000B270B">
              <w:rPr>
                <w:noProof/>
                <w:webHidden/>
              </w:rPr>
              <w:t>41</w:t>
            </w:r>
            <w:r w:rsidR="00100CE3">
              <w:rPr>
                <w:noProof/>
                <w:webHidden/>
              </w:rPr>
              <w:fldChar w:fldCharType="end"/>
            </w:r>
          </w:hyperlink>
        </w:p>
        <w:p w14:paraId="5729E817" w14:textId="5DE3F6F4" w:rsidR="00100CE3" w:rsidRDefault="00937700">
          <w:pPr>
            <w:pStyle w:val="TOC3"/>
            <w:tabs>
              <w:tab w:val="right" w:leader="dot" w:pos="9350"/>
            </w:tabs>
            <w:rPr>
              <w:rFonts w:eastAsiaTheme="minorEastAsia"/>
              <w:noProof/>
            </w:rPr>
          </w:pPr>
          <w:hyperlink w:anchor="_Toc17357354"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_Toc17357354 \h </w:instrText>
            </w:r>
            <w:r w:rsidR="00100CE3">
              <w:rPr>
                <w:noProof/>
                <w:webHidden/>
              </w:rPr>
            </w:r>
            <w:r w:rsidR="00100CE3">
              <w:rPr>
                <w:noProof/>
                <w:webHidden/>
              </w:rPr>
              <w:fldChar w:fldCharType="separate"/>
            </w:r>
            <w:r w:rsidR="000B270B">
              <w:rPr>
                <w:noProof/>
                <w:webHidden/>
              </w:rPr>
              <w:t>41</w:t>
            </w:r>
            <w:r w:rsidR="00100CE3">
              <w:rPr>
                <w:noProof/>
                <w:webHidden/>
              </w:rPr>
              <w:fldChar w:fldCharType="end"/>
            </w:r>
          </w:hyperlink>
        </w:p>
        <w:p w14:paraId="7DB99338" w14:textId="3999AADB" w:rsidR="00100CE3" w:rsidRDefault="00937700">
          <w:pPr>
            <w:pStyle w:val="TOC2"/>
            <w:rPr>
              <w:rFonts w:eastAsiaTheme="minorEastAsia"/>
              <w:noProof/>
            </w:rPr>
          </w:pPr>
          <w:hyperlink w:anchor="_Toc17357355" w:history="1">
            <w:r w:rsidR="00100CE3" w:rsidRPr="00CA39EA">
              <w:rPr>
                <w:rStyle w:val="Hyperlink"/>
                <w:noProof/>
              </w:rPr>
              <w:t>Vendor Payments by Client and Claim Detail</w:t>
            </w:r>
            <w:r w:rsidR="00100CE3">
              <w:rPr>
                <w:noProof/>
                <w:webHidden/>
              </w:rPr>
              <w:tab/>
            </w:r>
            <w:r w:rsidR="00100CE3">
              <w:rPr>
                <w:noProof/>
                <w:webHidden/>
              </w:rPr>
              <w:fldChar w:fldCharType="begin"/>
            </w:r>
            <w:r w:rsidR="00100CE3">
              <w:rPr>
                <w:noProof/>
                <w:webHidden/>
              </w:rPr>
              <w:instrText xml:space="preserve"> PAGEREF _Toc17357355 \h </w:instrText>
            </w:r>
            <w:r w:rsidR="00100CE3">
              <w:rPr>
                <w:noProof/>
                <w:webHidden/>
              </w:rPr>
            </w:r>
            <w:r w:rsidR="00100CE3">
              <w:rPr>
                <w:noProof/>
                <w:webHidden/>
              </w:rPr>
              <w:fldChar w:fldCharType="separate"/>
            </w:r>
            <w:r w:rsidR="000B270B">
              <w:rPr>
                <w:noProof/>
                <w:webHidden/>
              </w:rPr>
              <w:t>42</w:t>
            </w:r>
            <w:r w:rsidR="00100CE3">
              <w:rPr>
                <w:noProof/>
                <w:webHidden/>
              </w:rPr>
              <w:fldChar w:fldCharType="end"/>
            </w:r>
          </w:hyperlink>
        </w:p>
        <w:p w14:paraId="5351B584" w14:textId="674122EF" w:rsidR="00100CE3" w:rsidRDefault="00937700">
          <w:pPr>
            <w:pStyle w:val="TOC3"/>
            <w:tabs>
              <w:tab w:val="right" w:leader="dot" w:pos="9350"/>
            </w:tabs>
            <w:rPr>
              <w:rFonts w:eastAsiaTheme="minorEastAsia"/>
              <w:noProof/>
            </w:rPr>
          </w:pPr>
          <w:hyperlink w:anchor="_Toc17357356" w:history="1">
            <w:r w:rsidR="00100CE3" w:rsidRPr="00CA39EA">
              <w:rPr>
                <w:rStyle w:val="Hyperlink"/>
                <w:noProof/>
              </w:rPr>
              <w:t>Business Scenario</w:t>
            </w:r>
            <w:r w:rsidR="00100CE3">
              <w:rPr>
                <w:noProof/>
                <w:webHidden/>
              </w:rPr>
              <w:tab/>
            </w:r>
            <w:r w:rsidR="00100CE3">
              <w:rPr>
                <w:noProof/>
                <w:webHidden/>
              </w:rPr>
              <w:fldChar w:fldCharType="begin"/>
            </w:r>
            <w:r w:rsidR="00100CE3">
              <w:rPr>
                <w:noProof/>
                <w:webHidden/>
              </w:rPr>
              <w:instrText xml:space="preserve"> PAGEREF _Toc17357356 \h </w:instrText>
            </w:r>
            <w:r w:rsidR="00100CE3">
              <w:rPr>
                <w:noProof/>
                <w:webHidden/>
              </w:rPr>
            </w:r>
            <w:r w:rsidR="00100CE3">
              <w:rPr>
                <w:noProof/>
                <w:webHidden/>
              </w:rPr>
              <w:fldChar w:fldCharType="separate"/>
            </w:r>
            <w:r w:rsidR="000B270B">
              <w:rPr>
                <w:noProof/>
                <w:webHidden/>
              </w:rPr>
              <w:t>42</w:t>
            </w:r>
            <w:r w:rsidR="00100CE3">
              <w:rPr>
                <w:noProof/>
                <w:webHidden/>
              </w:rPr>
              <w:fldChar w:fldCharType="end"/>
            </w:r>
          </w:hyperlink>
        </w:p>
        <w:p w14:paraId="00AD71A2" w14:textId="501CE23A" w:rsidR="00100CE3" w:rsidRDefault="00937700">
          <w:pPr>
            <w:pStyle w:val="TOC1"/>
            <w:rPr>
              <w:rFonts w:eastAsiaTheme="minorEastAsia"/>
              <w:noProof/>
            </w:rPr>
          </w:pPr>
          <w:hyperlink w:anchor="_Toc17357357" w:history="1">
            <w:r w:rsidR="00100CE3" w:rsidRPr="00CA39EA">
              <w:rPr>
                <w:rStyle w:val="Hyperlink"/>
                <w:noProof/>
              </w:rPr>
              <w:t>Appendix A</w:t>
            </w:r>
            <w:r w:rsidR="00100CE3">
              <w:rPr>
                <w:noProof/>
                <w:webHidden/>
              </w:rPr>
              <w:tab/>
            </w:r>
            <w:r w:rsidR="00100CE3">
              <w:rPr>
                <w:noProof/>
                <w:webHidden/>
              </w:rPr>
              <w:fldChar w:fldCharType="begin"/>
            </w:r>
            <w:r w:rsidR="00100CE3">
              <w:rPr>
                <w:noProof/>
                <w:webHidden/>
              </w:rPr>
              <w:instrText xml:space="preserve"> PAGEREF _Toc17357357 \h </w:instrText>
            </w:r>
            <w:r w:rsidR="00100CE3">
              <w:rPr>
                <w:noProof/>
                <w:webHidden/>
              </w:rPr>
            </w:r>
            <w:r w:rsidR="00100CE3">
              <w:rPr>
                <w:noProof/>
                <w:webHidden/>
              </w:rPr>
              <w:fldChar w:fldCharType="separate"/>
            </w:r>
            <w:r w:rsidR="000B270B">
              <w:rPr>
                <w:noProof/>
                <w:webHidden/>
              </w:rPr>
              <w:t>44</w:t>
            </w:r>
            <w:r w:rsidR="00100CE3">
              <w:rPr>
                <w:noProof/>
                <w:webHidden/>
              </w:rPr>
              <w:fldChar w:fldCharType="end"/>
            </w:r>
          </w:hyperlink>
        </w:p>
        <w:p w14:paraId="18ECFDD0" w14:textId="71A5C138" w:rsidR="00100CE3" w:rsidRDefault="00937700">
          <w:pPr>
            <w:pStyle w:val="TOC2"/>
            <w:tabs>
              <w:tab w:val="left" w:pos="880"/>
            </w:tabs>
            <w:rPr>
              <w:rFonts w:eastAsiaTheme="minorEastAsia"/>
              <w:noProof/>
            </w:rPr>
          </w:pPr>
          <w:hyperlink w:anchor="_Toc17357358" w:history="1">
            <w:r w:rsidR="00100CE3" w:rsidRPr="00CA39EA">
              <w:rPr>
                <w:rStyle w:val="Hyperlink"/>
                <w:noProof/>
                <w14:scene3d>
                  <w14:camera w14:prst="orthographicFront"/>
                  <w14:lightRig w14:rig="threePt" w14:dir="t">
                    <w14:rot w14:lat="0" w14:lon="0" w14:rev="0"/>
                  </w14:lightRig>
                </w14:scene3d>
              </w:rPr>
              <w:t>A.1</w:t>
            </w:r>
            <w:r w:rsidR="00100CE3">
              <w:rPr>
                <w:rFonts w:eastAsiaTheme="minorEastAsia"/>
                <w:noProof/>
              </w:rPr>
              <w:tab/>
            </w:r>
            <w:r w:rsidR="00100CE3" w:rsidRPr="00CA39EA">
              <w:rPr>
                <w:rStyle w:val="Hyperlink"/>
                <w:noProof/>
              </w:rPr>
              <w:t>Report Navigation Bar</w:t>
            </w:r>
            <w:r w:rsidR="00100CE3">
              <w:rPr>
                <w:noProof/>
                <w:webHidden/>
              </w:rPr>
              <w:tab/>
            </w:r>
            <w:r w:rsidR="00100CE3">
              <w:rPr>
                <w:noProof/>
                <w:webHidden/>
              </w:rPr>
              <w:fldChar w:fldCharType="begin"/>
            </w:r>
            <w:r w:rsidR="00100CE3">
              <w:rPr>
                <w:noProof/>
                <w:webHidden/>
              </w:rPr>
              <w:instrText xml:space="preserve"> PAGEREF _Toc17357358 \h </w:instrText>
            </w:r>
            <w:r w:rsidR="00100CE3">
              <w:rPr>
                <w:noProof/>
                <w:webHidden/>
              </w:rPr>
            </w:r>
            <w:r w:rsidR="00100CE3">
              <w:rPr>
                <w:noProof/>
                <w:webHidden/>
              </w:rPr>
              <w:fldChar w:fldCharType="separate"/>
            </w:r>
            <w:r w:rsidR="000B270B">
              <w:rPr>
                <w:noProof/>
                <w:webHidden/>
              </w:rPr>
              <w:t>44</w:t>
            </w:r>
            <w:r w:rsidR="00100CE3">
              <w:rPr>
                <w:noProof/>
                <w:webHidden/>
              </w:rPr>
              <w:fldChar w:fldCharType="end"/>
            </w:r>
          </w:hyperlink>
        </w:p>
        <w:p w14:paraId="56D1E39D" w14:textId="55A5020E" w:rsidR="00100CE3" w:rsidRDefault="00937700">
          <w:pPr>
            <w:pStyle w:val="TOC1"/>
            <w:rPr>
              <w:rFonts w:eastAsiaTheme="minorEastAsia"/>
              <w:noProof/>
            </w:rPr>
          </w:pPr>
          <w:hyperlink w:anchor="_Toc17357359" w:history="1">
            <w:r w:rsidR="00100CE3" w:rsidRPr="00CA39EA">
              <w:rPr>
                <w:rStyle w:val="Hyperlink"/>
                <w:noProof/>
              </w:rPr>
              <w:t>Appendix B</w:t>
            </w:r>
            <w:r w:rsidR="00100CE3">
              <w:rPr>
                <w:noProof/>
                <w:webHidden/>
              </w:rPr>
              <w:tab/>
            </w:r>
            <w:r w:rsidR="00100CE3">
              <w:rPr>
                <w:noProof/>
                <w:webHidden/>
              </w:rPr>
              <w:fldChar w:fldCharType="begin"/>
            </w:r>
            <w:r w:rsidR="00100CE3">
              <w:rPr>
                <w:noProof/>
                <w:webHidden/>
              </w:rPr>
              <w:instrText xml:space="preserve"> PAGEREF _Toc17357359 \h </w:instrText>
            </w:r>
            <w:r w:rsidR="00100CE3">
              <w:rPr>
                <w:noProof/>
                <w:webHidden/>
              </w:rPr>
            </w:r>
            <w:r w:rsidR="00100CE3">
              <w:rPr>
                <w:noProof/>
                <w:webHidden/>
              </w:rPr>
              <w:fldChar w:fldCharType="separate"/>
            </w:r>
            <w:r w:rsidR="000B270B">
              <w:rPr>
                <w:noProof/>
                <w:webHidden/>
              </w:rPr>
              <w:t>46</w:t>
            </w:r>
            <w:r w:rsidR="00100CE3">
              <w:rPr>
                <w:noProof/>
                <w:webHidden/>
              </w:rPr>
              <w:fldChar w:fldCharType="end"/>
            </w:r>
          </w:hyperlink>
        </w:p>
        <w:p w14:paraId="4D15D537" w14:textId="52DB7252" w:rsidR="00100CE3" w:rsidRDefault="00937700">
          <w:pPr>
            <w:pStyle w:val="TOC2"/>
            <w:tabs>
              <w:tab w:val="left" w:pos="880"/>
            </w:tabs>
            <w:rPr>
              <w:rFonts w:eastAsiaTheme="minorEastAsia"/>
              <w:noProof/>
            </w:rPr>
          </w:pPr>
          <w:hyperlink w:anchor="_Toc17357360" w:history="1">
            <w:r w:rsidR="00100CE3" w:rsidRPr="00CA39EA">
              <w:rPr>
                <w:rStyle w:val="Hyperlink"/>
                <w:noProof/>
                <w14:scene3d>
                  <w14:camera w14:prst="orthographicFront"/>
                  <w14:lightRig w14:rig="threePt" w14:dir="t">
                    <w14:rot w14:lat="0" w14:lon="0" w14:rev="0"/>
                  </w14:lightRig>
                </w14:scene3d>
              </w:rPr>
              <w:t>B.1</w:t>
            </w:r>
            <w:r w:rsidR="00100CE3">
              <w:rPr>
                <w:rFonts w:eastAsiaTheme="minorEastAsia"/>
                <w:noProof/>
              </w:rPr>
              <w:tab/>
            </w:r>
            <w:r w:rsidR="00100CE3" w:rsidRPr="00CA39EA">
              <w:rPr>
                <w:rStyle w:val="Hyperlink"/>
                <w:noProof/>
              </w:rPr>
              <w:t>Roles Matrix</w:t>
            </w:r>
            <w:r w:rsidR="00100CE3">
              <w:rPr>
                <w:noProof/>
                <w:webHidden/>
              </w:rPr>
              <w:tab/>
            </w:r>
            <w:r w:rsidR="00100CE3">
              <w:rPr>
                <w:noProof/>
                <w:webHidden/>
              </w:rPr>
              <w:fldChar w:fldCharType="begin"/>
            </w:r>
            <w:r w:rsidR="00100CE3">
              <w:rPr>
                <w:noProof/>
                <w:webHidden/>
              </w:rPr>
              <w:instrText xml:space="preserve"> PAGEREF _Toc17357360 \h </w:instrText>
            </w:r>
            <w:r w:rsidR="00100CE3">
              <w:rPr>
                <w:noProof/>
                <w:webHidden/>
              </w:rPr>
            </w:r>
            <w:r w:rsidR="00100CE3">
              <w:rPr>
                <w:noProof/>
                <w:webHidden/>
              </w:rPr>
              <w:fldChar w:fldCharType="separate"/>
            </w:r>
            <w:r w:rsidR="000B270B">
              <w:rPr>
                <w:noProof/>
                <w:webHidden/>
              </w:rPr>
              <w:t>46</w:t>
            </w:r>
            <w:r w:rsidR="00100CE3">
              <w:rPr>
                <w:noProof/>
                <w:webHidden/>
              </w:rPr>
              <w:fldChar w:fldCharType="end"/>
            </w:r>
          </w:hyperlink>
        </w:p>
        <w:p w14:paraId="59A17299" w14:textId="188B780A" w:rsidR="00100CE3" w:rsidRDefault="00937700">
          <w:pPr>
            <w:pStyle w:val="TOC1"/>
            <w:rPr>
              <w:rFonts w:eastAsiaTheme="minorEastAsia"/>
              <w:noProof/>
            </w:rPr>
          </w:pPr>
          <w:hyperlink w:anchor="_Toc17357361" w:history="1">
            <w:r w:rsidR="00100CE3" w:rsidRPr="00CA39EA">
              <w:rPr>
                <w:rStyle w:val="Hyperlink"/>
                <w:noProof/>
              </w:rPr>
              <w:t>Appendix C</w:t>
            </w:r>
            <w:r w:rsidR="00100CE3">
              <w:rPr>
                <w:noProof/>
                <w:webHidden/>
              </w:rPr>
              <w:tab/>
            </w:r>
            <w:r w:rsidR="00100CE3">
              <w:rPr>
                <w:noProof/>
                <w:webHidden/>
              </w:rPr>
              <w:fldChar w:fldCharType="begin"/>
            </w:r>
            <w:r w:rsidR="00100CE3">
              <w:rPr>
                <w:noProof/>
                <w:webHidden/>
              </w:rPr>
              <w:instrText xml:space="preserve"> PAGEREF _Toc17357361 \h </w:instrText>
            </w:r>
            <w:r w:rsidR="00100CE3">
              <w:rPr>
                <w:noProof/>
                <w:webHidden/>
              </w:rPr>
            </w:r>
            <w:r w:rsidR="00100CE3">
              <w:rPr>
                <w:noProof/>
                <w:webHidden/>
              </w:rPr>
              <w:fldChar w:fldCharType="separate"/>
            </w:r>
            <w:r w:rsidR="000B270B">
              <w:rPr>
                <w:noProof/>
                <w:webHidden/>
              </w:rPr>
              <w:t>47</w:t>
            </w:r>
            <w:r w:rsidR="00100CE3">
              <w:rPr>
                <w:noProof/>
                <w:webHidden/>
              </w:rPr>
              <w:fldChar w:fldCharType="end"/>
            </w:r>
          </w:hyperlink>
        </w:p>
        <w:p w14:paraId="21B64CB2" w14:textId="3374DA91" w:rsidR="00100CE3" w:rsidRDefault="00937700">
          <w:pPr>
            <w:pStyle w:val="TOC2"/>
            <w:tabs>
              <w:tab w:val="left" w:pos="880"/>
            </w:tabs>
            <w:rPr>
              <w:rFonts w:eastAsiaTheme="minorEastAsia"/>
              <w:noProof/>
            </w:rPr>
          </w:pPr>
          <w:hyperlink w:anchor="_Toc17357362" w:history="1">
            <w:r w:rsidR="00100CE3" w:rsidRPr="00CA39EA">
              <w:rPr>
                <w:rStyle w:val="Hyperlink"/>
                <w:noProof/>
                <w14:scene3d>
                  <w14:camera w14:prst="orthographicFront"/>
                  <w14:lightRig w14:rig="threePt" w14:dir="t">
                    <w14:rot w14:lat="0" w14:lon="0" w14:rev="0"/>
                  </w14:lightRig>
                </w14:scene3d>
              </w:rPr>
              <w:t>C.1</w:t>
            </w:r>
            <w:r w:rsidR="00100CE3">
              <w:rPr>
                <w:rFonts w:eastAsiaTheme="minorEastAsia"/>
                <w:noProof/>
              </w:rPr>
              <w:tab/>
            </w:r>
            <w:r w:rsidR="00100CE3" w:rsidRPr="00CA39EA">
              <w:rPr>
                <w:rStyle w:val="Hyperlink"/>
                <w:noProof/>
              </w:rPr>
              <w:t>Acronym List</w:t>
            </w:r>
            <w:r w:rsidR="00100CE3">
              <w:rPr>
                <w:noProof/>
                <w:webHidden/>
              </w:rPr>
              <w:tab/>
            </w:r>
            <w:r w:rsidR="00100CE3">
              <w:rPr>
                <w:noProof/>
                <w:webHidden/>
              </w:rPr>
              <w:fldChar w:fldCharType="begin"/>
            </w:r>
            <w:r w:rsidR="00100CE3">
              <w:rPr>
                <w:noProof/>
                <w:webHidden/>
              </w:rPr>
              <w:instrText xml:space="preserve"> PAGEREF _Toc17357362 \h </w:instrText>
            </w:r>
            <w:r w:rsidR="00100CE3">
              <w:rPr>
                <w:noProof/>
                <w:webHidden/>
              </w:rPr>
            </w:r>
            <w:r w:rsidR="00100CE3">
              <w:rPr>
                <w:noProof/>
                <w:webHidden/>
              </w:rPr>
              <w:fldChar w:fldCharType="separate"/>
            </w:r>
            <w:r w:rsidR="000B270B">
              <w:rPr>
                <w:noProof/>
                <w:webHidden/>
              </w:rPr>
              <w:t>47</w:t>
            </w:r>
            <w:r w:rsidR="00100CE3">
              <w:rPr>
                <w:noProof/>
                <w:webHidden/>
              </w:rPr>
              <w:fldChar w:fldCharType="end"/>
            </w:r>
          </w:hyperlink>
        </w:p>
        <w:p w14:paraId="69A91ED4" w14:textId="4924C4F9" w:rsidR="00100CE3" w:rsidRDefault="00937700">
          <w:pPr>
            <w:pStyle w:val="TOC1"/>
            <w:rPr>
              <w:rFonts w:eastAsiaTheme="minorEastAsia"/>
              <w:noProof/>
            </w:rPr>
          </w:pPr>
          <w:hyperlink w:anchor="_Toc17357363" w:history="1">
            <w:r w:rsidR="00100CE3" w:rsidRPr="00CA39EA">
              <w:rPr>
                <w:rStyle w:val="Hyperlink"/>
                <w:noProof/>
              </w:rPr>
              <w:t>Appendix D</w:t>
            </w:r>
            <w:r w:rsidR="00100CE3">
              <w:rPr>
                <w:noProof/>
                <w:webHidden/>
              </w:rPr>
              <w:tab/>
            </w:r>
            <w:r w:rsidR="00100CE3">
              <w:rPr>
                <w:noProof/>
                <w:webHidden/>
              </w:rPr>
              <w:fldChar w:fldCharType="begin"/>
            </w:r>
            <w:r w:rsidR="00100CE3">
              <w:rPr>
                <w:noProof/>
                <w:webHidden/>
              </w:rPr>
              <w:instrText xml:space="preserve"> PAGEREF _Toc17357363 \h </w:instrText>
            </w:r>
            <w:r w:rsidR="00100CE3">
              <w:rPr>
                <w:noProof/>
                <w:webHidden/>
              </w:rPr>
            </w:r>
            <w:r w:rsidR="00100CE3">
              <w:rPr>
                <w:noProof/>
                <w:webHidden/>
              </w:rPr>
              <w:fldChar w:fldCharType="separate"/>
            </w:r>
            <w:r w:rsidR="000B270B">
              <w:rPr>
                <w:noProof/>
                <w:webHidden/>
              </w:rPr>
              <w:t>48</w:t>
            </w:r>
            <w:r w:rsidR="00100CE3">
              <w:rPr>
                <w:noProof/>
                <w:webHidden/>
              </w:rPr>
              <w:fldChar w:fldCharType="end"/>
            </w:r>
          </w:hyperlink>
        </w:p>
        <w:p w14:paraId="1810A6E0" w14:textId="20066DDA" w:rsidR="00100CE3" w:rsidRDefault="00937700">
          <w:pPr>
            <w:pStyle w:val="TOC2"/>
            <w:tabs>
              <w:tab w:val="left" w:pos="880"/>
            </w:tabs>
            <w:rPr>
              <w:rFonts w:eastAsiaTheme="minorEastAsia"/>
              <w:noProof/>
            </w:rPr>
          </w:pPr>
          <w:hyperlink w:anchor="_Toc17357364" w:history="1">
            <w:r w:rsidR="00100CE3" w:rsidRPr="00CA39EA">
              <w:rPr>
                <w:rStyle w:val="Hyperlink"/>
                <w:noProof/>
                <w14:scene3d>
                  <w14:camera w14:prst="orthographicFront"/>
                  <w14:lightRig w14:rig="threePt" w14:dir="t">
                    <w14:rot w14:lat="0" w14:lon="0" w14:rev="0"/>
                  </w14:lightRig>
                </w14:scene3d>
              </w:rPr>
              <w:t>C.2</w:t>
            </w:r>
            <w:r w:rsidR="00100CE3">
              <w:rPr>
                <w:rFonts w:eastAsiaTheme="minorEastAsia"/>
                <w:noProof/>
              </w:rPr>
              <w:tab/>
            </w:r>
            <w:r w:rsidR="00100CE3" w:rsidRPr="00CA39EA">
              <w:rPr>
                <w:rStyle w:val="Hyperlink"/>
                <w:noProof/>
              </w:rPr>
              <w:t>Service Types Matrix</w:t>
            </w:r>
            <w:r w:rsidR="00100CE3">
              <w:rPr>
                <w:noProof/>
                <w:webHidden/>
              </w:rPr>
              <w:tab/>
            </w:r>
            <w:r w:rsidR="00100CE3">
              <w:rPr>
                <w:noProof/>
                <w:webHidden/>
              </w:rPr>
              <w:fldChar w:fldCharType="begin"/>
            </w:r>
            <w:r w:rsidR="00100CE3">
              <w:rPr>
                <w:noProof/>
                <w:webHidden/>
              </w:rPr>
              <w:instrText xml:space="preserve"> PAGEREF _Toc17357364 \h </w:instrText>
            </w:r>
            <w:r w:rsidR="00100CE3">
              <w:rPr>
                <w:noProof/>
                <w:webHidden/>
              </w:rPr>
            </w:r>
            <w:r w:rsidR="00100CE3">
              <w:rPr>
                <w:noProof/>
                <w:webHidden/>
              </w:rPr>
              <w:fldChar w:fldCharType="separate"/>
            </w:r>
            <w:r w:rsidR="000B270B">
              <w:rPr>
                <w:noProof/>
                <w:webHidden/>
              </w:rPr>
              <w:t>48</w:t>
            </w:r>
            <w:r w:rsidR="00100CE3">
              <w:rPr>
                <w:noProof/>
                <w:webHidden/>
              </w:rPr>
              <w:fldChar w:fldCharType="end"/>
            </w:r>
          </w:hyperlink>
        </w:p>
        <w:p w14:paraId="51DE9C84" w14:textId="21AAC25E" w:rsidR="00100CE3" w:rsidRDefault="00937700">
          <w:pPr>
            <w:pStyle w:val="TOC1"/>
            <w:rPr>
              <w:rFonts w:eastAsiaTheme="minorEastAsia"/>
              <w:noProof/>
            </w:rPr>
          </w:pPr>
          <w:hyperlink w:anchor="_Toc17357365" w:history="1">
            <w:r w:rsidR="00100CE3" w:rsidRPr="00CA39EA">
              <w:rPr>
                <w:rStyle w:val="Hyperlink"/>
                <w:noProof/>
              </w:rPr>
              <w:t>Appendix E</w:t>
            </w:r>
            <w:r w:rsidR="00100CE3">
              <w:rPr>
                <w:noProof/>
                <w:webHidden/>
              </w:rPr>
              <w:tab/>
            </w:r>
            <w:r w:rsidR="00100CE3">
              <w:rPr>
                <w:noProof/>
                <w:webHidden/>
              </w:rPr>
              <w:fldChar w:fldCharType="begin"/>
            </w:r>
            <w:r w:rsidR="00100CE3">
              <w:rPr>
                <w:noProof/>
                <w:webHidden/>
              </w:rPr>
              <w:instrText xml:space="preserve"> PAGEREF _Toc17357365 \h </w:instrText>
            </w:r>
            <w:r w:rsidR="00100CE3">
              <w:rPr>
                <w:noProof/>
                <w:webHidden/>
              </w:rPr>
            </w:r>
            <w:r w:rsidR="00100CE3">
              <w:rPr>
                <w:noProof/>
                <w:webHidden/>
              </w:rPr>
              <w:fldChar w:fldCharType="separate"/>
            </w:r>
            <w:r w:rsidR="000B270B">
              <w:rPr>
                <w:noProof/>
                <w:webHidden/>
              </w:rPr>
              <w:t>51</w:t>
            </w:r>
            <w:r w:rsidR="00100CE3">
              <w:rPr>
                <w:noProof/>
                <w:webHidden/>
              </w:rPr>
              <w:fldChar w:fldCharType="end"/>
            </w:r>
          </w:hyperlink>
        </w:p>
        <w:p w14:paraId="6427562F" w14:textId="705B1B8A" w:rsidR="00100CE3" w:rsidRDefault="00937700">
          <w:pPr>
            <w:pStyle w:val="TOC2"/>
            <w:rPr>
              <w:rFonts w:eastAsiaTheme="minorEastAsia"/>
              <w:noProof/>
            </w:rPr>
          </w:pPr>
          <w:hyperlink w:anchor="_Toc17357366" w:history="1">
            <w:r w:rsidR="00100CE3" w:rsidRPr="00CA39EA">
              <w:rPr>
                <w:rStyle w:val="Hyperlink"/>
                <w:noProof/>
              </w:rPr>
              <w:t>Important Points</w:t>
            </w:r>
            <w:r w:rsidR="00100CE3">
              <w:rPr>
                <w:noProof/>
                <w:webHidden/>
              </w:rPr>
              <w:tab/>
            </w:r>
            <w:r w:rsidR="00100CE3">
              <w:rPr>
                <w:noProof/>
                <w:webHidden/>
              </w:rPr>
              <w:fldChar w:fldCharType="begin"/>
            </w:r>
            <w:r w:rsidR="00100CE3">
              <w:rPr>
                <w:noProof/>
                <w:webHidden/>
              </w:rPr>
              <w:instrText xml:space="preserve"> PAGEREF _Toc17357366 \h </w:instrText>
            </w:r>
            <w:r w:rsidR="00100CE3">
              <w:rPr>
                <w:noProof/>
                <w:webHidden/>
              </w:rPr>
            </w:r>
            <w:r w:rsidR="00100CE3">
              <w:rPr>
                <w:noProof/>
                <w:webHidden/>
              </w:rPr>
              <w:fldChar w:fldCharType="separate"/>
            </w:r>
            <w:r w:rsidR="000B270B">
              <w:rPr>
                <w:noProof/>
                <w:webHidden/>
              </w:rPr>
              <w:t>51</w:t>
            </w:r>
            <w:r w:rsidR="00100CE3">
              <w:rPr>
                <w:noProof/>
                <w:webHidden/>
              </w:rPr>
              <w:fldChar w:fldCharType="end"/>
            </w:r>
          </w:hyperlink>
        </w:p>
        <w:p w14:paraId="045ECA28" w14:textId="4A924E03" w:rsidR="00C36F3F" w:rsidRDefault="00C36F3F">
          <w:r>
            <w:rPr>
              <w:b/>
              <w:bCs/>
              <w:noProof/>
            </w:rPr>
            <w:fldChar w:fldCharType="end"/>
          </w:r>
        </w:p>
      </w:sdtContent>
    </w:sdt>
    <w:p w14:paraId="381E6068" w14:textId="77777777" w:rsidR="006E5175" w:rsidRPr="006E5175" w:rsidRDefault="00C36F3F">
      <w:pPr>
        <w:rPr>
          <w:b/>
        </w:rPr>
      </w:pPr>
      <w:r>
        <w:br w:type="page"/>
      </w:r>
    </w:p>
    <w:p w14:paraId="44006217" w14:textId="23396E1A" w:rsidR="009E1A00" w:rsidRDefault="009E1A00" w:rsidP="009E1A00">
      <w:pPr>
        <w:pStyle w:val="Heading1"/>
      </w:pPr>
      <w:bookmarkStart w:id="1" w:name="_Toc17357297"/>
      <w:r>
        <w:lastRenderedPageBreak/>
        <w:t>Introduction</w:t>
      </w:r>
      <w:bookmarkEnd w:id="1"/>
    </w:p>
    <w:p w14:paraId="5DFA10B7" w14:textId="77777777" w:rsidR="006D6C95" w:rsidRPr="006D6C95" w:rsidRDefault="006D6C95" w:rsidP="006D6C95">
      <w:pPr>
        <w:pStyle w:val="PCGNormal"/>
        <w:rPr>
          <w:rStyle w:val="normaltextrun"/>
          <w:color w:val="352C2C"/>
        </w:rPr>
      </w:pPr>
      <w:r w:rsidRPr="006D6C95">
        <w:rPr>
          <w:rStyle w:val="normaltextrun"/>
          <w:color w:val="352C2C"/>
        </w:rPr>
        <w:t xml:space="preserve">The Division of Disability and Rehabilitation Services, Bureau of Rehabilitation Services has contracted with Public Consulting Group (PCG) to implement an electronic Claim Payment System (CPS) for Vocational Rehabilitation (VR) service vendors for the submission of invoices and payment of claims. </w:t>
      </w:r>
    </w:p>
    <w:p w14:paraId="5D60169E" w14:textId="77777777" w:rsidR="006D6C95" w:rsidRPr="006D6C95" w:rsidRDefault="006D6C95" w:rsidP="006D6C95">
      <w:pPr>
        <w:pStyle w:val="PCGNormal"/>
        <w:rPr>
          <w:rStyle w:val="normaltextrun"/>
          <w:color w:val="352C2C"/>
        </w:rPr>
      </w:pPr>
    </w:p>
    <w:p w14:paraId="110844D3" w14:textId="0F6C91A1" w:rsidR="006D6C95" w:rsidRPr="00585B05" w:rsidRDefault="006D6C95" w:rsidP="00DC64D8">
      <w:pPr>
        <w:pStyle w:val="PCGNormal"/>
        <w:numPr>
          <w:ilvl w:val="0"/>
          <w:numId w:val="5"/>
        </w:numPr>
        <w:rPr>
          <w:rStyle w:val="normaltextrun"/>
        </w:rPr>
      </w:pPr>
      <w:r w:rsidRPr="00585B05">
        <w:rPr>
          <w:rStyle w:val="normaltextrun"/>
        </w:rPr>
        <w:t xml:space="preserve">All VR Vendors, Participants, Guardians, individuals, and VR Staff must enter claims of an authorization no later than 90 days of the claim end date. </w:t>
      </w:r>
    </w:p>
    <w:p w14:paraId="4284E31F" w14:textId="748BDE6F" w:rsidR="006D6C95" w:rsidRPr="00C42198" w:rsidRDefault="006D6C95" w:rsidP="00DC64D8">
      <w:pPr>
        <w:pStyle w:val="PCGNormal"/>
        <w:numPr>
          <w:ilvl w:val="0"/>
          <w:numId w:val="5"/>
        </w:numPr>
        <w:rPr>
          <w:rStyle w:val="normaltextrun"/>
          <w:color w:val="352C2C"/>
        </w:rPr>
      </w:pPr>
      <w:r w:rsidRPr="006D6C95">
        <w:rPr>
          <w:rStyle w:val="normaltextrun"/>
          <w:color w:val="352C2C"/>
        </w:rPr>
        <w:t xml:space="preserve">All claims submitted are reviewed by VR State Staff. </w:t>
      </w:r>
    </w:p>
    <w:p w14:paraId="58D2C893" w14:textId="45A0375D" w:rsidR="006D6C95" w:rsidRPr="00261665" w:rsidRDefault="006D6C95" w:rsidP="00DC64D8">
      <w:pPr>
        <w:pStyle w:val="PCGNormal"/>
        <w:numPr>
          <w:ilvl w:val="0"/>
          <w:numId w:val="5"/>
        </w:numPr>
        <w:rPr>
          <w:rStyle w:val="normaltextrun"/>
          <w:b/>
          <w:color w:val="352C2C"/>
        </w:rPr>
      </w:pPr>
      <w:r w:rsidRPr="006D6C95">
        <w:rPr>
          <w:rStyle w:val="normaltextrun"/>
          <w:color w:val="352C2C"/>
        </w:rPr>
        <w:t xml:space="preserve">Only authorized State Users can delete or remove a claim created by another User. </w:t>
      </w:r>
    </w:p>
    <w:p w14:paraId="2E78B7F6" w14:textId="26B10ED6" w:rsidR="00261665" w:rsidRDefault="00261665" w:rsidP="00261665">
      <w:pPr>
        <w:pStyle w:val="PCGNormal"/>
        <w:rPr>
          <w:rStyle w:val="normaltextrun"/>
          <w:color w:val="352C2C"/>
        </w:rPr>
      </w:pPr>
    </w:p>
    <w:p w14:paraId="48A1721A" w14:textId="77777777" w:rsidR="005105C8" w:rsidRPr="00261665" w:rsidRDefault="005105C8" w:rsidP="00261665">
      <w:pPr>
        <w:rPr>
          <w:rStyle w:val="normaltextrun"/>
          <w:rFonts w:ascii="Arial" w:hAnsi="Arial" w:cs="Arial"/>
          <w:b/>
          <w:color w:val="352C2C"/>
          <w:sz w:val="20"/>
          <w:szCs w:val="20"/>
        </w:rPr>
      </w:pPr>
    </w:p>
    <w:p w14:paraId="1203BB8D" w14:textId="6A5BA4EB" w:rsidR="009E1A00" w:rsidRPr="00D857B7" w:rsidRDefault="009E1A00" w:rsidP="006D6C95">
      <w:pPr>
        <w:pStyle w:val="PCGHeader2"/>
        <w:rPr>
          <w:sz w:val="32"/>
          <w:szCs w:val="32"/>
        </w:rPr>
      </w:pPr>
      <w:bookmarkStart w:id="2" w:name="_Toc17357298"/>
      <w:r w:rsidRPr="00D857B7">
        <w:rPr>
          <w:sz w:val="32"/>
          <w:szCs w:val="32"/>
        </w:rPr>
        <w:t>Note on screenshots</w:t>
      </w:r>
      <w:bookmarkEnd w:id="2"/>
    </w:p>
    <w:p w14:paraId="5F26C17B" w14:textId="78B2EB6E" w:rsidR="001D6C1D" w:rsidRDefault="009E1A00" w:rsidP="009E1A00">
      <w:pPr>
        <w:pStyle w:val="PCGNormal"/>
      </w:pPr>
      <w:r>
        <w:t xml:space="preserve">The screenshots used in this </w:t>
      </w:r>
      <w:r w:rsidR="00997F1B">
        <w:t>User</w:t>
      </w:r>
      <w:r w:rsidR="00D1549C" w:rsidRPr="009E1A00">
        <w:t xml:space="preserve"> guide may </w:t>
      </w:r>
      <w:r w:rsidR="001375FA" w:rsidRPr="009E1A00">
        <w:t xml:space="preserve">depict features and functions that </w:t>
      </w:r>
      <w:r w:rsidR="00997F1B">
        <w:t>vary depending on the User</w:t>
      </w:r>
      <w:r w:rsidR="00D1549C" w:rsidRPr="009E1A00">
        <w:t xml:space="preserve">’s role. </w:t>
      </w:r>
    </w:p>
    <w:p w14:paraId="316B1C35" w14:textId="77777777" w:rsidR="00A817D4" w:rsidRDefault="00A817D4" w:rsidP="009E1A00">
      <w:pPr>
        <w:pStyle w:val="PCGNormal"/>
      </w:pPr>
    </w:p>
    <w:p w14:paraId="25D8816C" w14:textId="77777777" w:rsidR="005105C8" w:rsidRDefault="005105C8" w:rsidP="009E1A00">
      <w:pPr>
        <w:pStyle w:val="PCGNormal"/>
      </w:pPr>
    </w:p>
    <w:p w14:paraId="6CD97ACD" w14:textId="792A9F4E" w:rsidR="00B334ED" w:rsidRDefault="00B334ED" w:rsidP="00B334ED">
      <w:pPr>
        <w:pStyle w:val="Heading1"/>
      </w:pPr>
      <w:bookmarkStart w:id="3" w:name="_Toc17357299"/>
      <w:r>
        <w:t>Dashboards</w:t>
      </w:r>
      <w:bookmarkEnd w:id="3"/>
    </w:p>
    <w:p w14:paraId="7AEAC176" w14:textId="37E770FF" w:rsidR="00D7417D" w:rsidRDefault="00275D5B" w:rsidP="001F4065">
      <w:pPr>
        <w:spacing w:line="240" w:lineRule="auto"/>
        <w:textAlignment w:val="baseline"/>
      </w:pPr>
      <w:r w:rsidRPr="00275D5B">
        <w:rPr>
          <w:rFonts w:ascii="Arial" w:eastAsia="Times New Roman" w:hAnsi="Arial" w:cs="Arial"/>
          <w:sz w:val="20"/>
          <w:szCs w:val="20"/>
        </w:rPr>
        <w:t>The VR-CPS Dashboard is based on the User type. All State Users have the same dashboard where they can see Vendor registration statuses, authorizations, and claims.  </w:t>
      </w:r>
    </w:p>
    <w:p w14:paraId="1B0CC913" w14:textId="77777777" w:rsidR="00D7417D" w:rsidRDefault="00D7417D" w:rsidP="00D7417D">
      <w:pPr>
        <w:pStyle w:val="PCGNormal"/>
        <w:rPr>
          <w:i/>
        </w:rPr>
      </w:pPr>
      <w:r>
        <w:rPr>
          <w:noProof/>
        </w:rPr>
        <w:drawing>
          <wp:inline distT="0" distB="0" distL="0" distR="0" wp14:anchorId="4AF47CC8" wp14:editId="1FF45F23">
            <wp:extent cx="247663" cy="2476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DC708A">
        <w:rPr>
          <w:b/>
          <w:i/>
        </w:rPr>
        <w:t>Vendors can only see information for participants they are authorized to serve; this includes authorizations and claims.</w:t>
      </w:r>
    </w:p>
    <w:p w14:paraId="732E794E" w14:textId="2C0C87A9" w:rsidR="00D7417D" w:rsidRDefault="00D7417D" w:rsidP="00D7417D">
      <w:pPr>
        <w:pStyle w:val="PCGNormal"/>
      </w:pPr>
    </w:p>
    <w:p w14:paraId="31E63AC7" w14:textId="10FE0232" w:rsidR="003F4B2F" w:rsidRDefault="003F4B2F" w:rsidP="00D7417D">
      <w:pPr>
        <w:pStyle w:val="PCGNormal"/>
      </w:pPr>
    </w:p>
    <w:p w14:paraId="6E48F29F" w14:textId="56A9BA41" w:rsidR="00B334ED" w:rsidRPr="00D857B7" w:rsidRDefault="00B334ED" w:rsidP="009E1A00">
      <w:pPr>
        <w:pStyle w:val="PCGHeader2"/>
        <w:rPr>
          <w:sz w:val="32"/>
          <w:szCs w:val="32"/>
        </w:rPr>
      </w:pPr>
      <w:bookmarkStart w:id="4" w:name="_Toc17357300"/>
      <w:r w:rsidRPr="00D857B7">
        <w:rPr>
          <w:sz w:val="32"/>
          <w:szCs w:val="32"/>
        </w:rPr>
        <w:t>Vendor Dashboard</w:t>
      </w:r>
      <w:bookmarkEnd w:id="4"/>
      <w:r w:rsidR="001F4065" w:rsidRPr="00D857B7">
        <w:rPr>
          <w:sz w:val="32"/>
          <w:szCs w:val="32"/>
        </w:rPr>
        <w:t>-(NOTICE: changes as of December 2020 release)</w:t>
      </w:r>
    </w:p>
    <w:p w14:paraId="7FEF8F6B" w14:textId="77777777" w:rsidR="00275D5B" w:rsidRPr="00275D5B" w:rsidRDefault="00275D5B" w:rsidP="00275D5B">
      <w:pPr>
        <w:spacing w:line="240" w:lineRule="auto"/>
        <w:textAlignment w:val="baseline"/>
        <w:rPr>
          <w:rFonts w:ascii="Times New Roman" w:eastAsia="Times New Roman" w:hAnsi="Times New Roman" w:cs="Times New Roman"/>
          <w:sz w:val="24"/>
          <w:szCs w:val="24"/>
        </w:rPr>
      </w:pPr>
      <w:bookmarkStart w:id="5" w:name="_Toc17357301"/>
      <w:r w:rsidRPr="00275D5B">
        <w:rPr>
          <w:rFonts w:ascii="Arial" w:eastAsia="Times New Roman" w:hAnsi="Arial" w:cs="Arial"/>
          <w:sz w:val="20"/>
          <w:szCs w:val="20"/>
        </w:rPr>
        <w:t xml:space="preserve">For Vendor Super Users and Vendor Sub Users, the Vendor Dashboard includes Authorizations, claims in a Not Approved and Draft status that require action and a summary that displays new authorizations in the last 7 days, the number of outstanding authorizations, the last payment information and the number of claims for each status broken down </w:t>
      </w:r>
      <w:r w:rsidRPr="00275D5B">
        <w:rPr>
          <w:rFonts w:ascii="Arial" w:eastAsia="Times New Roman" w:hAnsi="Arial" w:cs="Arial"/>
          <w:b/>
          <w:bCs/>
          <w:sz w:val="20"/>
          <w:szCs w:val="20"/>
        </w:rPr>
        <w:t>(Draft, Submitted, Approved, Not Approved and Paid)</w:t>
      </w:r>
      <w:r w:rsidRPr="00275D5B">
        <w:rPr>
          <w:rFonts w:ascii="Arial" w:eastAsia="Times New Roman" w:hAnsi="Arial" w:cs="Arial"/>
          <w:sz w:val="20"/>
          <w:szCs w:val="20"/>
        </w:rPr>
        <w:t>.   </w:t>
      </w:r>
    </w:p>
    <w:p w14:paraId="404A4CC2" w14:textId="77777777" w:rsidR="001F4065" w:rsidRDefault="001F4065" w:rsidP="00997F1B">
      <w:pPr>
        <w:pStyle w:val="Heading3"/>
      </w:pPr>
    </w:p>
    <w:p w14:paraId="469510DA" w14:textId="7D6F9473" w:rsidR="00997F1B" w:rsidRDefault="00997F1B" w:rsidP="001F4065">
      <w:pPr>
        <w:pStyle w:val="Heading3"/>
      </w:pPr>
      <w:r>
        <w:t>Business Scenario</w:t>
      </w:r>
      <w:bookmarkEnd w:id="5"/>
    </w:p>
    <w:p w14:paraId="3CA0984C" w14:textId="5D41F05B" w:rsidR="00EE5AB6" w:rsidRPr="003729F6" w:rsidRDefault="00EC00DD" w:rsidP="00997F1B">
      <w:pPr>
        <w:pStyle w:val="PCGNormal"/>
        <w:rPr>
          <w:b/>
        </w:rPr>
      </w:pPr>
      <w:r w:rsidRPr="00EE5AB6">
        <w:rPr>
          <w:b/>
        </w:rPr>
        <w:t>Step / Action</w:t>
      </w:r>
    </w:p>
    <w:p w14:paraId="0826FF27" w14:textId="22F97B57" w:rsidR="00997F1B" w:rsidRDefault="00997F1B" w:rsidP="00DC64D8">
      <w:pPr>
        <w:pStyle w:val="PCGNormal"/>
        <w:numPr>
          <w:ilvl w:val="0"/>
          <w:numId w:val="4"/>
        </w:numPr>
      </w:pPr>
      <w:r>
        <w:t xml:space="preserve">Vendors </w:t>
      </w:r>
      <w:r w:rsidR="00EE5AB6">
        <w:t xml:space="preserve">navigation: </w:t>
      </w:r>
      <w:r>
        <w:t xml:space="preserve">Select/Click </w:t>
      </w:r>
      <w:r>
        <w:rPr>
          <w:b/>
        </w:rPr>
        <w:t>Home</w:t>
      </w:r>
      <w:r>
        <w:t xml:space="preserve"> at any time to access the dashboard</w:t>
      </w:r>
      <w:r w:rsidR="00692390">
        <w:t xml:space="preserve"> (shown below)</w:t>
      </w:r>
      <w:r>
        <w:t>.</w:t>
      </w:r>
    </w:p>
    <w:p w14:paraId="306F3F19" w14:textId="77777777" w:rsidR="00997F1B" w:rsidRDefault="00997F1B" w:rsidP="00997F1B">
      <w:pPr>
        <w:pStyle w:val="PCGNormal"/>
      </w:pPr>
    </w:p>
    <w:p w14:paraId="7F90AA2E" w14:textId="1F573268" w:rsidR="00B334ED" w:rsidRDefault="00B67264" w:rsidP="00692390">
      <w:pPr>
        <w:pStyle w:val="PCGNormal"/>
        <w:jc w:val="center"/>
      </w:pPr>
      <w:r>
        <w:rPr>
          <w:noProof/>
        </w:rPr>
        <w:drawing>
          <wp:inline distT="0" distB="0" distL="0" distR="0" wp14:anchorId="6F357FC4" wp14:editId="7273870C">
            <wp:extent cx="5931205" cy="69853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1205" cy="698536"/>
                    </a:xfrm>
                    <a:prstGeom prst="rect">
                      <a:avLst/>
                    </a:prstGeom>
                  </pic:spPr>
                </pic:pic>
              </a:graphicData>
            </a:graphic>
          </wp:inline>
        </w:drawing>
      </w:r>
    </w:p>
    <w:p w14:paraId="541205B1" w14:textId="6F787EF6" w:rsidR="00692390" w:rsidRDefault="00692390" w:rsidP="00997F1B">
      <w:pPr>
        <w:pStyle w:val="PCGNormal"/>
      </w:pPr>
    </w:p>
    <w:p w14:paraId="281E4329" w14:textId="6A85CFEE" w:rsidR="007748A8" w:rsidRDefault="007748A8" w:rsidP="007748A8">
      <w:pPr>
        <w:pStyle w:val="PCGNormal"/>
        <w:ind w:left="360"/>
      </w:pPr>
    </w:p>
    <w:p w14:paraId="2A86C636" w14:textId="0F6EDCE9" w:rsidR="001F4065" w:rsidRDefault="001F4065" w:rsidP="007748A8">
      <w:pPr>
        <w:pStyle w:val="PCGNormal"/>
        <w:ind w:left="360"/>
      </w:pPr>
    </w:p>
    <w:p w14:paraId="2B1DA193" w14:textId="2ACC5075" w:rsidR="001F4065" w:rsidRDefault="001F4065" w:rsidP="007748A8">
      <w:pPr>
        <w:pStyle w:val="PCGNormal"/>
        <w:ind w:left="360"/>
      </w:pPr>
    </w:p>
    <w:p w14:paraId="7B3759FD" w14:textId="158435AD" w:rsidR="001F4065" w:rsidRDefault="001F4065" w:rsidP="007748A8">
      <w:pPr>
        <w:pStyle w:val="PCGNormal"/>
        <w:ind w:left="360"/>
      </w:pPr>
    </w:p>
    <w:p w14:paraId="0C0BDD95" w14:textId="77777777" w:rsidR="001F4065" w:rsidRDefault="001F4065" w:rsidP="007748A8">
      <w:pPr>
        <w:pStyle w:val="PCGNormal"/>
        <w:ind w:left="360"/>
      </w:pPr>
    </w:p>
    <w:p w14:paraId="7CAB8E5D" w14:textId="671CCB22" w:rsidR="00692390" w:rsidRDefault="00692390" w:rsidP="00807CE2">
      <w:pPr>
        <w:pStyle w:val="PCGNormal"/>
      </w:pPr>
      <w:r>
        <w:t xml:space="preserve">The </w:t>
      </w:r>
      <w:r w:rsidRPr="00EB6A1B">
        <w:rPr>
          <w:b/>
        </w:rPr>
        <w:t>Authorizations</w:t>
      </w:r>
      <w:r>
        <w:t xml:space="preserve"> section shown below </w:t>
      </w:r>
      <w:r w:rsidR="001F4065">
        <w:t xml:space="preserve">displays </w:t>
      </w:r>
      <w:r>
        <w:t xml:space="preserve">the vendor’s authorizations. Clicking on an </w:t>
      </w:r>
      <w:r w:rsidRPr="006D6C95">
        <w:rPr>
          <w:i/>
        </w:rPr>
        <w:t>authorization number</w:t>
      </w:r>
      <w:r>
        <w:t xml:space="preserve"> takes the User to the Authorization Information form (screen).</w:t>
      </w:r>
    </w:p>
    <w:p w14:paraId="725260FC" w14:textId="77777777" w:rsidR="00692390" w:rsidRDefault="00692390" w:rsidP="00997F1B">
      <w:pPr>
        <w:pStyle w:val="PCGNormal"/>
      </w:pPr>
    </w:p>
    <w:p w14:paraId="3067BB9F" w14:textId="33564655" w:rsidR="00B334ED" w:rsidRDefault="00707496" w:rsidP="00692390">
      <w:pPr>
        <w:pStyle w:val="PCGNormal"/>
        <w:jc w:val="center"/>
      </w:pPr>
      <w:r>
        <w:rPr>
          <w:noProof/>
        </w:rPr>
        <w:drawing>
          <wp:inline distT="0" distB="0" distL="0" distR="0" wp14:anchorId="0FD4FA88" wp14:editId="7F54397B">
            <wp:extent cx="5943600" cy="4946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94665"/>
                    </a:xfrm>
                    <a:prstGeom prst="rect">
                      <a:avLst/>
                    </a:prstGeom>
                  </pic:spPr>
                </pic:pic>
              </a:graphicData>
            </a:graphic>
          </wp:inline>
        </w:drawing>
      </w:r>
    </w:p>
    <w:p w14:paraId="1BAF691C" w14:textId="39A43AD3" w:rsidR="00692390" w:rsidRDefault="00692390" w:rsidP="00692390">
      <w:pPr>
        <w:pStyle w:val="PCGNormal"/>
      </w:pPr>
    </w:p>
    <w:p w14:paraId="5D566CE7" w14:textId="77777777" w:rsidR="007748A8" w:rsidRDefault="007748A8" w:rsidP="007748A8">
      <w:pPr>
        <w:pStyle w:val="PCGNormal"/>
        <w:ind w:left="360"/>
      </w:pPr>
    </w:p>
    <w:p w14:paraId="6C718F36" w14:textId="6EA7BFE0" w:rsidR="00692390" w:rsidRDefault="00692390" w:rsidP="00807CE2">
      <w:pPr>
        <w:pStyle w:val="PCGNormal"/>
      </w:pPr>
      <w:r>
        <w:t xml:space="preserve">The </w:t>
      </w:r>
      <w:r>
        <w:rPr>
          <w:b/>
        </w:rPr>
        <w:t>Claims Not Approved</w:t>
      </w:r>
      <w:r>
        <w:t xml:space="preserve"> section shown below</w:t>
      </w:r>
      <w:r w:rsidR="001F4065">
        <w:t xml:space="preserve"> displays </w:t>
      </w:r>
      <w:r w:rsidR="00A548C5" w:rsidRPr="00A548C5">
        <w:t>the most recent 100 claims</w:t>
      </w:r>
      <w:r w:rsidRPr="00A548C5">
        <w:t xml:space="preserve"> in</w:t>
      </w:r>
      <w:r>
        <w:t xml:space="preserve"> a not approved status.</w:t>
      </w:r>
      <w:r w:rsidR="001F4065">
        <w:t xml:space="preserve"> Once claim is fixed and resubmitted it will move to new location.</w:t>
      </w:r>
    </w:p>
    <w:p w14:paraId="230BFA03" w14:textId="77777777" w:rsidR="00692390" w:rsidRDefault="00692390" w:rsidP="00692390">
      <w:pPr>
        <w:pStyle w:val="PCGNormal"/>
      </w:pPr>
    </w:p>
    <w:p w14:paraId="000546E7" w14:textId="3FC53B9D" w:rsidR="00B334ED" w:rsidRDefault="002035DB" w:rsidP="00692390">
      <w:pPr>
        <w:pStyle w:val="PCGNormal"/>
      </w:pPr>
      <w:r>
        <w:rPr>
          <w:noProof/>
        </w:rPr>
        <w:drawing>
          <wp:inline distT="0" distB="0" distL="0" distR="0" wp14:anchorId="0C8CBCB2" wp14:editId="39192D95">
            <wp:extent cx="5943600" cy="5784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78485"/>
                    </a:xfrm>
                    <a:prstGeom prst="rect">
                      <a:avLst/>
                    </a:prstGeom>
                  </pic:spPr>
                </pic:pic>
              </a:graphicData>
            </a:graphic>
          </wp:inline>
        </w:drawing>
      </w:r>
    </w:p>
    <w:p w14:paraId="5B47EF95" w14:textId="06455612" w:rsidR="00D85594" w:rsidRDefault="00D85594" w:rsidP="00692390">
      <w:pPr>
        <w:pStyle w:val="PCGNormal"/>
      </w:pPr>
    </w:p>
    <w:p w14:paraId="314A0F6B" w14:textId="77777777" w:rsidR="007748A8" w:rsidRDefault="007748A8" w:rsidP="007748A8">
      <w:pPr>
        <w:pStyle w:val="PCGNormal"/>
        <w:ind w:left="360"/>
      </w:pPr>
    </w:p>
    <w:p w14:paraId="0DDD1CBB" w14:textId="3478DB7A" w:rsidR="00D85594" w:rsidRDefault="00D85594" w:rsidP="00692390">
      <w:pPr>
        <w:pStyle w:val="PCGNormal"/>
      </w:pPr>
      <w:r>
        <w:t xml:space="preserve">The </w:t>
      </w:r>
      <w:r>
        <w:rPr>
          <w:b/>
        </w:rPr>
        <w:t>Claims in Draft</w:t>
      </w:r>
      <w:r>
        <w:t xml:space="preserve"> section shown below </w:t>
      </w:r>
      <w:r w:rsidR="00D07D0D">
        <w:t>displays</w:t>
      </w:r>
      <w:r>
        <w:t xml:space="preserve"> claims being worked on but not yet submitted.</w:t>
      </w:r>
    </w:p>
    <w:p w14:paraId="258E8712" w14:textId="0AC3F239" w:rsidR="00B334ED" w:rsidRDefault="00B334ED" w:rsidP="004F5887">
      <w:pPr>
        <w:pStyle w:val="PCGNormal"/>
        <w:jc w:val="center"/>
      </w:pPr>
    </w:p>
    <w:p w14:paraId="2CD1004E" w14:textId="6EA1798A" w:rsidR="00AF689A" w:rsidRDefault="002035DB" w:rsidP="00D85594">
      <w:pPr>
        <w:pStyle w:val="PCGNormal"/>
      </w:pPr>
      <w:r>
        <w:rPr>
          <w:noProof/>
        </w:rPr>
        <w:drawing>
          <wp:inline distT="0" distB="0" distL="0" distR="0" wp14:anchorId="43C0A848" wp14:editId="5104A374">
            <wp:extent cx="5778797" cy="6540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8797" cy="654084"/>
                    </a:xfrm>
                    <a:prstGeom prst="rect">
                      <a:avLst/>
                    </a:prstGeom>
                  </pic:spPr>
                </pic:pic>
              </a:graphicData>
            </a:graphic>
          </wp:inline>
        </w:drawing>
      </w:r>
    </w:p>
    <w:p w14:paraId="4CBBF7B3" w14:textId="77777777" w:rsidR="007748A8" w:rsidRDefault="007748A8" w:rsidP="007748A8">
      <w:pPr>
        <w:pStyle w:val="PCGNormal"/>
        <w:ind w:left="360"/>
      </w:pPr>
    </w:p>
    <w:p w14:paraId="0CC25BAC" w14:textId="37DBDFAE" w:rsidR="007C7F06" w:rsidRPr="00B334ED" w:rsidRDefault="000853A0" w:rsidP="00807CE2">
      <w:pPr>
        <w:pStyle w:val="Heading1"/>
      </w:pPr>
      <w:bookmarkStart w:id="6" w:name="_Toc17357302"/>
      <w:r>
        <w:t xml:space="preserve">State </w:t>
      </w:r>
      <w:r w:rsidR="007C7F06">
        <w:t>Dashboard</w:t>
      </w:r>
      <w:bookmarkEnd w:id="6"/>
    </w:p>
    <w:p w14:paraId="4303CEFF" w14:textId="4F3B7AEB" w:rsidR="00F062F3" w:rsidRDefault="00F062F3" w:rsidP="00F062F3">
      <w:pPr>
        <w:pStyle w:val="PCGNormal"/>
      </w:pPr>
      <w:r w:rsidRPr="00173F09">
        <w:t>The State Dashboard offers a comprehensive view of pend</w:t>
      </w:r>
      <w:r w:rsidR="001F4065">
        <w:t>ing</w:t>
      </w:r>
      <w:r w:rsidRPr="00173F09">
        <w:t xml:space="preserve"> and finalized claims through the Indiana Vocational Rehabilitation (VR) Claim Payment System (CPS) web portal. </w:t>
      </w:r>
      <w:r w:rsidR="00807CE2">
        <w:t>State Users</w:t>
      </w:r>
      <w:r w:rsidRPr="00173F09">
        <w:t xml:space="preserve"> can view Vendor Registration, Authorizations, and Claims in a pend</w:t>
      </w:r>
      <w:r w:rsidR="0051761B">
        <w:t xml:space="preserve">ing </w:t>
      </w:r>
      <w:r w:rsidR="002A3CE1">
        <w:t>and finalized status</w:t>
      </w:r>
      <w:r w:rsidRPr="00173F09">
        <w:t>.</w:t>
      </w:r>
    </w:p>
    <w:p w14:paraId="25101625" w14:textId="77777777" w:rsidR="00807CE2" w:rsidRDefault="00807CE2" w:rsidP="006B468C">
      <w:pPr>
        <w:pStyle w:val="Heading3"/>
      </w:pPr>
    </w:p>
    <w:p w14:paraId="1B9EC808" w14:textId="3E40454A" w:rsidR="006B468C" w:rsidRDefault="006B468C" w:rsidP="001F4065">
      <w:pPr>
        <w:pStyle w:val="Heading3"/>
      </w:pPr>
      <w:bookmarkStart w:id="7" w:name="_Toc17357303"/>
      <w:r>
        <w:t>Business Scenario</w:t>
      </w:r>
      <w:bookmarkEnd w:id="7"/>
    </w:p>
    <w:p w14:paraId="3361A499" w14:textId="5EE4DA68" w:rsidR="006B468C" w:rsidRDefault="006B468C" w:rsidP="00F062F3">
      <w:pPr>
        <w:pStyle w:val="PCGNormal"/>
        <w:rPr>
          <w:b/>
        </w:rPr>
      </w:pPr>
      <w:r w:rsidRPr="006B468C">
        <w:rPr>
          <w:b/>
        </w:rPr>
        <w:t>Step / Action</w:t>
      </w:r>
    </w:p>
    <w:p w14:paraId="0C9BA1D9" w14:textId="77777777" w:rsidR="00B9695B" w:rsidRPr="003729F6" w:rsidRDefault="00B9695B" w:rsidP="00F062F3">
      <w:pPr>
        <w:pStyle w:val="PCGNormal"/>
        <w:rPr>
          <w:b/>
        </w:rPr>
      </w:pPr>
    </w:p>
    <w:p w14:paraId="174389A3" w14:textId="0782ADF5" w:rsidR="007C7F06" w:rsidRDefault="006B468C" w:rsidP="00DC64D8">
      <w:pPr>
        <w:pStyle w:val="PCGNormal"/>
        <w:numPr>
          <w:ilvl w:val="0"/>
          <w:numId w:val="6"/>
        </w:numPr>
      </w:pPr>
      <w:r>
        <w:t>To access the State Dashboard while logged in as a S</w:t>
      </w:r>
      <w:r w:rsidR="007C7F06">
        <w:t xml:space="preserve">tate </w:t>
      </w:r>
      <w:r w:rsidR="00997F1B">
        <w:t>User</w:t>
      </w:r>
      <w:r w:rsidR="005023A1">
        <w:t>,</w:t>
      </w:r>
      <w:r>
        <w:t xml:space="preserve"> Select/Click H</w:t>
      </w:r>
      <w:r w:rsidR="007C7F06">
        <w:t>ome from any screen.</w:t>
      </w:r>
    </w:p>
    <w:p w14:paraId="3B5853BD" w14:textId="77777777" w:rsidR="0092078D" w:rsidRDefault="0092078D" w:rsidP="0092078D">
      <w:pPr>
        <w:pStyle w:val="PCGNormal"/>
      </w:pPr>
    </w:p>
    <w:p w14:paraId="1503F5E1" w14:textId="036E364A" w:rsidR="007C7F06" w:rsidRDefault="006220C9" w:rsidP="004E4EC8">
      <w:pPr>
        <w:pStyle w:val="PCGNormal"/>
        <w:jc w:val="center"/>
      </w:pPr>
      <w:r>
        <w:rPr>
          <w:noProof/>
        </w:rPr>
        <w:drawing>
          <wp:inline distT="0" distB="0" distL="0" distR="0" wp14:anchorId="36256224" wp14:editId="7A56AC68">
            <wp:extent cx="5943600" cy="1750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50060"/>
                    </a:xfrm>
                    <a:prstGeom prst="rect">
                      <a:avLst/>
                    </a:prstGeom>
                  </pic:spPr>
                </pic:pic>
              </a:graphicData>
            </a:graphic>
          </wp:inline>
        </w:drawing>
      </w:r>
    </w:p>
    <w:p w14:paraId="5D42E0C7" w14:textId="77777777" w:rsidR="004E4EC8" w:rsidRDefault="004E4EC8" w:rsidP="004E4EC8">
      <w:pPr>
        <w:pStyle w:val="PCGNormal"/>
      </w:pPr>
    </w:p>
    <w:p w14:paraId="3D8D89B6" w14:textId="77777777" w:rsidR="007748A8" w:rsidRDefault="007748A8" w:rsidP="004E4EC8">
      <w:pPr>
        <w:pStyle w:val="PCGNormal"/>
      </w:pPr>
    </w:p>
    <w:p w14:paraId="50F2D015" w14:textId="77777777" w:rsidR="001F4065" w:rsidRDefault="001F4065" w:rsidP="004E4EC8">
      <w:pPr>
        <w:pStyle w:val="PCGNormal"/>
      </w:pPr>
    </w:p>
    <w:p w14:paraId="6B000B03" w14:textId="0E259803" w:rsidR="004E4EC8" w:rsidRDefault="007C7F06" w:rsidP="004E4EC8">
      <w:pPr>
        <w:pStyle w:val="PCGNormal"/>
      </w:pPr>
      <w:r>
        <w:lastRenderedPageBreak/>
        <w:t xml:space="preserve">The </w:t>
      </w:r>
      <w:r w:rsidRPr="004E4EC8">
        <w:rPr>
          <w:b/>
        </w:rPr>
        <w:t>Vendor Registration</w:t>
      </w:r>
      <w:r>
        <w:t xml:space="preserve"> section</w:t>
      </w:r>
      <w:r w:rsidR="004E4EC8">
        <w:t xml:space="preserve"> shown below</w:t>
      </w:r>
      <w:r>
        <w:t xml:space="preserve"> displays vendor registration requests that are not approved or are pending.</w:t>
      </w:r>
    </w:p>
    <w:p w14:paraId="516819B9" w14:textId="77777777" w:rsidR="0092078D" w:rsidRDefault="0092078D" w:rsidP="004E4EC8">
      <w:pPr>
        <w:pStyle w:val="PCGNormal"/>
      </w:pPr>
    </w:p>
    <w:p w14:paraId="1F9395E2" w14:textId="0280F7DC" w:rsidR="006220C9" w:rsidRDefault="006220C9" w:rsidP="00585B05">
      <w:pPr>
        <w:pStyle w:val="PCGNormal"/>
        <w:jc w:val="center"/>
      </w:pPr>
      <w:r>
        <w:rPr>
          <w:noProof/>
        </w:rPr>
        <w:drawing>
          <wp:inline distT="0" distB="0" distL="0" distR="0" wp14:anchorId="5A6CC5B0" wp14:editId="7605C398">
            <wp:extent cx="5943600" cy="17500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50060"/>
                    </a:xfrm>
                    <a:prstGeom prst="rect">
                      <a:avLst/>
                    </a:prstGeom>
                  </pic:spPr>
                </pic:pic>
              </a:graphicData>
            </a:graphic>
          </wp:inline>
        </w:drawing>
      </w:r>
    </w:p>
    <w:p w14:paraId="5457112E" w14:textId="77777777" w:rsidR="006220C9" w:rsidRDefault="006220C9" w:rsidP="007C7F06"/>
    <w:p w14:paraId="2FF9ABDB" w14:textId="7BE9D32B" w:rsidR="00BF6474" w:rsidRDefault="00BF6474" w:rsidP="007C7F06">
      <w:r>
        <w:t xml:space="preserve">The </w:t>
      </w:r>
      <w:r w:rsidRPr="004E4EC8">
        <w:rPr>
          <w:b/>
        </w:rPr>
        <w:t>Authorizations</w:t>
      </w:r>
      <w:r>
        <w:t xml:space="preserve"> section</w:t>
      </w:r>
      <w:r w:rsidR="004E4EC8">
        <w:t xml:space="preserve"> shown below</w:t>
      </w:r>
      <w:r>
        <w:t xml:space="preserve"> displays </w:t>
      </w:r>
      <w:r w:rsidR="00691870">
        <w:t xml:space="preserve">the most recent 100 authorizations. </w:t>
      </w:r>
    </w:p>
    <w:p w14:paraId="1842C2E8" w14:textId="19C1B79F" w:rsidR="00BF6474" w:rsidRDefault="006220C9" w:rsidP="004E4EC8">
      <w:pPr>
        <w:pStyle w:val="PCGNormal"/>
        <w:jc w:val="center"/>
      </w:pPr>
      <w:r>
        <w:rPr>
          <w:noProof/>
        </w:rPr>
        <w:drawing>
          <wp:inline distT="0" distB="0" distL="0" distR="0" wp14:anchorId="37AE07EF" wp14:editId="4D7CDBF1">
            <wp:extent cx="5943600" cy="800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00735"/>
                    </a:xfrm>
                    <a:prstGeom prst="rect">
                      <a:avLst/>
                    </a:prstGeom>
                  </pic:spPr>
                </pic:pic>
              </a:graphicData>
            </a:graphic>
          </wp:inline>
        </w:drawing>
      </w:r>
    </w:p>
    <w:p w14:paraId="28D84A44" w14:textId="77777777" w:rsidR="004E4EC8" w:rsidRDefault="004E4EC8" w:rsidP="004E4EC8">
      <w:pPr>
        <w:pStyle w:val="PCGNormal"/>
      </w:pPr>
    </w:p>
    <w:p w14:paraId="3AFEC6E9" w14:textId="77777777" w:rsidR="0092078D" w:rsidRDefault="0092078D" w:rsidP="004E4EC8">
      <w:pPr>
        <w:pStyle w:val="PCGNormal"/>
      </w:pPr>
    </w:p>
    <w:p w14:paraId="7FEABD74" w14:textId="1FA69773" w:rsidR="004E4EC8" w:rsidRDefault="004E4EC8" w:rsidP="004E4EC8">
      <w:pPr>
        <w:pStyle w:val="PCGNormal"/>
      </w:pPr>
      <w:r w:rsidRPr="004E4EC8">
        <w:t xml:space="preserve">The </w:t>
      </w:r>
      <w:r w:rsidRPr="004E4EC8">
        <w:rPr>
          <w:b/>
        </w:rPr>
        <w:t>Claims</w:t>
      </w:r>
      <w:r w:rsidRPr="004E4EC8">
        <w:t xml:space="preserve"> section shown below displays the most recent 100 claims</w:t>
      </w:r>
      <w:r w:rsidR="002A3CE1">
        <w:t xml:space="preserve"> draft and </w:t>
      </w:r>
      <w:r w:rsidRPr="004E4EC8">
        <w:t>not approved</w:t>
      </w:r>
      <w:r w:rsidR="002A3CE1">
        <w:t xml:space="preserve"> </w:t>
      </w:r>
      <w:r w:rsidRPr="004E4EC8">
        <w:t>status.</w:t>
      </w:r>
    </w:p>
    <w:p w14:paraId="269F6BCE" w14:textId="77777777" w:rsidR="0014224F" w:rsidRDefault="0014224F" w:rsidP="004E4EC8">
      <w:pPr>
        <w:pStyle w:val="PCGNormal"/>
      </w:pPr>
    </w:p>
    <w:p w14:paraId="188EF589" w14:textId="635E07D1" w:rsidR="004E4EC8" w:rsidRDefault="0014224F" w:rsidP="004E4EC8">
      <w:pPr>
        <w:pStyle w:val="PCGNormal"/>
      </w:pPr>
      <w:r>
        <w:rPr>
          <w:noProof/>
        </w:rPr>
        <w:drawing>
          <wp:inline distT="0" distB="0" distL="0" distR="0" wp14:anchorId="295EDA35" wp14:editId="37BD2A72">
            <wp:extent cx="5943600" cy="15392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539240"/>
                    </a:xfrm>
                    <a:prstGeom prst="rect">
                      <a:avLst/>
                    </a:prstGeom>
                  </pic:spPr>
                </pic:pic>
              </a:graphicData>
            </a:graphic>
          </wp:inline>
        </w:drawing>
      </w:r>
    </w:p>
    <w:p w14:paraId="1E4B67E5" w14:textId="691C2965" w:rsidR="00287ADB" w:rsidRDefault="00287ADB" w:rsidP="004E4EC8">
      <w:pPr>
        <w:pStyle w:val="PCGNormal"/>
        <w:jc w:val="center"/>
      </w:pPr>
    </w:p>
    <w:p w14:paraId="6A38B079" w14:textId="4497B26F" w:rsidR="002A3CE1" w:rsidRDefault="002A3CE1" w:rsidP="00807CE2">
      <w:pPr>
        <w:pStyle w:val="PCGNormal"/>
      </w:pPr>
    </w:p>
    <w:p w14:paraId="0AA51C93" w14:textId="7B45FB7B" w:rsidR="00E12857" w:rsidRDefault="00E12857" w:rsidP="00807CE2">
      <w:pPr>
        <w:pStyle w:val="PCGNormal"/>
      </w:pPr>
    </w:p>
    <w:p w14:paraId="46CD93D8" w14:textId="55F817C1" w:rsidR="00E12857" w:rsidRDefault="00E12857" w:rsidP="00807CE2">
      <w:pPr>
        <w:pStyle w:val="PCGNormal"/>
      </w:pPr>
    </w:p>
    <w:p w14:paraId="29B41EC8" w14:textId="19E76A7D" w:rsidR="00E12857" w:rsidRDefault="00E12857" w:rsidP="00807CE2">
      <w:pPr>
        <w:pStyle w:val="PCGNormal"/>
      </w:pPr>
    </w:p>
    <w:p w14:paraId="5DECFC46" w14:textId="6C67E6DA" w:rsidR="00E12857" w:rsidRDefault="00E12857" w:rsidP="00807CE2">
      <w:pPr>
        <w:pStyle w:val="PCGNormal"/>
      </w:pPr>
    </w:p>
    <w:p w14:paraId="69102D1B" w14:textId="78CB133A" w:rsidR="00E12857" w:rsidRDefault="00E12857" w:rsidP="00807CE2">
      <w:pPr>
        <w:pStyle w:val="PCGNormal"/>
      </w:pPr>
    </w:p>
    <w:p w14:paraId="21AD8CBC" w14:textId="59980FA1" w:rsidR="00E12857" w:rsidRDefault="00E12857" w:rsidP="00807CE2">
      <w:pPr>
        <w:pStyle w:val="PCGNormal"/>
      </w:pPr>
    </w:p>
    <w:p w14:paraId="399C8B39" w14:textId="5BD1FF25" w:rsidR="00E12857" w:rsidRDefault="00E12857" w:rsidP="00807CE2">
      <w:pPr>
        <w:pStyle w:val="PCGNormal"/>
      </w:pPr>
    </w:p>
    <w:p w14:paraId="22360882" w14:textId="74F0959D" w:rsidR="00E12857" w:rsidRDefault="00E12857" w:rsidP="00807CE2">
      <w:pPr>
        <w:pStyle w:val="PCGNormal"/>
      </w:pPr>
    </w:p>
    <w:p w14:paraId="4CA88FA9" w14:textId="53AED453" w:rsidR="00E12857" w:rsidRDefault="00E12857" w:rsidP="00807CE2">
      <w:pPr>
        <w:pStyle w:val="PCGNormal"/>
      </w:pPr>
    </w:p>
    <w:p w14:paraId="7514527C" w14:textId="72C3BD77" w:rsidR="00E12857" w:rsidRDefault="00E12857" w:rsidP="00807CE2">
      <w:pPr>
        <w:pStyle w:val="PCGNormal"/>
      </w:pPr>
    </w:p>
    <w:p w14:paraId="5A487AFC" w14:textId="7C6B6C54" w:rsidR="00E12857" w:rsidRDefault="00E12857" w:rsidP="00807CE2">
      <w:pPr>
        <w:pStyle w:val="PCGNormal"/>
      </w:pPr>
    </w:p>
    <w:p w14:paraId="47367512" w14:textId="292F5F36" w:rsidR="00446A5E" w:rsidRDefault="00807CE2" w:rsidP="005850B9">
      <w:pPr>
        <w:pStyle w:val="Heading1"/>
      </w:pPr>
      <w:bookmarkStart w:id="8" w:name="_Toc17357304"/>
      <w:r>
        <w:lastRenderedPageBreak/>
        <w:t>H</w:t>
      </w:r>
      <w:r w:rsidR="00446A5E">
        <w:t>ow to View an Authorization</w:t>
      </w:r>
      <w:bookmarkEnd w:id="8"/>
      <w:r w:rsidR="00446A5E">
        <w:t xml:space="preserve"> </w:t>
      </w:r>
    </w:p>
    <w:p w14:paraId="10D922DE" w14:textId="6F5B9C82" w:rsidR="003729F6" w:rsidRDefault="003729F6" w:rsidP="003729F6">
      <w:pPr>
        <w:pStyle w:val="PCGNormal"/>
        <w:rPr>
          <w:b/>
        </w:rPr>
      </w:pPr>
      <w:r w:rsidRPr="003729F6">
        <w:rPr>
          <w:b/>
        </w:rPr>
        <w:t>Step / Action</w:t>
      </w:r>
    </w:p>
    <w:p w14:paraId="289028DB" w14:textId="77777777" w:rsidR="0092078D" w:rsidRPr="003729F6" w:rsidRDefault="0092078D" w:rsidP="003729F6">
      <w:pPr>
        <w:pStyle w:val="PCGNormal"/>
        <w:rPr>
          <w:b/>
        </w:rPr>
      </w:pPr>
    </w:p>
    <w:p w14:paraId="0F361ACB" w14:textId="32DFA188" w:rsidR="00446A5E" w:rsidRPr="00DB3FDB" w:rsidRDefault="00446A5E" w:rsidP="00446A5E">
      <w:pPr>
        <w:pStyle w:val="ListParagraph"/>
        <w:numPr>
          <w:ilvl w:val="0"/>
          <w:numId w:val="1"/>
        </w:numPr>
        <w:rPr>
          <w:bCs/>
        </w:rPr>
      </w:pPr>
      <w:r>
        <w:t xml:space="preserve">Select/Click </w:t>
      </w:r>
      <w:r>
        <w:rPr>
          <w:b/>
        </w:rPr>
        <w:t>Claiming</w:t>
      </w:r>
      <w:r w:rsidRPr="004F0461">
        <w:rPr>
          <w:b/>
        </w:rPr>
        <w:t>.</w:t>
      </w:r>
      <w:r w:rsidR="00DB3FDB">
        <w:rPr>
          <w:b/>
        </w:rPr>
        <w:t xml:space="preserve">  </w:t>
      </w:r>
      <w:r w:rsidR="00DB3FDB" w:rsidRPr="00DB3FDB">
        <w:rPr>
          <w:bCs/>
        </w:rPr>
        <w:t>You can also view authorization</w:t>
      </w:r>
      <w:r w:rsidR="00DB3FDB">
        <w:rPr>
          <w:bCs/>
        </w:rPr>
        <w:t>s</w:t>
      </w:r>
      <w:r w:rsidR="00DB3FDB" w:rsidRPr="00DB3FDB">
        <w:rPr>
          <w:bCs/>
        </w:rPr>
        <w:t xml:space="preserve"> by going to the ‘Participant Lookup</w:t>
      </w:r>
      <w:r w:rsidR="00DB3FDB">
        <w:rPr>
          <w:bCs/>
        </w:rPr>
        <w:t>’</w:t>
      </w:r>
      <w:r w:rsidR="00DB3FDB" w:rsidRPr="00DB3FDB">
        <w:rPr>
          <w:bCs/>
        </w:rPr>
        <w:t xml:space="preserve"> tab.</w:t>
      </w:r>
      <w:r w:rsidRPr="00DB3FDB">
        <w:rPr>
          <w:bCs/>
        </w:rPr>
        <w:t xml:space="preserve"> </w:t>
      </w:r>
    </w:p>
    <w:p w14:paraId="29AE9CC3" w14:textId="2D078EB0" w:rsidR="00446A5E" w:rsidRDefault="0014224F" w:rsidP="003729F6">
      <w:pPr>
        <w:pStyle w:val="PCGNormal"/>
        <w:jc w:val="center"/>
      </w:pPr>
      <w:r>
        <w:rPr>
          <w:noProof/>
        </w:rPr>
        <w:drawing>
          <wp:inline distT="0" distB="0" distL="0" distR="0" wp14:anchorId="15F9CF8E" wp14:editId="2BE0F054">
            <wp:extent cx="5943600" cy="27012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01290"/>
                    </a:xfrm>
                    <a:prstGeom prst="rect">
                      <a:avLst/>
                    </a:prstGeom>
                  </pic:spPr>
                </pic:pic>
              </a:graphicData>
            </a:graphic>
          </wp:inline>
        </w:drawing>
      </w:r>
    </w:p>
    <w:p w14:paraId="78647830" w14:textId="4163B52F" w:rsidR="0014224F" w:rsidRDefault="0014224F" w:rsidP="003729F6">
      <w:pPr>
        <w:pStyle w:val="PCGNormal"/>
        <w:jc w:val="center"/>
      </w:pPr>
    </w:p>
    <w:p w14:paraId="292AADB5" w14:textId="77777777" w:rsidR="0014224F" w:rsidRDefault="0014224F" w:rsidP="003729F6">
      <w:pPr>
        <w:pStyle w:val="PCGNormal"/>
        <w:jc w:val="center"/>
      </w:pPr>
    </w:p>
    <w:p w14:paraId="2AC0B577" w14:textId="77777777" w:rsidR="00446A5E" w:rsidRDefault="00446A5E" w:rsidP="003729F6">
      <w:pPr>
        <w:pStyle w:val="PCGNormal"/>
      </w:pPr>
    </w:p>
    <w:p w14:paraId="61EDD8F0" w14:textId="3A374A23" w:rsidR="00446A5E" w:rsidRDefault="00446A5E" w:rsidP="00DC64D8">
      <w:pPr>
        <w:pStyle w:val="PCGNormal"/>
        <w:numPr>
          <w:ilvl w:val="0"/>
          <w:numId w:val="6"/>
        </w:numPr>
      </w:pPr>
      <w:r>
        <w:t xml:space="preserve">Select/Click on </w:t>
      </w:r>
      <w:r>
        <w:rPr>
          <w:b/>
        </w:rPr>
        <w:t>Authorization Search</w:t>
      </w:r>
      <w:r w:rsidR="00DB3FDB">
        <w:rPr>
          <w:b/>
        </w:rPr>
        <w:t xml:space="preserve"> or Participant Lookup</w:t>
      </w:r>
      <w:r>
        <w:t>.</w:t>
      </w:r>
    </w:p>
    <w:p w14:paraId="12F97629" w14:textId="77777777" w:rsidR="0092078D" w:rsidRDefault="0092078D" w:rsidP="0092078D">
      <w:pPr>
        <w:pStyle w:val="PCGNormal"/>
      </w:pPr>
    </w:p>
    <w:p w14:paraId="6A8B68C4" w14:textId="73DD16BF" w:rsidR="00924CE2" w:rsidRDefault="0014224F" w:rsidP="003729F6">
      <w:pPr>
        <w:pStyle w:val="PCGNormal"/>
      </w:pPr>
      <w:r>
        <w:rPr>
          <w:noProof/>
        </w:rPr>
        <w:drawing>
          <wp:inline distT="0" distB="0" distL="0" distR="0" wp14:anchorId="03BE919B" wp14:editId="785C462F">
            <wp:extent cx="5943600" cy="19596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59610"/>
                    </a:xfrm>
                    <a:prstGeom prst="rect">
                      <a:avLst/>
                    </a:prstGeom>
                  </pic:spPr>
                </pic:pic>
              </a:graphicData>
            </a:graphic>
          </wp:inline>
        </w:drawing>
      </w:r>
    </w:p>
    <w:p w14:paraId="4DFFE880" w14:textId="6D8763E5" w:rsidR="00924CE2" w:rsidRDefault="00924CE2" w:rsidP="003729F6">
      <w:pPr>
        <w:pStyle w:val="PCGNormal"/>
      </w:pPr>
    </w:p>
    <w:p w14:paraId="7E102985" w14:textId="449910A9" w:rsidR="00924CE2" w:rsidRDefault="00924CE2" w:rsidP="003729F6">
      <w:pPr>
        <w:pStyle w:val="PCGNormal"/>
      </w:pPr>
    </w:p>
    <w:p w14:paraId="3F2106D3" w14:textId="064527CE" w:rsidR="002A3CE1" w:rsidRDefault="002A3CE1" w:rsidP="003729F6">
      <w:pPr>
        <w:pStyle w:val="PCGNormal"/>
      </w:pPr>
    </w:p>
    <w:p w14:paraId="2614BFCA" w14:textId="050E5EF8" w:rsidR="002A3CE1" w:rsidRDefault="002A3CE1" w:rsidP="003729F6">
      <w:pPr>
        <w:pStyle w:val="PCGNormal"/>
      </w:pPr>
    </w:p>
    <w:p w14:paraId="135DF539" w14:textId="10651F40" w:rsidR="002A3CE1" w:rsidRDefault="00DB3FDB" w:rsidP="00DB3FDB">
      <w:pPr>
        <w:pStyle w:val="PCGNormal"/>
        <w:jc w:val="center"/>
      </w:pPr>
      <w:r>
        <w:rPr>
          <w:noProof/>
        </w:rPr>
        <w:lastRenderedPageBreak/>
        <w:drawing>
          <wp:inline distT="0" distB="0" distL="0" distR="0" wp14:anchorId="126C95BF" wp14:editId="76E24FEF">
            <wp:extent cx="5943600" cy="27374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37485"/>
                    </a:xfrm>
                    <a:prstGeom prst="rect">
                      <a:avLst/>
                    </a:prstGeom>
                  </pic:spPr>
                </pic:pic>
              </a:graphicData>
            </a:graphic>
          </wp:inline>
        </w:drawing>
      </w:r>
    </w:p>
    <w:p w14:paraId="588E5895" w14:textId="67E93A92" w:rsidR="00585B05" w:rsidRDefault="00585B05" w:rsidP="003729F6">
      <w:pPr>
        <w:pStyle w:val="PCGNormal"/>
      </w:pPr>
    </w:p>
    <w:p w14:paraId="7978E933" w14:textId="77777777" w:rsidR="00585B05" w:rsidRDefault="00585B05" w:rsidP="003729F6">
      <w:pPr>
        <w:pStyle w:val="PCGNormal"/>
      </w:pPr>
    </w:p>
    <w:p w14:paraId="7989EE71" w14:textId="3B8D5E9F" w:rsidR="002A3CE1" w:rsidRDefault="002A3CE1" w:rsidP="003729F6">
      <w:pPr>
        <w:pStyle w:val="PCGNormal"/>
      </w:pPr>
    </w:p>
    <w:p w14:paraId="3973DBD8" w14:textId="2CC5BE65" w:rsidR="002A3CE1" w:rsidRDefault="002A3CE1" w:rsidP="003729F6">
      <w:pPr>
        <w:pStyle w:val="PCGNormal"/>
      </w:pPr>
    </w:p>
    <w:p w14:paraId="3925E2C3" w14:textId="77777777" w:rsidR="002A3CE1" w:rsidRDefault="002A3CE1" w:rsidP="003729F6">
      <w:pPr>
        <w:pStyle w:val="PCGNormal"/>
      </w:pPr>
    </w:p>
    <w:p w14:paraId="6BC532C8" w14:textId="5E0809F7" w:rsidR="003729F6" w:rsidRDefault="00997F1B" w:rsidP="00DC64D8">
      <w:pPr>
        <w:pStyle w:val="PCGNormal"/>
        <w:numPr>
          <w:ilvl w:val="0"/>
          <w:numId w:val="6"/>
        </w:numPr>
      </w:pPr>
      <w:r>
        <w:t>User</w:t>
      </w:r>
      <w:r w:rsidR="00446A5E">
        <w:t xml:space="preserve">s can enter information in </w:t>
      </w:r>
      <w:r w:rsidR="00E12857">
        <w:t xml:space="preserve">one of the following </w:t>
      </w:r>
      <w:r w:rsidR="00446A5E" w:rsidRPr="00DC708A">
        <w:rPr>
          <w:b/>
        </w:rPr>
        <w:t>Auth Number</w:t>
      </w:r>
      <w:r w:rsidR="00446A5E">
        <w:t xml:space="preserve">, </w:t>
      </w:r>
      <w:r w:rsidR="00446A5E" w:rsidRPr="00DC708A">
        <w:rPr>
          <w:b/>
        </w:rPr>
        <w:t>Vendor</w:t>
      </w:r>
      <w:r w:rsidR="00446A5E">
        <w:t xml:space="preserve">/Address, Authorization </w:t>
      </w:r>
      <w:r w:rsidR="00446A5E" w:rsidRPr="00DC708A">
        <w:rPr>
          <w:b/>
        </w:rPr>
        <w:t>Created Date</w:t>
      </w:r>
      <w:r w:rsidR="00446A5E">
        <w:t xml:space="preserve">, Participant/Client ID, </w:t>
      </w:r>
      <w:r w:rsidR="00E94EEB">
        <w:t>Authorization</w:t>
      </w:r>
      <w:r w:rsidR="00446A5E" w:rsidRPr="008A7CC2">
        <w:t xml:space="preserve"> </w:t>
      </w:r>
      <w:r w:rsidR="00446A5E" w:rsidRPr="008A7CC2">
        <w:rPr>
          <w:b/>
        </w:rPr>
        <w:t>Begin Date</w:t>
      </w:r>
      <w:r w:rsidR="00446A5E" w:rsidRPr="008A7CC2">
        <w:t xml:space="preserve">, </w:t>
      </w:r>
      <w:r w:rsidR="00E94EEB">
        <w:t>Authorization</w:t>
      </w:r>
      <w:r w:rsidR="00446A5E" w:rsidRPr="008A7CC2">
        <w:t xml:space="preserve"> </w:t>
      </w:r>
      <w:r w:rsidR="00446A5E" w:rsidRPr="008A7CC2">
        <w:rPr>
          <w:b/>
        </w:rPr>
        <w:t>End Date</w:t>
      </w:r>
      <w:r w:rsidR="00304823">
        <w:t>,</w:t>
      </w:r>
      <w:r w:rsidR="00446A5E">
        <w:t xml:space="preserve"> and </w:t>
      </w:r>
      <w:r w:rsidR="00446A5E" w:rsidRPr="00DC708A">
        <w:rPr>
          <w:b/>
        </w:rPr>
        <w:t>Remaining Funds</w:t>
      </w:r>
      <w:r w:rsidR="00446A5E">
        <w:t xml:space="preserve"> fields. </w:t>
      </w:r>
    </w:p>
    <w:p w14:paraId="14443E07" w14:textId="77777777" w:rsidR="000817E1" w:rsidRDefault="000817E1" w:rsidP="000817E1">
      <w:pPr>
        <w:pStyle w:val="PCGNormal"/>
        <w:ind w:left="720"/>
      </w:pPr>
    </w:p>
    <w:p w14:paraId="5AAD53C3" w14:textId="15076587" w:rsidR="00B9695B" w:rsidRDefault="000817E1" w:rsidP="00B9695B">
      <w:pPr>
        <w:pStyle w:val="PCGNormal"/>
      </w:pPr>
      <w:r>
        <w:rPr>
          <w:noProof/>
        </w:rPr>
        <w:drawing>
          <wp:inline distT="0" distB="0" distL="0" distR="0" wp14:anchorId="57CEBBFE" wp14:editId="2F82E714">
            <wp:extent cx="5943600" cy="21132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13280"/>
                    </a:xfrm>
                    <a:prstGeom prst="rect">
                      <a:avLst/>
                    </a:prstGeom>
                  </pic:spPr>
                </pic:pic>
              </a:graphicData>
            </a:graphic>
          </wp:inline>
        </w:drawing>
      </w:r>
    </w:p>
    <w:p w14:paraId="575E5EEF" w14:textId="5F7AACE2" w:rsidR="0092078D" w:rsidRDefault="0092078D" w:rsidP="0092078D">
      <w:pPr>
        <w:pStyle w:val="PCGNormal"/>
      </w:pPr>
    </w:p>
    <w:p w14:paraId="00474840" w14:textId="77777777" w:rsidR="00B90C38" w:rsidRDefault="00B90C38" w:rsidP="0092078D">
      <w:pPr>
        <w:pStyle w:val="PCGNormal"/>
      </w:pPr>
    </w:p>
    <w:p w14:paraId="0D112932" w14:textId="4132F222" w:rsidR="00A817D4" w:rsidRPr="004C0338" w:rsidRDefault="00DC708A" w:rsidP="004E40E7">
      <w:pPr>
        <w:pStyle w:val="PCGNormal"/>
        <w:numPr>
          <w:ilvl w:val="0"/>
          <w:numId w:val="6"/>
        </w:numPr>
        <w:rPr>
          <w:b/>
          <w:i/>
        </w:rPr>
      </w:pPr>
      <w:r>
        <w:t>Next, c</w:t>
      </w:r>
      <w:r w:rsidR="00446A5E">
        <w:t>li</w:t>
      </w:r>
      <w:r>
        <w:t xml:space="preserve">ck </w:t>
      </w:r>
      <w:r w:rsidR="00446A5E" w:rsidRPr="004C0338">
        <w:rPr>
          <w:b/>
        </w:rPr>
        <w:t>Search</w:t>
      </w:r>
      <w:r w:rsidR="003729F6">
        <w:t>.</w:t>
      </w:r>
    </w:p>
    <w:p w14:paraId="0900B43E" w14:textId="00135408" w:rsidR="00446A5E" w:rsidRDefault="00DC708A" w:rsidP="003729F6">
      <w:pPr>
        <w:pStyle w:val="PCGNormal"/>
      </w:pPr>
      <w:r>
        <w:rPr>
          <w:noProof/>
        </w:rPr>
        <w:drawing>
          <wp:inline distT="0" distB="0" distL="0" distR="0" wp14:anchorId="0D11CE72" wp14:editId="2033B8DE">
            <wp:extent cx="247663" cy="2476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00E94EEB">
        <w:rPr>
          <w:b/>
          <w:i/>
        </w:rPr>
        <w:t>Authorization</w:t>
      </w:r>
      <w:r w:rsidRPr="00DC708A">
        <w:rPr>
          <w:b/>
          <w:i/>
        </w:rPr>
        <w:t xml:space="preserve"> </w:t>
      </w:r>
      <w:r>
        <w:rPr>
          <w:b/>
          <w:i/>
        </w:rPr>
        <w:t>“</w:t>
      </w:r>
      <w:r w:rsidRPr="00DC708A">
        <w:rPr>
          <w:b/>
          <w:i/>
        </w:rPr>
        <w:t>Begin Date</w:t>
      </w:r>
      <w:r>
        <w:rPr>
          <w:b/>
          <w:i/>
        </w:rPr>
        <w:t>”</w:t>
      </w:r>
      <w:r w:rsidRPr="00DC708A">
        <w:rPr>
          <w:b/>
          <w:i/>
        </w:rPr>
        <w:t xml:space="preserve"> and </w:t>
      </w:r>
      <w:r>
        <w:rPr>
          <w:b/>
          <w:i/>
        </w:rPr>
        <w:t>“</w:t>
      </w:r>
      <w:r w:rsidRPr="00DC708A">
        <w:rPr>
          <w:b/>
          <w:i/>
        </w:rPr>
        <w:t>End Date</w:t>
      </w:r>
      <w:r>
        <w:rPr>
          <w:b/>
          <w:i/>
        </w:rPr>
        <w:t>”</w:t>
      </w:r>
      <w:r w:rsidRPr="00DC708A">
        <w:rPr>
          <w:b/>
          <w:i/>
        </w:rPr>
        <w:t xml:space="preserve"> must be within the authorization start and end date range.</w:t>
      </w:r>
      <w:r w:rsidRPr="00DC708A">
        <w:t xml:space="preserve"> </w:t>
      </w:r>
    </w:p>
    <w:p w14:paraId="28785C51" w14:textId="077E54E7" w:rsidR="0068530E" w:rsidRPr="00DC708A" w:rsidRDefault="00275D5B" w:rsidP="0068530E">
      <w:pPr>
        <w:pStyle w:val="PCGNormal"/>
        <w:jc w:val="center"/>
      </w:pPr>
      <w:r>
        <w:rPr>
          <w:noProof/>
        </w:rPr>
        <w:lastRenderedPageBreak/>
        <w:drawing>
          <wp:inline distT="0" distB="0" distL="0" distR="0" wp14:anchorId="148BE881" wp14:editId="56635462">
            <wp:extent cx="4537075" cy="1891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7075" cy="1891030"/>
                    </a:xfrm>
                    <a:prstGeom prst="rect">
                      <a:avLst/>
                    </a:prstGeom>
                    <a:noFill/>
                    <a:ln>
                      <a:noFill/>
                    </a:ln>
                  </pic:spPr>
                </pic:pic>
              </a:graphicData>
            </a:graphic>
          </wp:inline>
        </w:drawing>
      </w:r>
    </w:p>
    <w:p w14:paraId="73873D2B" w14:textId="77777777" w:rsidR="00B75F96" w:rsidRDefault="00B75F96" w:rsidP="00DC708A">
      <w:pPr>
        <w:pStyle w:val="PCGNormal"/>
        <w:rPr>
          <w:b/>
          <w:i/>
        </w:rPr>
      </w:pPr>
    </w:p>
    <w:p w14:paraId="610D5CB8" w14:textId="300CBBA4" w:rsidR="006E6F24" w:rsidRPr="00B75F96" w:rsidRDefault="006E6F24" w:rsidP="00DC708A">
      <w:pPr>
        <w:pStyle w:val="PCGNormal"/>
        <w:rPr>
          <w:b/>
          <w:i/>
        </w:rPr>
      </w:pPr>
      <w:r>
        <w:rPr>
          <w:noProof/>
        </w:rPr>
        <w:drawing>
          <wp:inline distT="0" distB="0" distL="0" distR="0" wp14:anchorId="5844FA11" wp14:editId="0F978FD0">
            <wp:extent cx="247663" cy="247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6E6F24">
        <w:rPr>
          <w:b/>
          <w:i/>
        </w:rPr>
        <w:t>Authorization Search: The Vendor name always take precedence when selecting Vendor/Address Field. The address will populate when the User has a minimum of two words.</w:t>
      </w:r>
    </w:p>
    <w:p w14:paraId="0E22CC7C" w14:textId="7D7923E9" w:rsidR="006E6F24" w:rsidRDefault="006E6F24" w:rsidP="00DC708A">
      <w:pPr>
        <w:pStyle w:val="PCGNormal"/>
      </w:pPr>
    </w:p>
    <w:p w14:paraId="77014140" w14:textId="063118A8" w:rsidR="002A3CE1" w:rsidRDefault="002A3CE1" w:rsidP="00DC708A">
      <w:pPr>
        <w:pStyle w:val="PCGNormal"/>
      </w:pPr>
    </w:p>
    <w:p w14:paraId="248BA7CB" w14:textId="77777777" w:rsidR="002A3CE1" w:rsidRDefault="002A3CE1" w:rsidP="00DC708A">
      <w:pPr>
        <w:pStyle w:val="PCGNormal"/>
      </w:pPr>
    </w:p>
    <w:p w14:paraId="0E5CA1C8" w14:textId="6A587DD5" w:rsidR="00DC708A" w:rsidRDefault="00CC166B" w:rsidP="00DC708A">
      <w:pPr>
        <w:pStyle w:val="PCGNormal"/>
      </w:pPr>
      <w:r>
        <w:t xml:space="preserve">The Authorization spreadsheet/grid </w:t>
      </w:r>
      <w:r w:rsidRPr="00CC166B">
        <w:t>shown below, displays the User's results.</w:t>
      </w:r>
    </w:p>
    <w:p w14:paraId="5FE03808" w14:textId="77777777" w:rsidR="00454FFF" w:rsidRDefault="00454FFF" w:rsidP="00DC708A">
      <w:pPr>
        <w:pStyle w:val="PCGNormal"/>
      </w:pPr>
    </w:p>
    <w:p w14:paraId="163B0D4D" w14:textId="51A2EB95" w:rsidR="00CC166B" w:rsidRDefault="00235532" w:rsidP="00DC708A">
      <w:pPr>
        <w:pStyle w:val="PCGNormal"/>
      </w:pPr>
      <w:r>
        <w:rPr>
          <w:noProof/>
        </w:rPr>
        <w:drawing>
          <wp:inline distT="0" distB="0" distL="0" distR="0" wp14:anchorId="72348ADE" wp14:editId="7952F6E0">
            <wp:extent cx="5943600" cy="1847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47850"/>
                    </a:xfrm>
                    <a:prstGeom prst="rect">
                      <a:avLst/>
                    </a:prstGeom>
                  </pic:spPr>
                </pic:pic>
              </a:graphicData>
            </a:graphic>
          </wp:inline>
        </w:drawing>
      </w:r>
    </w:p>
    <w:p w14:paraId="1AAD2C12" w14:textId="02D973F9" w:rsidR="00446A5E" w:rsidRDefault="00446A5E" w:rsidP="00DC708A">
      <w:pPr>
        <w:pStyle w:val="PCGNormal"/>
        <w:jc w:val="center"/>
      </w:pPr>
    </w:p>
    <w:p w14:paraId="5D1ADE16" w14:textId="77777777" w:rsidR="00CC166B" w:rsidRDefault="00CC166B" w:rsidP="00CC166B">
      <w:pPr>
        <w:pStyle w:val="PCGNormal"/>
      </w:pPr>
    </w:p>
    <w:p w14:paraId="00806252" w14:textId="7B47D740" w:rsidR="00446A5E" w:rsidRDefault="002D56E4" w:rsidP="00DC64D8">
      <w:pPr>
        <w:pStyle w:val="PCGNormal"/>
        <w:numPr>
          <w:ilvl w:val="0"/>
          <w:numId w:val="6"/>
        </w:numPr>
      </w:pPr>
      <w:r>
        <w:t>Click on the</w:t>
      </w:r>
      <w:r w:rsidR="00446A5E">
        <w:t xml:space="preserve"> </w:t>
      </w:r>
      <w:r w:rsidR="00446A5E" w:rsidRPr="00446A5E">
        <w:rPr>
          <w:b/>
        </w:rPr>
        <w:t>Auth Number</w:t>
      </w:r>
      <w:r>
        <w:t xml:space="preserve"> hyperlink</w:t>
      </w:r>
      <w:r w:rsidR="005850B9">
        <w:t xml:space="preserve"> (shown below)</w:t>
      </w:r>
      <w:r>
        <w:t>.</w:t>
      </w:r>
    </w:p>
    <w:p w14:paraId="08D2456F" w14:textId="0DAA3543" w:rsidR="00CC166B" w:rsidRDefault="00CC166B" w:rsidP="00CC166B">
      <w:pPr>
        <w:pStyle w:val="PCGNormal"/>
      </w:pPr>
    </w:p>
    <w:p w14:paraId="55CA149E" w14:textId="08B0FE7B" w:rsidR="000B7D70" w:rsidRDefault="00235532" w:rsidP="00CC166B">
      <w:pPr>
        <w:pStyle w:val="PCGNormal"/>
      </w:pPr>
      <w:r>
        <w:rPr>
          <w:noProof/>
        </w:rPr>
        <w:drawing>
          <wp:inline distT="0" distB="0" distL="0" distR="0" wp14:anchorId="091F6A69" wp14:editId="4A4108E2">
            <wp:extent cx="5943600" cy="1847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847850"/>
                    </a:xfrm>
                    <a:prstGeom prst="rect">
                      <a:avLst/>
                    </a:prstGeom>
                  </pic:spPr>
                </pic:pic>
              </a:graphicData>
            </a:graphic>
          </wp:inline>
        </w:drawing>
      </w:r>
    </w:p>
    <w:p w14:paraId="5848849B" w14:textId="041751CF" w:rsidR="006363D1" w:rsidRDefault="006363D1" w:rsidP="005850B9">
      <w:pPr>
        <w:pStyle w:val="PCGNormal"/>
      </w:pPr>
    </w:p>
    <w:p w14:paraId="71141D93" w14:textId="76B494B9" w:rsidR="006363D1" w:rsidRDefault="006363D1" w:rsidP="005850B9">
      <w:pPr>
        <w:pStyle w:val="PCGNormal"/>
      </w:pPr>
      <w:r>
        <w:t xml:space="preserve">The </w:t>
      </w:r>
      <w:r w:rsidRPr="005850B9">
        <w:rPr>
          <w:b/>
        </w:rPr>
        <w:t>Authorization Information</w:t>
      </w:r>
      <w:r>
        <w:t xml:space="preserve"> </w:t>
      </w:r>
      <w:r w:rsidR="005850B9">
        <w:t>form (</w:t>
      </w:r>
      <w:r>
        <w:t>screen</w:t>
      </w:r>
      <w:r w:rsidR="005850B9">
        <w:t xml:space="preserve">) appears displaying detail information on the authorization claim (shown </w:t>
      </w:r>
      <w:r w:rsidR="004741C6">
        <w:t>in the next section</w:t>
      </w:r>
      <w:r w:rsidR="005850B9">
        <w:t>).</w:t>
      </w:r>
    </w:p>
    <w:p w14:paraId="755A5F0A" w14:textId="5306A1A0" w:rsidR="004C0338" w:rsidRDefault="004C0338" w:rsidP="005850B9">
      <w:pPr>
        <w:pStyle w:val="PCGNormal"/>
      </w:pPr>
      <w:r>
        <w:br w:type="page"/>
      </w:r>
    </w:p>
    <w:p w14:paraId="2BBF91F4" w14:textId="77777777" w:rsidR="00710EDD" w:rsidRPr="00D857B7" w:rsidRDefault="00710EDD" w:rsidP="005850B9">
      <w:pPr>
        <w:pStyle w:val="PCGHeader2"/>
        <w:rPr>
          <w:sz w:val="32"/>
          <w:szCs w:val="32"/>
        </w:rPr>
      </w:pPr>
      <w:bookmarkStart w:id="9" w:name="_Toc17357305"/>
      <w:r w:rsidRPr="00D857B7">
        <w:rPr>
          <w:sz w:val="32"/>
          <w:szCs w:val="32"/>
        </w:rPr>
        <w:lastRenderedPageBreak/>
        <w:t>Authorization Information</w:t>
      </w:r>
      <w:bookmarkEnd w:id="9"/>
      <w:r w:rsidRPr="00D857B7">
        <w:rPr>
          <w:sz w:val="32"/>
          <w:szCs w:val="32"/>
        </w:rPr>
        <w:t xml:space="preserve"> </w:t>
      </w:r>
    </w:p>
    <w:p w14:paraId="6F4F19BA" w14:textId="05B67DE9" w:rsidR="006363D1" w:rsidRDefault="006363D1" w:rsidP="00CF594F">
      <w:pPr>
        <w:pStyle w:val="PCGNormal"/>
      </w:pPr>
      <w:r>
        <w:t xml:space="preserve">The </w:t>
      </w:r>
      <w:r w:rsidRPr="00CF594F">
        <w:rPr>
          <w:b/>
        </w:rPr>
        <w:t>Authoriza</w:t>
      </w:r>
      <w:r w:rsidR="005850B9" w:rsidRPr="00CF594F">
        <w:rPr>
          <w:b/>
        </w:rPr>
        <w:t>tion Information</w:t>
      </w:r>
      <w:r w:rsidR="005850B9">
        <w:t xml:space="preserve"> form (screen) allows V</w:t>
      </w:r>
      <w:r>
        <w:t xml:space="preserve">endors to view the services/goods they are authorized to provide for a particular participant. </w:t>
      </w:r>
    </w:p>
    <w:p w14:paraId="4508FBE2" w14:textId="77777777" w:rsidR="00CF594F" w:rsidRDefault="00CF594F" w:rsidP="00CF594F">
      <w:pPr>
        <w:pStyle w:val="PCGNormal"/>
      </w:pPr>
    </w:p>
    <w:p w14:paraId="489AD77A" w14:textId="77777777" w:rsidR="006363D1" w:rsidRDefault="00710EDD" w:rsidP="00CF594F">
      <w:pPr>
        <w:pStyle w:val="PCGNormal"/>
      </w:pPr>
      <w:r>
        <w:t>At a high level,</w:t>
      </w:r>
      <w:r w:rsidR="00664BDE">
        <w:t xml:space="preserve"> the Authorization</w:t>
      </w:r>
      <w:r>
        <w:t xml:space="preserve"> </w:t>
      </w:r>
      <w:r w:rsidR="00664BDE">
        <w:t>I</w:t>
      </w:r>
      <w:r w:rsidR="006363D1">
        <w:t xml:space="preserve">nformation </w:t>
      </w:r>
      <w:r>
        <w:t>include</w:t>
      </w:r>
      <w:r w:rsidR="00664BDE">
        <w:t>s</w:t>
      </w:r>
      <w:r w:rsidR="006363D1">
        <w:t xml:space="preserve">: </w:t>
      </w:r>
    </w:p>
    <w:p w14:paraId="7749342A" w14:textId="77777777" w:rsidR="006363D1" w:rsidRPr="00446A5E" w:rsidRDefault="006363D1" w:rsidP="00DC64D8">
      <w:pPr>
        <w:pStyle w:val="PCGNormal"/>
        <w:numPr>
          <w:ilvl w:val="0"/>
          <w:numId w:val="7"/>
        </w:numPr>
        <w:rPr>
          <w:rFonts w:asciiTheme="majorHAnsi" w:eastAsiaTheme="majorEastAsia" w:hAnsiTheme="majorHAnsi" w:cstheme="majorBidi"/>
          <w:color w:val="2F5496" w:themeColor="accent1" w:themeShade="BF"/>
          <w:sz w:val="26"/>
          <w:szCs w:val="26"/>
        </w:rPr>
      </w:pPr>
      <w:r>
        <w:t xml:space="preserve">Vendor Information </w:t>
      </w:r>
    </w:p>
    <w:p w14:paraId="4E632F16" w14:textId="77777777" w:rsidR="006363D1" w:rsidRPr="00446A5E" w:rsidRDefault="006363D1" w:rsidP="00DC64D8">
      <w:pPr>
        <w:pStyle w:val="PCGNormal"/>
        <w:numPr>
          <w:ilvl w:val="0"/>
          <w:numId w:val="7"/>
        </w:numPr>
        <w:rPr>
          <w:rFonts w:asciiTheme="majorHAnsi" w:eastAsiaTheme="majorEastAsia" w:hAnsiTheme="majorHAnsi" w:cstheme="majorBidi"/>
          <w:color w:val="2F5496" w:themeColor="accent1" w:themeShade="BF"/>
          <w:sz w:val="26"/>
          <w:szCs w:val="26"/>
        </w:rPr>
      </w:pPr>
      <w:r>
        <w:t xml:space="preserve">Participant Information </w:t>
      </w:r>
    </w:p>
    <w:p w14:paraId="4E123456" w14:textId="77777777" w:rsidR="006363D1" w:rsidRPr="00664BDE" w:rsidRDefault="006363D1" w:rsidP="00DC64D8">
      <w:pPr>
        <w:pStyle w:val="PCGNormal"/>
        <w:numPr>
          <w:ilvl w:val="0"/>
          <w:numId w:val="7"/>
        </w:numPr>
        <w:rPr>
          <w:rFonts w:asciiTheme="majorHAnsi" w:eastAsiaTheme="majorEastAsia" w:hAnsiTheme="majorHAnsi" w:cstheme="majorBidi"/>
          <w:color w:val="2F5496" w:themeColor="accent1" w:themeShade="BF"/>
          <w:sz w:val="26"/>
          <w:szCs w:val="26"/>
        </w:rPr>
      </w:pPr>
      <w:r>
        <w:t xml:space="preserve">Authorization Information </w:t>
      </w:r>
    </w:p>
    <w:p w14:paraId="2B6E9CD0" w14:textId="77777777" w:rsidR="00710EDD" w:rsidRPr="00664BDE" w:rsidRDefault="00710EDD" w:rsidP="00DC64D8">
      <w:pPr>
        <w:pStyle w:val="PCGNormal"/>
        <w:numPr>
          <w:ilvl w:val="0"/>
          <w:numId w:val="7"/>
        </w:numPr>
        <w:rPr>
          <w:rFonts w:asciiTheme="majorHAnsi" w:eastAsiaTheme="majorEastAsia" w:hAnsiTheme="majorHAnsi" w:cstheme="majorBidi"/>
          <w:color w:val="2F5496" w:themeColor="accent1" w:themeShade="BF"/>
          <w:sz w:val="26"/>
          <w:szCs w:val="26"/>
        </w:rPr>
      </w:pPr>
      <w:r>
        <w:t xml:space="preserve">Authorized Services &amp; Goods </w:t>
      </w:r>
    </w:p>
    <w:p w14:paraId="4D829BAC" w14:textId="7D517F79" w:rsidR="00710EDD" w:rsidRPr="00664BDE" w:rsidRDefault="00710EDD" w:rsidP="00DC64D8">
      <w:pPr>
        <w:pStyle w:val="PCGNormal"/>
        <w:numPr>
          <w:ilvl w:val="0"/>
          <w:numId w:val="7"/>
        </w:numPr>
        <w:rPr>
          <w:rFonts w:asciiTheme="majorHAnsi" w:eastAsiaTheme="majorEastAsia" w:hAnsiTheme="majorHAnsi" w:cstheme="majorBidi"/>
          <w:color w:val="2F5496" w:themeColor="accent1" w:themeShade="BF"/>
          <w:sz w:val="26"/>
          <w:szCs w:val="26"/>
        </w:rPr>
      </w:pPr>
      <w:r>
        <w:t xml:space="preserve">Authorized Dates, </w:t>
      </w:r>
      <w:r w:rsidR="00CF594F">
        <w:t>Rates,</w:t>
      </w:r>
      <w:r>
        <w:t xml:space="preserve"> and Quantity </w:t>
      </w:r>
    </w:p>
    <w:p w14:paraId="269AF399" w14:textId="77777777" w:rsidR="00710EDD" w:rsidRPr="00664BDE" w:rsidRDefault="00710EDD" w:rsidP="00DC64D8">
      <w:pPr>
        <w:pStyle w:val="PCGNormal"/>
        <w:numPr>
          <w:ilvl w:val="0"/>
          <w:numId w:val="7"/>
        </w:numPr>
        <w:rPr>
          <w:rFonts w:asciiTheme="majorHAnsi" w:eastAsiaTheme="majorEastAsia" w:hAnsiTheme="majorHAnsi" w:cstheme="majorBidi"/>
          <w:color w:val="2F5496" w:themeColor="accent1" w:themeShade="BF"/>
          <w:sz w:val="26"/>
          <w:szCs w:val="26"/>
        </w:rPr>
      </w:pPr>
      <w:r>
        <w:t xml:space="preserve">State Approvals &amp; Contact Information </w:t>
      </w:r>
    </w:p>
    <w:p w14:paraId="217FED74" w14:textId="54B40B6A" w:rsidR="00710EDD" w:rsidRDefault="00710EDD" w:rsidP="00DC64D8">
      <w:pPr>
        <w:pStyle w:val="PCGNormal"/>
        <w:numPr>
          <w:ilvl w:val="0"/>
          <w:numId w:val="7"/>
        </w:numPr>
      </w:pPr>
      <w:r>
        <w:t xml:space="preserve">Other Information </w:t>
      </w:r>
    </w:p>
    <w:p w14:paraId="1A26C265" w14:textId="77777777" w:rsidR="00235532" w:rsidRDefault="00235532" w:rsidP="00235532">
      <w:pPr>
        <w:pStyle w:val="PCGNormal"/>
        <w:ind w:left="720"/>
      </w:pPr>
    </w:p>
    <w:p w14:paraId="5096961B" w14:textId="42F7E37D" w:rsidR="00CF594F" w:rsidRPr="00774056" w:rsidRDefault="00235532" w:rsidP="00774056">
      <w:pPr>
        <w:pStyle w:val="PCGNormal"/>
      </w:pPr>
      <w:r>
        <w:rPr>
          <w:noProof/>
        </w:rPr>
        <w:drawing>
          <wp:inline distT="0" distB="0" distL="0" distR="0" wp14:anchorId="3ADF0FB2" wp14:editId="7D197540">
            <wp:extent cx="5943600" cy="36626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62680"/>
                    </a:xfrm>
                    <a:prstGeom prst="rect">
                      <a:avLst/>
                    </a:prstGeom>
                  </pic:spPr>
                </pic:pic>
              </a:graphicData>
            </a:graphic>
          </wp:inline>
        </w:drawing>
      </w:r>
    </w:p>
    <w:p w14:paraId="43C54FCF" w14:textId="3BFEA376" w:rsidR="006363D1" w:rsidRDefault="006363D1" w:rsidP="00774056">
      <w:pPr>
        <w:pStyle w:val="PCGNormal"/>
        <w:jc w:val="center"/>
      </w:pPr>
    </w:p>
    <w:p w14:paraId="1787F0B1" w14:textId="41DEED42" w:rsidR="00CE51AD" w:rsidRDefault="00CE51AD" w:rsidP="00774056">
      <w:pPr>
        <w:pStyle w:val="PCGNormal"/>
        <w:jc w:val="center"/>
      </w:pPr>
    </w:p>
    <w:p w14:paraId="50CC0A7E" w14:textId="77777777" w:rsidR="000F628A" w:rsidRDefault="004A3C1B" w:rsidP="008325A0">
      <w:pPr>
        <w:pStyle w:val="Heading1"/>
      </w:pPr>
      <w:bookmarkStart w:id="10" w:name="_Toc17357307"/>
      <w:bookmarkEnd w:id="0"/>
      <w:r>
        <w:t>How to Enter a Claim</w:t>
      </w:r>
      <w:bookmarkEnd w:id="10"/>
    </w:p>
    <w:p w14:paraId="45F70881" w14:textId="77777777" w:rsidR="008325A0" w:rsidRDefault="008325A0" w:rsidP="00D536A4">
      <w:pPr>
        <w:pStyle w:val="PCGNormal"/>
        <w:rPr>
          <w:i/>
        </w:rPr>
      </w:pPr>
      <w:bookmarkStart w:id="11" w:name="_Hlk7158832"/>
      <w:r w:rsidRPr="008325A0">
        <w:t>Users can add a claim to an authorization using one of two method</w:t>
      </w:r>
      <w:bookmarkEnd w:id="11"/>
      <w:r w:rsidRPr="008325A0">
        <w:t xml:space="preserve">s, described below. </w:t>
      </w:r>
    </w:p>
    <w:p w14:paraId="0DCD0A5B" w14:textId="77777777" w:rsidR="008325A0" w:rsidRDefault="008325A0" w:rsidP="00DC64D8">
      <w:pPr>
        <w:pStyle w:val="PCGNormal"/>
        <w:numPr>
          <w:ilvl w:val="0"/>
          <w:numId w:val="11"/>
        </w:numPr>
        <w:rPr>
          <w:i/>
        </w:rPr>
      </w:pPr>
      <w:bookmarkStart w:id="12" w:name="_Hlk7158876"/>
      <w:r w:rsidRPr="008325A0">
        <w:t>Users can add multiple claims for authorization, but a claim can on</w:t>
      </w:r>
      <w:r>
        <w:rPr>
          <w:i/>
        </w:rPr>
        <w:t>ly belong to one authorization.</w:t>
      </w:r>
    </w:p>
    <w:p w14:paraId="58F01C02" w14:textId="1AB5E547" w:rsidR="008325A0" w:rsidRPr="005E238C" w:rsidRDefault="008325A0" w:rsidP="00DC64D8">
      <w:pPr>
        <w:pStyle w:val="PCGNormal"/>
        <w:numPr>
          <w:ilvl w:val="0"/>
          <w:numId w:val="11"/>
        </w:numPr>
        <w:rPr>
          <w:i/>
        </w:rPr>
      </w:pPr>
      <w:bookmarkStart w:id="13" w:name="_Hlk7158900"/>
      <w:bookmarkEnd w:id="12"/>
      <w:r w:rsidRPr="008325A0">
        <w:t>Claims can be added to an authorization until funds are expended or remaining funds equal zero (0).</w:t>
      </w:r>
    </w:p>
    <w:p w14:paraId="7D68C3A3" w14:textId="77777777" w:rsidR="00F674C9" w:rsidRDefault="00F674C9" w:rsidP="00F674C9">
      <w:pPr>
        <w:pStyle w:val="PCGNormal"/>
      </w:pPr>
      <w:r w:rsidRPr="00D67B57">
        <w:t xml:space="preserve">Users can also enter the </w:t>
      </w:r>
      <w:r>
        <w:t>Invoice</w:t>
      </w:r>
      <w:r w:rsidRPr="00D67B57">
        <w:t xml:space="preserve"> </w:t>
      </w:r>
      <w:r>
        <w:t xml:space="preserve">Number </w:t>
      </w:r>
      <w:r w:rsidRPr="00D67B57">
        <w:t xml:space="preserve">for vendor-specific data. This amount will not be calculated to the Service/Product </w:t>
      </w:r>
      <w:r>
        <w:t>Rate</w:t>
      </w:r>
      <w:r w:rsidRPr="00D67B57">
        <w:t xml:space="preserve"> on the claim unless exceptions apply with CPT Codes (explained in later sections of this document). </w:t>
      </w:r>
    </w:p>
    <w:p w14:paraId="372651E8" w14:textId="77777777" w:rsidR="00F674C9" w:rsidRDefault="00F674C9" w:rsidP="00F674C9">
      <w:pPr>
        <w:pStyle w:val="PCGNormal"/>
        <w:numPr>
          <w:ilvl w:val="1"/>
          <w:numId w:val="11"/>
        </w:numPr>
        <w:rPr>
          <w:i/>
        </w:rPr>
      </w:pPr>
      <w:r w:rsidRPr="0018331E">
        <w:rPr>
          <w:i/>
        </w:rPr>
        <w:t xml:space="preserve">Note, use the </w:t>
      </w:r>
      <w:r>
        <w:rPr>
          <w:i/>
        </w:rPr>
        <w:t>Invoice Number</w:t>
      </w:r>
      <w:r w:rsidRPr="0018331E">
        <w:rPr>
          <w:i/>
        </w:rPr>
        <w:t xml:space="preserve"> field if Vendors would like to track their bill rates for the particular service/product provided. </w:t>
      </w:r>
    </w:p>
    <w:p w14:paraId="5420F757" w14:textId="77777777" w:rsidR="00F674C9" w:rsidRPr="005C3717" w:rsidRDefault="00F674C9" w:rsidP="00F674C9">
      <w:pPr>
        <w:pStyle w:val="PCGNormal"/>
        <w:ind w:left="360"/>
        <w:rPr>
          <w:i/>
        </w:rPr>
      </w:pPr>
      <w:r>
        <w:rPr>
          <w:noProof/>
        </w:rPr>
        <w:lastRenderedPageBreak/>
        <w:drawing>
          <wp:inline distT="0" distB="0" distL="0" distR="0" wp14:anchorId="0FBD9814" wp14:editId="777FF813">
            <wp:extent cx="247663" cy="247663"/>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396F30">
        <w:rPr>
          <w:rStyle w:val="normaltextrun"/>
          <w:b/>
          <w:i/>
          <w:iCs/>
          <w:color w:val="000000"/>
        </w:rPr>
        <w:t>The “Invoice Number” field is Vendor specific data that the User can enter for identifying purposes</w:t>
      </w:r>
    </w:p>
    <w:p w14:paraId="4F29A0B2" w14:textId="0B029453" w:rsidR="005E238C" w:rsidRDefault="005E238C" w:rsidP="005E238C">
      <w:pPr>
        <w:pStyle w:val="PCGNormal"/>
        <w:rPr>
          <w:i/>
        </w:rPr>
      </w:pPr>
    </w:p>
    <w:p w14:paraId="3525A028" w14:textId="1439C987" w:rsidR="002649FC" w:rsidRDefault="002649FC" w:rsidP="008325A0">
      <w:pPr>
        <w:pStyle w:val="PCGHeader2"/>
      </w:pPr>
      <w:bookmarkStart w:id="14" w:name="_Toc17357308"/>
      <w:bookmarkEnd w:id="13"/>
      <w:r>
        <w:t>Method 1</w:t>
      </w:r>
      <w:bookmarkEnd w:id="14"/>
    </w:p>
    <w:p w14:paraId="3EE3BC32" w14:textId="77777777" w:rsidR="008325A0" w:rsidRPr="008325A0" w:rsidRDefault="008325A0" w:rsidP="008325A0">
      <w:pPr>
        <w:pStyle w:val="PCGNormal"/>
        <w:rPr>
          <w:b/>
        </w:rPr>
      </w:pPr>
      <w:r w:rsidRPr="008325A0">
        <w:rPr>
          <w:b/>
        </w:rPr>
        <w:t>Step / Action</w:t>
      </w:r>
    </w:p>
    <w:p w14:paraId="7ED922C3" w14:textId="04868D2A" w:rsidR="008325A0" w:rsidRPr="00964A63" w:rsidRDefault="002649FC" w:rsidP="004E40E7">
      <w:pPr>
        <w:pStyle w:val="PCGNormal"/>
        <w:numPr>
          <w:ilvl w:val="0"/>
          <w:numId w:val="9"/>
        </w:numPr>
      </w:pPr>
      <w:r>
        <w:t xml:space="preserve">From the </w:t>
      </w:r>
      <w:r w:rsidRPr="00AD7D3D">
        <w:rPr>
          <w:b/>
        </w:rPr>
        <w:t>Authorization Search</w:t>
      </w:r>
      <w:r w:rsidR="00E94B72">
        <w:t xml:space="preserve"> form (screen), select/c</w:t>
      </w:r>
      <w:r>
        <w:t xml:space="preserve">lick </w:t>
      </w:r>
      <w:r w:rsidR="008325A0" w:rsidRPr="00AD7D3D">
        <w:rPr>
          <w:b/>
        </w:rPr>
        <w:t>Add Claim</w:t>
      </w:r>
      <w:r w:rsidR="002568C3" w:rsidRPr="00AD7D3D">
        <w:rPr>
          <w:b/>
        </w:rPr>
        <w:t xml:space="preserve"> </w:t>
      </w:r>
      <w:r w:rsidR="008325A0" w:rsidRPr="00AD7D3D">
        <w:rPr>
          <w:i/>
        </w:rPr>
        <w:t>hyperlink</w:t>
      </w:r>
      <w:r w:rsidR="008325A0" w:rsidRPr="00AD7D3D">
        <w:rPr>
          <w:b/>
        </w:rPr>
        <w:t xml:space="preserve"> </w:t>
      </w:r>
      <w:r w:rsidR="008325A0">
        <w:t xml:space="preserve">for </w:t>
      </w:r>
      <w:r w:rsidR="002568C3" w:rsidRPr="002568C3">
        <w:t xml:space="preserve">the correct </w:t>
      </w:r>
      <w:r w:rsidR="002568C3" w:rsidRPr="00AD7D3D">
        <w:rPr>
          <w:b/>
        </w:rPr>
        <w:t>Auth Number</w:t>
      </w:r>
      <w:r w:rsidR="002568C3" w:rsidRPr="002568C3">
        <w:t xml:space="preserve"> line.</w:t>
      </w:r>
      <w:r w:rsidR="002568C3" w:rsidRPr="00AD7D3D">
        <w:rPr>
          <w:b/>
        </w:rPr>
        <w:t xml:space="preserve"> </w:t>
      </w:r>
    </w:p>
    <w:p w14:paraId="38E22587" w14:textId="77777777" w:rsidR="00964A63" w:rsidRDefault="00964A63" w:rsidP="00964A63">
      <w:pPr>
        <w:pStyle w:val="PCGNormal"/>
        <w:ind w:left="720"/>
      </w:pPr>
    </w:p>
    <w:p w14:paraId="1CF37A1A" w14:textId="6B49A0BE" w:rsidR="001D2DBD" w:rsidRDefault="00F31EE2" w:rsidP="008325A0">
      <w:pPr>
        <w:pStyle w:val="PCGNormal"/>
        <w:jc w:val="center"/>
      </w:pPr>
      <w:r>
        <w:rPr>
          <w:noProof/>
        </w:rPr>
        <w:drawing>
          <wp:inline distT="0" distB="0" distL="0" distR="0" wp14:anchorId="02A87B7C" wp14:editId="640DD5A7">
            <wp:extent cx="5943600" cy="147002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470025"/>
                    </a:xfrm>
                    <a:prstGeom prst="rect">
                      <a:avLst/>
                    </a:prstGeom>
                  </pic:spPr>
                </pic:pic>
              </a:graphicData>
            </a:graphic>
          </wp:inline>
        </w:drawing>
      </w:r>
    </w:p>
    <w:p w14:paraId="18071BA4" w14:textId="1D89E23D" w:rsidR="00DD6AFA" w:rsidRPr="005C3717" w:rsidRDefault="00DD6AFA" w:rsidP="005C3717">
      <w:pPr>
        <w:pStyle w:val="PCGHeader2"/>
        <w:rPr>
          <w:noProof/>
          <w:sz w:val="20"/>
          <w:szCs w:val="20"/>
        </w:rPr>
      </w:pPr>
      <w:bookmarkStart w:id="15" w:name="_Toc17357309"/>
      <w:r>
        <w:t>Method 2</w:t>
      </w:r>
      <w:bookmarkEnd w:id="15"/>
    </w:p>
    <w:p w14:paraId="46312B55" w14:textId="79DECAF9" w:rsidR="0020105F" w:rsidRPr="00EC566E" w:rsidRDefault="00DD6AFA" w:rsidP="00EC566E">
      <w:pPr>
        <w:pStyle w:val="PCGNormal"/>
        <w:rPr>
          <w:b/>
        </w:rPr>
      </w:pPr>
      <w:r w:rsidRPr="008325A0">
        <w:rPr>
          <w:b/>
        </w:rPr>
        <w:t>Step / Action</w:t>
      </w:r>
    </w:p>
    <w:p w14:paraId="3EF1DB6E" w14:textId="77777777" w:rsidR="0020105F" w:rsidRDefault="0020105F" w:rsidP="00E73AD7">
      <w:pPr>
        <w:pStyle w:val="PCGNormal"/>
        <w:jc w:val="center"/>
        <w:rPr>
          <w:noProof/>
        </w:rPr>
      </w:pPr>
    </w:p>
    <w:p w14:paraId="3F870D81" w14:textId="62E5CA7B" w:rsidR="0020105F" w:rsidRDefault="0020105F" w:rsidP="005C3717">
      <w:pPr>
        <w:pStyle w:val="PCGNormal"/>
        <w:numPr>
          <w:ilvl w:val="0"/>
          <w:numId w:val="10"/>
        </w:numPr>
        <w:rPr>
          <w:noProof/>
        </w:rPr>
      </w:pPr>
      <w:r>
        <w:t xml:space="preserve">From the </w:t>
      </w:r>
      <w:r w:rsidRPr="00205FA1">
        <w:rPr>
          <w:b/>
        </w:rPr>
        <w:t>Authorization Information</w:t>
      </w:r>
      <w:r>
        <w:t xml:space="preserve"> form (screen), click the </w:t>
      </w:r>
      <w:r w:rsidRPr="00205FA1">
        <w:rPr>
          <w:b/>
        </w:rPr>
        <w:t>Add Claim</w:t>
      </w:r>
      <w:r>
        <w:t xml:space="preserve"> button (shown below).</w:t>
      </w:r>
      <w:r>
        <w:rPr>
          <w:noProof/>
        </w:rPr>
        <w:t xml:space="preserve"> </w:t>
      </w:r>
    </w:p>
    <w:p w14:paraId="2495BD42" w14:textId="77777777" w:rsidR="00F31EE2" w:rsidRDefault="00F31EE2" w:rsidP="00F31EE2">
      <w:pPr>
        <w:pStyle w:val="PCGNormal"/>
        <w:ind w:left="720"/>
        <w:rPr>
          <w:noProof/>
        </w:rPr>
      </w:pPr>
    </w:p>
    <w:p w14:paraId="78976DB9" w14:textId="452D8696" w:rsidR="0020105F" w:rsidRDefault="00F31EE2" w:rsidP="00B75F96">
      <w:pPr>
        <w:pStyle w:val="PCGNormal"/>
        <w:jc w:val="center"/>
      </w:pPr>
      <w:bookmarkStart w:id="16" w:name="_Hlk7159190"/>
      <w:r>
        <w:rPr>
          <w:noProof/>
        </w:rPr>
        <w:drawing>
          <wp:inline distT="0" distB="0" distL="0" distR="0" wp14:anchorId="7E90F3CB" wp14:editId="0650C016">
            <wp:extent cx="5943600" cy="366268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662680"/>
                    </a:xfrm>
                    <a:prstGeom prst="rect">
                      <a:avLst/>
                    </a:prstGeom>
                  </pic:spPr>
                </pic:pic>
              </a:graphicData>
            </a:graphic>
          </wp:inline>
        </w:drawing>
      </w:r>
    </w:p>
    <w:p w14:paraId="5D366BF1" w14:textId="77777777" w:rsidR="00B75F96" w:rsidRDefault="00B75F96" w:rsidP="00B75F96">
      <w:pPr>
        <w:pStyle w:val="PCGNormal"/>
        <w:jc w:val="center"/>
      </w:pPr>
    </w:p>
    <w:p w14:paraId="496E6970" w14:textId="233B5922" w:rsidR="001E362E" w:rsidRDefault="002649FC" w:rsidP="007C7CB8">
      <w:pPr>
        <w:pStyle w:val="PCGNormal"/>
      </w:pPr>
      <w:r>
        <w:lastRenderedPageBreak/>
        <w:t>Using either method</w:t>
      </w:r>
      <w:r w:rsidR="00A213E5">
        <w:t xml:space="preserve"> </w:t>
      </w:r>
      <w:r w:rsidR="008354AB">
        <w:t>(mentioned above)</w:t>
      </w:r>
      <w:r w:rsidR="002E32CA">
        <w:t xml:space="preserve"> </w:t>
      </w:r>
      <w:r w:rsidR="00A12C70">
        <w:t>shows</w:t>
      </w:r>
      <w:r>
        <w:t xml:space="preserve"> the Claim Information </w:t>
      </w:r>
      <w:r w:rsidR="002E32CA">
        <w:t>form (</w:t>
      </w:r>
      <w:r>
        <w:t>screen</w:t>
      </w:r>
      <w:r w:rsidR="002E32CA">
        <w:t>). Shown below (unsaved claim)</w:t>
      </w:r>
      <w:r w:rsidR="00EF483B">
        <w:t>,</w:t>
      </w:r>
      <w:r>
        <w:t xml:space="preserve"> the claim is </w:t>
      </w:r>
      <w:r w:rsidRPr="002F1062">
        <w:rPr>
          <w:b/>
        </w:rPr>
        <w:t>not</w:t>
      </w:r>
      <w:r>
        <w:t xml:space="preserve"> saved. </w:t>
      </w:r>
      <w:r w:rsidR="000953A9">
        <w:t>T</w:t>
      </w:r>
      <w:r w:rsidR="002E32CA">
        <w:t xml:space="preserve">he claim is saved once a </w:t>
      </w:r>
      <w:r w:rsidR="002E32CA" w:rsidRPr="002E32CA">
        <w:rPr>
          <w:b/>
        </w:rPr>
        <w:t>Claim N</w:t>
      </w:r>
      <w:r w:rsidRPr="002E32CA">
        <w:rPr>
          <w:b/>
        </w:rPr>
        <w:t>umber</w:t>
      </w:r>
      <w:r w:rsidR="002E32CA">
        <w:t xml:space="preserve"> is populated and the Claim S</w:t>
      </w:r>
      <w:r>
        <w:t xml:space="preserve">tatus is </w:t>
      </w:r>
      <w:r w:rsidR="002E32CA">
        <w:t>set to “</w:t>
      </w:r>
      <w:r w:rsidR="00A213E5" w:rsidRPr="00EF483B">
        <w:rPr>
          <w:b/>
        </w:rPr>
        <w:t>D</w:t>
      </w:r>
      <w:r w:rsidRPr="00EF483B">
        <w:rPr>
          <w:b/>
        </w:rPr>
        <w:t>raft</w:t>
      </w:r>
      <w:r w:rsidR="002E32CA">
        <w:t>.”</w:t>
      </w:r>
    </w:p>
    <w:p w14:paraId="36D73A27" w14:textId="15EF9C39" w:rsidR="00EC566E" w:rsidRDefault="00EC566E" w:rsidP="007C7CB8">
      <w:pPr>
        <w:pStyle w:val="PCGNormal"/>
      </w:pPr>
    </w:p>
    <w:p w14:paraId="137AB480" w14:textId="5C5AFD7C" w:rsidR="00B84197" w:rsidRDefault="00B84197" w:rsidP="007C7CB8">
      <w:pPr>
        <w:pStyle w:val="PCGNormal"/>
      </w:pPr>
    </w:p>
    <w:p w14:paraId="139D4BD6" w14:textId="1ED12359" w:rsidR="00B84197" w:rsidRPr="005C3717" w:rsidRDefault="00B84197" w:rsidP="00B84197">
      <w:pPr>
        <w:pStyle w:val="PCGHeader2"/>
        <w:rPr>
          <w:noProof/>
          <w:sz w:val="20"/>
          <w:szCs w:val="20"/>
        </w:rPr>
      </w:pPr>
      <w:r>
        <w:t>Method 3</w:t>
      </w:r>
    </w:p>
    <w:p w14:paraId="687021DF" w14:textId="77777777" w:rsidR="00B84197" w:rsidRPr="00EC566E" w:rsidRDefault="00B84197" w:rsidP="00B84197">
      <w:pPr>
        <w:pStyle w:val="PCGNormal"/>
        <w:rPr>
          <w:b/>
        </w:rPr>
      </w:pPr>
      <w:r w:rsidRPr="008325A0">
        <w:rPr>
          <w:b/>
        </w:rPr>
        <w:t>Step / Action</w:t>
      </w:r>
    </w:p>
    <w:p w14:paraId="30D05FE6" w14:textId="77777777" w:rsidR="00B84197" w:rsidRDefault="00B84197" w:rsidP="00B84197">
      <w:pPr>
        <w:pStyle w:val="PCGNormal"/>
        <w:jc w:val="center"/>
        <w:rPr>
          <w:noProof/>
        </w:rPr>
      </w:pPr>
    </w:p>
    <w:p w14:paraId="44FBC602" w14:textId="7EAD9E73" w:rsidR="00B84197" w:rsidRDefault="00B84197" w:rsidP="00B84197">
      <w:pPr>
        <w:pStyle w:val="PCGNormal"/>
        <w:numPr>
          <w:ilvl w:val="0"/>
          <w:numId w:val="58"/>
        </w:numPr>
        <w:rPr>
          <w:noProof/>
        </w:rPr>
      </w:pPr>
      <w:r>
        <w:t xml:space="preserve">From the </w:t>
      </w:r>
      <w:r>
        <w:rPr>
          <w:b/>
        </w:rPr>
        <w:t>Participant</w:t>
      </w:r>
      <w:r w:rsidRPr="00205FA1">
        <w:rPr>
          <w:b/>
        </w:rPr>
        <w:t xml:space="preserve"> </w:t>
      </w:r>
      <w:r>
        <w:rPr>
          <w:b/>
        </w:rPr>
        <w:t>Lookup</w:t>
      </w:r>
      <w:r>
        <w:t xml:space="preserve"> form (screen), click the </w:t>
      </w:r>
      <w:r w:rsidRPr="00205FA1">
        <w:rPr>
          <w:b/>
        </w:rPr>
        <w:t>Add Claim</w:t>
      </w:r>
      <w:r>
        <w:t xml:space="preserve"> button (shown below).</w:t>
      </w:r>
      <w:r>
        <w:rPr>
          <w:noProof/>
        </w:rPr>
        <w:t xml:space="preserve"> </w:t>
      </w:r>
    </w:p>
    <w:p w14:paraId="65A4A533" w14:textId="5A557B4B" w:rsidR="00B84197" w:rsidRDefault="00B84197" w:rsidP="00B84197">
      <w:pPr>
        <w:pStyle w:val="PCGNormal"/>
        <w:numPr>
          <w:ilvl w:val="0"/>
          <w:numId w:val="58"/>
        </w:numPr>
        <w:rPr>
          <w:noProof/>
        </w:rPr>
      </w:pPr>
      <w:r>
        <w:rPr>
          <w:noProof/>
        </w:rPr>
        <w:t xml:space="preserve">Enter Participant First and Last Name, Client ID or Authorization number, select ‘Search’.  </w:t>
      </w:r>
    </w:p>
    <w:p w14:paraId="1C67C809" w14:textId="77777777" w:rsidR="00B84197" w:rsidRDefault="00B84197" w:rsidP="00B84197">
      <w:pPr>
        <w:pStyle w:val="PCGNormal"/>
        <w:ind w:left="720"/>
        <w:rPr>
          <w:noProof/>
        </w:rPr>
      </w:pPr>
    </w:p>
    <w:p w14:paraId="6DD92E5D" w14:textId="5471C84D" w:rsidR="00B84197" w:rsidRDefault="00B84197" w:rsidP="00B84197">
      <w:pPr>
        <w:pStyle w:val="PCGNormal"/>
        <w:ind w:left="360"/>
        <w:jc w:val="center"/>
        <w:rPr>
          <w:noProof/>
        </w:rPr>
      </w:pPr>
      <w:r>
        <w:rPr>
          <w:noProof/>
        </w:rPr>
        <w:drawing>
          <wp:inline distT="0" distB="0" distL="0" distR="0" wp14:anchorId="260B79E8" wp14:editId="51F5B60A">
            <wp:extent cx="5943600" cy="21818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181860"/>
                    </a:xfrm>
                    <a:prstGeom prst="rect">
                      <a:avLst/>
                    </a:prstGeom>
                  </pic:spPr>
                </pic:pic>
              </a:graphicData>
            </a:graphic>
          </wp:inline>
        </w:drawing>
      </w:r>
    </w:p>
    <w:p w14:paraId="2C1E134E" w14:textId="77777777" w:rsidR="00B84197" w:rsidRDefault="00B84197" w:rsidP="00B84197">
      <w:pPr>
        <w:pStyle w:val="PCGNormal"/>
        <w:ind w:left="360"/>
        <w:rPr>
          <w:noProof/>
        </w:rPr>
      </w:pPr>
    </w:p>
    <w:p w14:paraId="1C6506A8" w14:textId="46219AAB" w:rsidR="00B84197" w:rsidRDefault="00B84197" w:rsidP="00B84197">
      <w:pPr>
        <w:pStyle w:val="PCGNormal"/>
        <w:numPr>
          <w:ilvl w:val="0"/>
          <w:numId w:val="58"/>
        </w:numPr>
        <w:rPr>
          <w:noProof/>
        </w:rPr>
      </w:pPr>
      <w:r>
        <w:rPr>
          <w:noProof/>
        </w:rPr>
        <w:t xml:space="preserve">Select ‘Details’ for additional information.  </w:t>
      </w:r>
    </w:p>
    <w:p w14:paraId="12377C4C" w14:textId="77777777" w:rsidR="00B84197" w:rsidRDefault="00B84197" w:rsidP="00B84197">
      <w:pPr>
        <w:pStyle w:val="PCGNormal"/>
        <w:ind w:left="720"/>
        <w:rPr>
          <w:noProof/>
        </w:rPr>
      </w:pPr>
    </w:p>
    <w:p w14:paraId="71FF219A" w14:textId="446BC072" w:rsidR="00B84197" w:rsidRDefault="00B84197" w:rsidP="00B84197">
      <w:pPr>
        <w:pStyle w:val="PCGNormal"/>
        <w:rPr>
          <w:noProof/>
        </w:rPr>
      </w:pPr>
      <w:r>
        <w:rPr>
          <w:noProof/>
        </w:rPr>
        <w:drawing>
          <wp:inline distT="0" distB="0" distL="0" distR="0" wp14:anchorId="74C29B8B" wp14:editId="2F0ABAF2">
            <wp:extent cx="5467350" cy="2282735"/>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1509" cy="2284471"/>
                    </a:xfrm>
                    <a:prstGeom prst="rect">
                      <a:avLst/>
                    </a:prstGeom>
                  </pic:spPr>
                </pic:pic>
              </a:graphicData>
            </a:graphic>
          </wp:inline>
        </w:drawing>
      </w:r>
    </w:p>
    <w:p w14:paraId="29BB5AF6" w14:textId="1D65F5E9" w:rsidR="00B84197" w:rsidRDefault="00B84197" w:rsidP="007C7CB8">
      <w:pPr>
        <w:pStyle w:val="PCGNormal"/>
      </w:pPr>
    </w:p>
    <w:p w14:paraId="6B97AF4D" w14:textId="352D1E00" w:rsidR="007441EB" w:rsidRDefault="007441EB" w:rsidP="007C7CB8">
      <w:pPr>
        <w:pStyle w:val="PCGNormal"/>
      </w:pPr>
    </w:p>
    <w:p w14:paraId="1EE4B7C0" w14:textId="4769FABF" w:rsidR="007441EB" w:rsidRDefault="007441EB" w:rsidP="007C7CB8">
      <w:pPr>
        <w:pStyle w:val="PCGNormal"/>
      </w:pPr>
    </w:p>
    <w:p w14:paraId="47C53B7E" w14:textId="74881CE6" w:rsidR="007441EB" w:rsidRDefault="007441EB" w:rsidP="007C7CB8">
      <w:pPr>
        <w:pStyle w:val="PCGNormal"/>
      </w:pPr>
    </w:p>
    <w:p w14:paraId="24C99260" w14:textId="6401393A" w:rsidR="007441EB" w:rsidRDefault="007441EB" w:rsidP="007C7CB8">
      <w:pPr>
        <w:pStyle w:val="PCGNormal"/>
      </w:pPr>
    </w:p>
    <w:p w14:paraId="1DFD436F" w14:textId="1810B93E" w:rsidR="007441EB" w:rsidRDefault="007441EB" w:rsidP="007C7CB8">
      <w:pPr>
        <w:pStyle w:val="PCGNormal"/>
      </w:pPr>
    </w:p>
    <w:p w14:paraId="549F30AD" w14:textId="7A1B3CAD" w:rsidR="007441EB" w:rsidRDefault="007441EB" w:rsidP="007C7CB8">
      <w:pPr>
        <w:pStyle w:val="PCGNormal"/>
      </w:pPr>
    </w:p>
    <w:p w14:paraId="01F3C544" w14:textId="7FE38476" w:rsidR="007441EB" w:rsidRDefault="007441EB" w:rsidP="007C7CB8">
      <w:pPr>
        <w:pStyle w:val="PCGNormal"/>
      </w:pPr>
    </w:p>
    <w:p w14:paraId="694847AD" w14:textId="14F294B0" w:rsidR="007441EB" w:rsidRDefault="007441EB" w:rsidP="007C7CB8">
      <w:pPr>
        <w:pStyle w:val="PCGNormal"/>
      </w:pPr>
    </w:p>
    <w:p w14:paraId="393ED970" w14:textId="3B286BB0" w:rsidR="007441EB" w:rsidRDefault="007441EB" w:rsidP="007C7CB8">
      <w:pPr>
        <w:pStyle w:val="PCGNormal"/>
      </w:pPr>
    </w:p>
    <w:p w14:paraId="18B81C27" w14:textId="77777777" w:rsidR="007441EB" w:rsidRDefault="007441EB" w:rsidP="007C7CB8">
      <w:pPr>
        <w:pStyle w:val="PCGNormal"/>
      </w:pPr>
    </w:p>
    <w:p w14:paraId="063F84FA" w14:textId="11FF9205" w:rsidR="007441EB" w:rsidRDefault="007441EB" w:rsidP="007441EB">
      <w:pPr>
        <w:pStyle w:val="PCGNormal"/>
        <w:numPr>
          <w:ilvl w:val="0"/>
          <w:numId w:val="58"/>
        </w:numPr>
      </w:pPr>
      <w:r>
        <w:t xml:space="preserve">Select the Authorizations tab and click on the necessary hyperlink to add the claim.  </w:t>
      </w:r>
    </w:p>
    <w:p w14:paraId="6A848933" w14:textId="77777777" w:rsidR="007441EB" w:rsidRDefault="007441EB" w:rsidP="007441EB">
      <w:pPr>
        <w:pStyle w:val="PCGNormal"/>
        <w:ind w:left="720"/>
      </w:pPr>
    </w:p>
    <w:p w14:paraId="26DE6265" w14:textId="14917EA5" w:rsidR="007441EB" w:rsidRDefault="007441EB" w:rsidP="007441EB">
      <w:pPr>
        <w:pStyle w:val="PCGNormal"/>
        <w:ind w:left="360"/>
        <w:jc w:val="center"/>
      </w:pPr>
      <w:r>
        <w:rPr>
          <w:noProof/>
        </w:rPr>
        <w:drawing>
          <wp:inline distT="0" distB="0" distL="0" distR="0" wp14:anchorId="08D01EE1" wp14:editId="7EB268A8">
            <wp:extent cx="5943600" cy="19735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973580"/>
                    </a:xfrm>
                    <a:prstGeom prst="rect">
                      <a:avLst/>
                    </a:prstGeom>
                  </pic:spPr>
                </pic:pic>
              </a:graphicData>
            </a:graphic>
          </wp:inline>
        </w:drawing>
      </w:r>
    </w:p>
    <w:p w14:paraId="2CB43597" w14:textId="0B3ABBD5" w:rsidR="007441EB" w:rsidRDefault="007441EB" w:rsidP="007441EB">
      <w:pPr>
        <w:pStyle w:val="PCGNormal"/>
        <w:ind w:left="360"/>
        <w:jc w:val="center"/>
      </w:pPr>
    </w:p>
    <w:p w14:paraId="67449738" w14:textId="5933BAF1" w:rsidR="007441EB" w:rsidRDefault="007441EB" w:rsidP="007441EB">
      <w:pPr>
        <w:pStyle w:val="PCGNormal"/>
        <w:ind w:left="360"/>
        <w:jc w:val="center"/>
      </w:pPr>
      <w:r>
        <w:rPr>
          <w:noProof/>
        </w:rPr>
        <w:drawing>
          <wp:inline distT="0" distB="0" distL="0" distR="0" wp14:anchorId="30979096" wp14:editId="42FCC1FD">
            <wp:extent cx="5943600" cy="416750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167505"/>
                    </a:xfrm>
                    <a:prstGeom prst="rect">
                      <a:avLst/>
                    </a:prstGeom>
                  </pic:spPr>
                </pic:pic>
              </a:graphicData>
            </a:graphic>
          </wp:inline>
        </w:drawing>
      </w:r>
    </w:p>
    <w:p w14:paraId="2F3E75C5" w14:textId="77777777" w:rsidR="007441EB" w:rsidRDefault="007441EB" w:rsidP="007441EB">
      <w:pPr>
        <w:pStyle w:val="PCGNormal"/>
        <w:ind w:left="360"/>
      </w:pPr>
    </w:p>
    <w:p w14:paraId="5B629C9F" w14:textId="77777777" w:rsidR="004B7706" w:rsidRDefault="0037761E" w:rsidP="007441EB">
      <w:pPr>
        <w:pStyle w:val="PCGNormal"/>
        <w:jc w:val="center"/>
      </w:pPr>
      <w:r>
        <w:rPr>
          <w:noProof/>
        </w:rPr>
        <w:lastRenderedPageBreak/>
        <w:drawing>
          <wp:inline distT="0" distB="0" distL="0" distR="0" wp14:anchorId="16AB9C85" wp14:editId="4A4C3F86">
            <wp:extent cx="5943600" cy="5624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5624830"/>
                    </a:xfrm>
                    <a:prstGeom prst="rect">
                      <a:avLst/>
                    </a:prstGeom>
                  </pic:spPr>
                </pic:pic>
              </a:graphicData>
            </a:graphic>
          </wp:inline>
        </w:drawing>
      </w:r>
    </w:p>
    <w:bookmarkEnd w:id="16"/>
    <w:p w14:paraId="0BD34C61" w14:textId="3B1DB184" w:rsidR="005C3717" w:rsidRDefault="005C3717">
      <w:pPr>
        <w:rPr>
          <w:rFonts w:ascii="Arial" w:hAnsi="Arial" w:cs="Arial"/>
          <w:noProof/>
          <w:sz w:val="20"/>
          <w:szCs w:val="20"/>
        </w:rPr>
      </w:pPr>
      <w:r>
        <w:rPr>
          <w:noProof/>
        </w:rPr>
        <w:br w:type="page"/>
      </w:r>
    </w:p>
    <w:bookmarkStart w:id="17" w:name="_Toc17357310"/>
    <w:p w14:paraId="4937D78E" w14:textId="41FE6F14" w:rsidR="00447690" w:rsidRPr="003100CB" w:rsidRDefault="00AA6BAF" w:rsidP="005C3717">
      <w:pPr>
        <w:pStyle w:val="PCGHeader2"/>
      </w:pPr>
      <w:r w:rsidRPr="003100CB">
        <w:rPr>
          <w:noProof/>
        </w:rPr>
        <w:lastRenderedPageBreak/>
        <mc:AlternateContent>
          <mc:Choice Requires="wps">
            <w:drawing>
              <wp:anchor distT="0" distB="0" distL="114300" distR="114300" simplePos="0" relativeHeight="251683840" behindDoc="0" locked="0" layoutInCell="1" allowOverlap="1" wp14:anchorId="3C98D6D4" wp14:editId="2421768D">
                <wp:simplePos x="0" y="0"/>
                <wp:positionH relativeFrom="column">
                  <wp:posOffset>0</wp:posOffset>
                </wp:positionH>
                <wp:positionV relativeFrom="paragraph">
                  <wp:posOffset>3130550</wp:posOffset>
                </wp:positionV>
                <wp:extent cx="5943600" cy="0"/>
                <wp:effectExtent l="0" t="0" r="0" b="0"/>
                <wp:wrapNone/>
                <wp:docPr id="65" name="Straight Connector 6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6BF745" id="Straight Connector 6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246.5pt" to="46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" strokecolor="black [3213]" strokeweight=".5pt">
                <v:stroke joinstyle="miter"/>
              </v:line>
            </w:pict>
          </mc:Fallback>
        </mc:AlternateContent>
      </w:r>
      <w:r w:rsidR="00EC566E" w:rsidRPr="003100CB">
        <w:t>A</w:t>
      </w:r>
      <w:r w:rsidR="00447690" w:rsidRPr="003100CB">
        <w:t xml:space="preserve">dding </w:t>
      </w:r>
      <w:r w:rsidR="009821B0" w:rsidRPr="003100CB">
        <w:t>L</w:t>
      </w:r>
      <w:r w:rsidR="00447690" w:rsidRPr="003100CB">
        <w:t xml:space="preserve">ine </w:t>
      </w:r>
      <w:r w:rsidR="009821B0" w:rsidRPr="003100CB">
        <w:t>I</w:t>
      </w:r>
      <w:r w:rsidR="00447690" w:rsidRPr="003100CB">
        <w:t xml:space="preserve">tems to a </w:t>
      </w:r>
      <w:r w:rsidR="009821B0" w:rsidRPr="003100CB">
        <w:t>C</w:t>
      </w:r>
      <w:r w:rsidR="00447690" w:rsidRPr="003100CB">
        <w:t>laim</w:t>
      </w:r>
      <w:bookmarkEnd w:id="17"/>
    </w:p>
    <w:p w14:paraId="1AE5D43E" w14:textId="5C961BD3" w:rsidR="00D536A4" w:rsidRDefault="00D536A4" w:rsidP="00D536A4">
      <w:pPr>
        <w:pStyle w:val="Heading3"/>
      </w:pPr>
      <w:bookmarkStart w:id="18" w:name="_Toc17357311"/>
      <w:r>
        <w:t>Business Scenario</w:t>
      </w:r>
      <w:bookmarkEnd w:id="18"/>
    </w:p>
    <w:p w14:paraId="32853D53" w14:textId="77777777" w:rsidR="00D536A4" w:rsidRDefault="00D536A4" w:rsidP="00D536A4">
      <w:pPr>
        <w:pStyle w:val="PCGNormal"/>
      </w:pPr>
    </w:p>
    <w:p w14:paraId="2E210912" w14:textId="5732CCAA" w:rsidR="00D536A4" w:rsidRDefault="00D536A4" w:rsidP="00D536A4">
      <w:pPr>
        <w:pStyle w:val="PCGNormal"/>
      </w:pPr>
      <w:r>
        <w:t xml:space="preserve">From the Claim Information </w:t>
      </w:r>
      <w:r w:rsidR="00787655">
        <w:t>form (</w:t>
      </w:r>
      <w:r>
        <w:t>screen</w:t>
      </w:r>
      <w:r w:rsidR="00787655">
        <w:t>)</w:t>
      </w:r>
      <w:r>
        <w:t>, Users can add author</w:t>
      </w:r>
      <w:r w:rsidR="00B77743">
        <w:t>ization line items to the claim (shown below).</w:t>
      </w:r>
      <w:r>
        <w:t xml:space="preserve"> </w:t>
      </w:r>
    </w:p>
    <w:p w14:paraId="52E286E6" w14:textId="77777777" w:rsidR="00B77743" w:rsidRDefault="00B77743" w:rsidP="00D536A4">
      <w:pPr>
        <w:pStyle w:val="PCGNormal"/>
      </w:pPr>
    </w:p>
    <w:p w14:paraId="224F8DE1" w14:textId="7C66A8AC" w:rsidR="00B77743" w:rsidRPr="00B77743" w:rsidRDefault="00B77743" w:rsidP="00D536A4">
      <w:pPr>
        <w:pStyle w:val="PCGNormal"/>
        <w:rPr>
          <w:b/>
        </w:rPr>
      </w:pPr>
      <w:r w:rsidRPr="00B77743">
        <w:rPr>
          <w:b/>
        </w:rPr>
        <w:t>Step / Action</w:t>
      </w:r>
    </w:p>
    <w:p w14:paraId="7E553E4B" w14:textId="5F50F874" w:rsidR="006333AE" w:rsidRDefault="00D536A4" w:rsidP="00DC64D8">
      <w:pPr>
        <w:pStyle w:val="PCGNormal"/>
        <w:numPr>
          <w:ilvl w:val="0"/>
          <w:numId w:val="12"/>
        </w:numPr>
      </w:pPr>
      <w:r>
        <w:t>C</w:t>
      </w:r>
      <w:r w:rsidR="002568C3">
        <w:t xml:space="preserve">lick </w:t>
      </w:r>
      <w:r w:rsidR="002568C3" w:rsidRPr="00EB1B0E">
        <w:rPr>
          <w:b/>
        </w:rPr>
        <w:t xml:space="preserve">Add </w:t>
      </w:r>
      <w:proofErr w:type="gramStart"/>
      <w:r w:rsidR="002568C3" w:rsidRPr="00EB1B0E">
        <w:rPr>
          <w:b/>
        </w:rPr>
        <w:t>To</w:t>
      </w:r>
      <w:proofErr w:type="gramEnd"/>
      <w:r w:rsidR="002568C3" w:rsidRPr="00EB1B0E">
        <w:rPr>
          <w:b/>
        </w:rPr>
        <w:t xml:space="preserve"> Claim</w:t>
      </w:r>
      <w:r w:rsidR="002568C3">
        <w:t xml:space="preserve"> listed in the correct Authorization Item Line #. </w:t>
      </w:r>
    </w:p>
    <w:p w14:paraId="405859D3" w14:textId="77777777" w:rsidR="00F31EE2" w:rsidRDefault="00F31EE2" w:rsidP="00F31EE2">
      <w:pPr>
        <w:pStyle w:val="PCGNormal"/>
        <w:ind w:left="720"/>
      </w:pPr>
    </w:p>
    <w:p w14:paraId="6BC5DACF" w14:textId="27BE92C4" w:rsidR="004F0E47" w:rsidRDefault="00F31EE2" w:rsidP="00B77743">
      <w:pPr>
        <w:pStyle w:val="PCGNormal"/>
      </w:pPr>
      <w:r>
        <w:rPr>
          <w:noProof/>
        </w:rPr>
        <w:drawing>
          <wp:inline distT="0" distB="0" distL="0" distR="0" wp14:anchorId="55112B84" wp14:editId="223ED3D3">
            <wp:extent cx="5943600" cy="3003550"/>
            <wp:effectExtent l="0" t="0" r="0" b="635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003550"/>
                    </a:xfrm>
                    <a:prstGeom prst="rect">
                      <a:avLst/>
                    </a:prstGeom>
                  </pic:spPr>
                </pic:pic>
              </a:graphicData>
            </a:graphic>
          </wp:inline>
        </w:drawing>
      </w:r>
    </w:p>
    <w:p w14:paraId="76ADC134" w14:textId="77777777" w:rsidR="008A720B" w:rsidRDefault="008A720B" w:rsidP="00B77743">
      <w:pPr>
        <w:pStyle w:val="PCGNormal"/>
      </w:pPr>
    </w:p>
    <w:p w14:paraId="2743D00A" w14:textId="3BA2B22B" w:rsidR="006333AE" w:rsidRPr="008A7CC2" w:rsidRDefault="00BB1340" w:rsidP="00DC64D8">
      <w:pPr>
        <w:pStyle w:val="PCGNormal"/>
        <w:numPr>
          <w:ilvl w:val="0"/>
          <w:numId w:val="12"/>
        </w:numPr>
      </w:pPr>
      <w:r w:rsidRPr="008A7CC2">
        <w:t xml:space="preserve">Enter </w:t>
      </w:r>
      <w:r w:rsidR="000F60C4">
        <w:t>Service</w:t>
      </w:r>
      <w:r w:rsidRPr="008A7CC2">
        <w:t xml:space="preserve"> </w:t>
      </w:r>
      <w:r w:rsidRPr="008A7CC2">
        <w:rPr>
          <w:b/>
        </w:rPr>
        <w:t>Begin Date</w:t>
      </w:r>
      <w:r w:rsidRPr="008A7CC2">
        <w:t xml:space="preserve"> and </w:t>
      </w:r>
      <w:r w:rsidR="000F60C4">
        <w:t>Service</w:t>
      </w:r>
      <w:r w:rsidRPr="008A7CC2">
        <w:t xml:space="preserve"> </w:t>
      </w:r>
      <w:r w:rsidRPr="008A7CC2">
        <w:rPr>
          <w:b/>
        </w:rPr>
        <w:t>End Date</w:t>
      </w:r>
      <w:r w:rsidR="00D67B57" w:rsidRPr="008A7CC2">
        <w:t>.</w:t>
      </w:r>
    </w:p>
    <w:p w14:paraId="6F90CECB" w14:textId="513C27A1" w:rsidR="00447690" w:rsidRDefault="00447690" w:rsidP="00DC64D8">
      <w:pPr>
        <w:pStyle w:val="PCGNormal"/>
        <w:numPr>
          <w:ilvl w:val="1"/>
          <w:numId w:val="12"/>
        </w:numPr>
        <w:rPr>
          <w:i/>
        </w:rPr>
      </w:pPr>
      <w:bookmarkStart w:id="19" w:name="_Hlk7159280"/>
      <w:r w:rsidRPr="008A7CC2">
        <w:rPr>
          <w:i/>
        </w:rPr>
        <w:t xml:space="preserve">Note the </w:t>
      </w:r>
      <w:r w:rsidR="000F60C4">
        <w:rPr>
          <w:i/>
        </w:rPr>
        <w:t>Service</w:t>
      </w:r>
      <w:r w:rsidRPr="008A7CC2">
        <w:rPr>
          <w:i/>
        </w:rPr>
        <w:t xml:space="preserve"> Begin and End Date </w:t>
      </w:r>
      <w:r w:rsidRPr="00F1207F">
        <w:rPr>
          <w:b/>
          <w:bCs/>
          <w:i/>
        </w:rPr>
        <w:t>must</w:t>
      </w:r>
      <w:r w:rsidRPr="008A7CC2">
        <w:rPr>
          <w:i/>
        </w:rPr>
        <w:t xml:space="preserve"> be withi</w:t>
      </w:r>
      <w:r w:rsidR="00D67B57" w:rsidRPr="008A7CC2">
        <w:rPr>
          <w:i/>
        </w:rPr>
        <w:t xml:space="preserve">n the authorized service dates </w:t>
      </w:r>
      <w:r w:rsidRPr="008A7CC2">
        <w:rPr>
          <w:i/>
        </w:rPr>
        <w:t>unless the claim</w:t>
      </w:r>
      <w:r w:rsidR="00D67B57" w:rsidRPr="008A7CC2">
        <w:rPr>
          <w:i/>
        </w:rPr>
        <w:t xml:space="preserve"> is for tuition or related fees.</w:t>
      </w:r>
    </w:p>
    <w:p w14:paraId="1320D31E" w14:textId="320A606B" w:rsidR="005C3717" w:rsidRPr="008A7CC2" w:rsidRDefault="005A6B16" w:rsidP="005C3717">
      <w:pPr>
        <w:pStyle w:val="PCGNormal"/>
        <w:rPr>
          <w:i/>
        </w:rPr>
      </w:pPr>
      <w:r w:rsidRPr="005A6B16">
        <w:rPr>
          <w:noProof/>
        </w:rPr>
        <w:t xml:space="preserve"> </w:t>
      </w:r>
      <w:r>
        <w:rPr>
          <w:noProof/>
        </w:rPr>
        <w:drawing>
          <wp:inline distT="0" distB="0" distL="0" distR="0" wp14:anchorId="0C4C35AE" wp14:editId="23C26A1B">
            <wp:extent cx="5943600" cy="1461770"/>
            <wp:effectExtent l="0" t="0" r="0" b="508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461770"/>
                    </a:xfrm>
                    <a:prstGeom prst="rect">
                      <a:avLst/>
                    </a:prstGeom>
                  </pic:spPr>
                </pic:pic>
              </a:graphicData>
            </a:graphic>
          </wp:inline>
        </w:drawing>
      </w:r>
    </w:p>
    <w:p w14:paraId="79345A4B" w14:textId="77777777" w:rsidR="008A720B" w:rsidRPr="0018331E" w:rsidRDefault="008A720B" w:rsidP="008A720B">
      <w:pPr>
        <w:pStyle w:val="PCGNormal"/>
        <w:rPr>
          <w:i/>
        </w:rPr>
      </w:pPr>
    </w:p>
    <w:p w14:paraId="025487DF" w14:textId="77777777" w:rsidR="009A3786" w:rsidRPr="0018331E" w:rsidRDefault="009A3786" w:rsidP="008A720B">
      <w:pPr>
        <w:pStyle w:val="PCGNormal"/>
        <w:rPr>
          <w:i/>
        </w:rPr>
      </w:pPr>
      <w:bookmarkStart w:id="20" w:name="_Hlk7159305"/>
      <w:bookmarkEnd w:id="19"/>
    </w:p>
    <w:bookmarkEnd w:id="20"/>
    <w:p w14:paraId="1AB7D727" w14:textId="64BDFDFA" w:rsidR="0018331E" w:rsidRDefault="00997F1B" w:rsidP="00DC64D8">
      <w:pPr>
        <w:pStyle w:val="PCGNormal"/>
        <w:numPr>
          <w:ilvl w:val="0"/>
          <w:numId w:val="12"/>
        </w:numPr>
      </w:pPr>
      <w:r>
        <w:t>User</w:t>
      </w:r>
      <w:r w:rsidR="00447690">
        <w:t xml:space="preserve">s can also add </w:t>
      </w:r>
      <w:r w:rsidR="00447690" w:rsidRPr="0018331E">
        <w:rPr>
          <w:b/>
        </w:rPr>
        <w:t xml:space="preserve">Claim </w:t>
      </w:r>
      <w:r w:rsidR="00524832">
        <w:rPr>
          <w:b/>
        </w:rPr>
        <w:t xml:space="preserve">Item </w:t>
      </w:r>
      <w:r w:rsidR="00447690" w:rsidRPr="0018331E">
        <w:rPr>
          <w:b/>
        </w:rPr>
        <w:t>Notes</w:t>
      </w:r>
      <w:r w:rsidR="0018331E">
        <w:t xml:space="preserve"> (shown below)</w:t>
      </w:r>
      <w:r w:rsidR="00447690">
        <w:t xml:space="preserve">. </w:t>
      </w:r>
    </w:p>
    <w:p w14:paraId="1F55F0F4" w14:textId="5AC2436D" w:rsidR="00447690" w:rsidRDefault="0018331E" w:rsidP="00DC64D8">
      <w:pPr>
        <w:pStyle w:val="PCGNormal"/>
        <w:numPr>
          <w:ilvl w:val="1"/>
          <w:numId w:val="12"/>
        </w:numPr>
        <w:rPr>
          <w:i/>
        </w:rPr>
      </w:pPr>
      <w:r w:rsidRPr="0018331E">
        <w:rPr>
          <w:i/>
        </w:rPr>
        <w:t>Note, if</w:t>
      </w:r>
      <w:r w:rsidR="00447690" w:rsidRPr="0018331E">
        <w:rPr>
          <w:i/>
        </w:rPr>
        <w:t xml:space="preserve"> a </w:t>
      </w:r>
      <w:r w:rsidR="00997F1B" w:rsidRPr="0018331E">
        <w:rPr>
          <w:i/>
        </w:rPr>
        <w:t>User</w:t>
      </w:r>
      <w:r w:rsidR="00447690" w:rsidRPr="0018331E">
        <w:rPr>
          <w:i/>
        </w:rPr>
        <w:t xml:space="preserve"> enters multiple claims that overlap in service dates (</w:t>
      </w:r>
      <w:r w:rsidR="000F60C4">
        <w:rPr>
          <w:i/>
        </w:rPr>
        <w:t>service</w:t>
      </w:r>
      <w:r w:rsidR="00447690" w:rsidRPr="0018331E">
        <w:rPr>
          <w:i/>
        </w:rPr>
        <w:t xml:space="preserve"> begin </w:t>
      </w:r>
      <w:r w:rsidR="000741DD" w:rsidRPr="0018331E">
        <w:rPr>
          <w:i/>
        </w:rPr>
        <w:t>and</w:t>
      </w:r>
      <w:r w:rsidR="00447690" w:rsidRPr="0018331E">
        <w:rPr>
          <w:i/>
        </w:rPr>
        <w:t xml:space="preserve"> end date), an explanation is required in this field</w:t>
      </w:r>
      <w:r w:rsidR="000741DD" w:rsidRPr="0018331E">
        <w:rPr>
          <w:i/>
        </w:rPr>
        <w:t>.</w:t>
      </w:r>
      <w:r w:rsidR="00447690" w:rsidRPr="0018331E">
        <w:rPr>
          <w:i/>
        </w:rPr>
        <w:t xml:space="preserve"> </w:t>
      </w:r>
    </w:p>
    <w:p w14:paraId="69A1866F" w14:textId="0675CF17" w:rsidR="00524832" w:rsidRPr="0018331E" w:rsidRDefault="00524832" w:rsidP="00DC64D8">
      <w:pPr>
        <w:pStyle w:val="PCGNormal"/>
        <w:numPr>
          <w:ilvl w:val="1"/>
          <w:numId w:val="12"/>
        </w:numPr>
        <w:rPr>
          <w:i/>
        </w:rPr>
      </w:pPr>
      <w:r>
        <w:rPr>
          <w:i/>
        </w:rPr>
        <w:t xml:space="preserve">Note, this is where the vendor can enter notes for the VR state staff to see regarding the specific line items.  </w:t>
      </w:r>
    </w:p>
    <w:p w14:paraId="2E6886E2" w14:textId="4BC7DC3B" w:rsidR="006C2BB1" w:rsidRDefault="00524832" w:rsidP="00D67B57">
      <w:pPr>
        <w:pStyle w:val="PCGNormal"/>
        <w:jc w:val="center"/>
      </w:pPr>
      <w:r>
        <w:rPr>
          <w:noProof/>
        </w:rPr>
        <w:lastRenderedPageBreak/>
        <w:drawing>
          <wp:inline distT="0" distB="0" distL="0" distR="0" wp14:anchorId="4D58B15A" wp14:editId="391555BD">
            <wp:extent cx="5943600" cy="1670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670050"/>
                    </a:xfrm>
                    <a:prstGeom prst="rect">
                      <a:avLst/>
                    </a:prstGeom>
                  </pic:spPr>
                </pic:pic>
              </a:graphicData>
            </a:graphic>
          </wp:inline>
        </w:drawing>
      </w:r>
    </w:p>
    <w:p w14:paraId="1E7B1850" w14:textId="44CE1ED0" w:rsidR="0036757D" w:rsidRDefault="0036757D" w:rsidP="00702473">
      <w:pPr>
        <w:pStyle w:val="PCGNormal"/>
      </w:pPr>
    </w:p>
    <w:p w14:paraId="3280F871" w14:textId="225DCFE5" w:rsidR="00CF07B8" w:rsidRDefault="00CF07B8" w:rsidP="00702473">
      <w:pPr>
        <w:pStyle w:val="PCGNormal"/>
      </w:pPr>
    </w:p>
    <w:p w14:paraId="03FD50FF" w14:textId="28190115" w:rsidR="00CF07B8" w:rsidRDefault="00CF07B8" w:rsidP="00702473">
      <w:pPr>
        <w:pStyle w:val="PCGNormal"/>
      </w:pPr>
    </w:p>
    <w:p w14:paraId="624B502E" w14:textId="77777777" w:rsidR="00CF07B8" w:rsidRDefault="00CF07B8" w:rsidP="00702473">
      <w:pPr>
        <w:pStyle w:val="PCGNormal"/>
      </w:pPr>
    </w:p>
    <w:p w14:paraId="6730AC03" w14:textId="620963A6" w:rsidR="0036757D" w:rsidRDefault="00AB0CAF" w:rsidP="00702473">
      <w:pPr>
        <w:pStyle w:val="PCGNormal"/>
      </w:pPr>
      <w:r>
        <w:t xml:space="preserve">Once a </w:t>
      </w:r>
      <w:r w:rsidR="00997F1B">
        <w:t>User</w:t>
      </w:r>
      <w:r w:rsidR="00702473">
        <w:t xml:space="preserve"> c</w:t>
      </w:r>
      <w:r>
        <w:t>lick</w:t>
      </w:r>
      <w:r w:rsidR="00702473">
        <w:t>s</w:t>
      </w:r>
      <w:r w:rsidR="0036757D">
        <w:t xml:space="preserve"> the</w:t>
      </w:r>
      <w:r>
        <w:t xml:space="preserve"> </w:t>
      </w:r>
      <w:r w:rsidRPr="00447690">
        <w:rPr>
          <w:b/>
        </w:rPr>
        <w:t xml:space="preserve">Save </w:t>
      </w:r>
      <w:r w:rsidR="005010B2">
        <w:rPr>
          <w:b/>
        </w:rPr>
        <w:t>Claim Item</w:t>
      </w:r>
      <w:r w:rsidR="0036757D">
        <w:t xml:space="preserve"> button, the </w:t>
      </w:r>
      <w:r w:rsidR="00F674C9">
        <w:t>Current</w:t>
      </w:r>
      <w:r w:rsidR="005010B2">
        <w:t xml:space="preserve"> </w:t>
      </w:r>
      <w:r w:rsidR="0036757D">
        <w:t xml:space="preserve">Claim </w:t>
      </w:r>
      <w:r w:rsidR="00F674C9">
        <w:t>Details</w:t>
      </w:r>
      <w:r w:rsidR="0036757D">
        <w:t xml:space="preserve"> section </w:t>
      </w:r>
      <w:r>
        <w:t>populate</w:t>
      </w:r>
      <w:r w:rsidR="0036757D">
        <w:t>s</w:t>
      </w:r>
      <w:r>
        <w:t>.</w:t>
      </w:r>
      <w:r w:rsidR="007314BC">
        <w:t xml:space="preserve"> </w:t>
      </w:r>
    </w:p>
    <w:p w14:paraId="6C13EDE6" w14:textId="3184A749" w:rsidR="00AB0CAF" w:rsidRDefault="0036757D" w:rsidP="00DC64D8">
      <w:pPr>
        <w:pStyle w:val="PCGNormal"/>
        <w:numPr>
          <w:ilvl w:val="0"/>
          <w:numId w:val="13"/>
        </w:numPr>
      </w:pPr>
      <w:r>
        <w:t xml:space="preserve">Note, </w:t>
      </w:r>
      <w:r w:rsidR="00997F1B">
        <w:t>User</w:t>
      </w:r>
      <w:r w:rsidR="007314BC">
        <w:t>s are alerted if</w:t>
      </w:r>
      <w:r w:rsidR="00AB0CAF">
        <w:t xml:space="preserve"> there are any err</w:t>
      </w:r>
      <w:r>
        <w:t>ors/messages for the claim item (shown below).</w:t>
      </w:r>
    </w:p>
    <w:p w14:paraId="539A8BBC" w14:textId="7735B530" w:rsidR="00AB0CAF" w:rsidRDefault="00D90163" w:rsidP="0036757D">
      <w:pPr>
        <w:pStyle w:val="PCGNormal"/>
        <w:jc w:val="center"/>
      </w:pPr>
      <w:r w:rsidRPr="00D90163">
        <w:rPr>
          <w:noProof/>
        </w:rPr>
        <w:t xml:space="preserve"> </w:t>
      </w:r>
      <w:r w:rsidR="005B7073">
        <w:rPr>
          <w:noProof/>
        </w:rPr>
        <w:drawing>
          <wp:inline distT="0" distB="0" distL="0" distR="0" wp14:anchorId="6274E946" wp14:editId="0542ACC5">
            <wp:extent cx="5943600" cy="2656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656840"/>
                    </a:xfrm>
                    <a:prstGeom prst="rect">
                      <a:avLst/>
                    </a:prstGeom>
                  </pic:spPr>
                </pic:pic>
              </a:graphicData>
            </a:graphic>
          </wp:inline>
        </w:drawing>
      </w:r>
    </w:p>
    <w:p w14:paraId="3575CF97" w14:textId="028701D0" w:rsidR="00D00920" w:rsidRDefault="00D00920" w:rsidP="0036757D">
      <w:pPr>
        <w:pStyle w:val="PCGNormal"/>
      </w:pPr>
    </w:p>
    <w:p w14:paraId="10473DAD" w14:textId="63F7D366" w:rsidR="0036757D" w:rsidRDefault="0036757D" w:rsidP="0036757D">
      <w:pPr>
        <w:pStyle w:val="PCGNormal"/>
      </w:pPr>
      <w:r>
        <w:t>Once the claim item passes the system's fiscal validation rules, the Claim Items section populates. At this point, the claim automatically is saved, and the claim status and claim number populate (shown below).</w:t>
      </w:r>
    </w:p>
    <w:p w14:paraId="1815D46A" w14:textId="77777777" w:rsidR="0036757D" w:rsidRDefault="0036757D" w:rsidP="0036757D">
      <w:pPr>
        <w:pStyle w:val="PCGNormal"/>
      </w:pPr>
    </w:p>
    <w:p w14:paraId="3D3056C3" w14:textId="75A7F0BE" w:rsidR="0036757D" w:rsidRDefault="0036757D" w:rsidP="0036757D">
      <w:pPr>
        <w:pStyle w:val="PCGNormal"/>
        <w:rPr>
          <w:b/>
          <w:i/>
        </w:rPr>
      </w:pPr>
      <w:r>
        <w:rPr>
          <w:noProof/>
        </w:rPr>
        <w:drawing>
          <wp:inline distT="0" distB="0" distL="0" distR="0" wp14:anchorId="183D5522" wp14:editId="07B3186B">
            <wp:extent cx="247663" cy="2476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36757D">
        <w:rPr>
          <w:b/>
          <w:i/>
        </w:rPr>
        <w:t xml:space="preserve">The Edit Claim Item grid is not populated until a User </w:t>
      </w:r>
      <w:r>
        <w:rPr>
          <w:b/>
          <w:i/>
        </w:rPr>
        <w:t>“</w:t>
      </w:r>
      <w:r w:rsidRPr="0036757D">
        <w:rPr>
          <w:b/>
          <w:i/>
        </w:rPr>
        <w:t>edits</w:t>
      </w:r>
      <w:r>
        <w:rPr>
          <w:b/>
          <w:i/>
        </w:rPr>
        <w:t>”</w:t>
      </w:r>
      <w:r w:rsidRPr="0036757D">
        <w:rPr>
          <w:b/>
          <w:i/>
        </w:rPr>
        <w:t xml:space="preserve"> an existing claim </w:t>
      </w:r>
      <w:r w:rsidR="00CF07B8" w:rsidRPr="0036757D">
        <w:rPr>
          <w:b/>
          <w:i/>
        </w:rPr>
        <w:t>item or</w:t>
      </w:r>
      <w:r w:rsidRPr="0036757D">
        <w:rPr>
          <w:b/>
          <w:i/>
        </w:rPr>
        <w:t xml:space="preserve"> adds another authorization item to the claim.</w:t>
      </w:r>
    </w:p>
    <w:p w14:paraId="46CBACAC" w14:textId="77777777" w:rsidR="00CF07B8" w:rsidRDefault="00CF07B8" w:rsidP="0036757D">
      <w:pPr>
        <w:pStyle w:val="PCGNormal"/>
        <w:rPr>
          <w:b/>
          <w:i/>
        </w:rPr>
      </w:pPr>
    </w:p>
    <w:p w14:paraId="22D69B85" w14:textId="18685C7B" w:rsidR="00CF7481" w:rsidRPr="005C3717" w:rsidRDefault="00CF07B8" w:rsidP="005C3717">
      <w:pPr>
        <w:pStyle w:val="PCGNormal"/>
        <w:jc w:val="center"/>
        <w:rPr>
          <w:iCs/>
        </w:rPr>
      </w:pPr>
      <w:r>
        <w:rPr>
          <w:noProof/>
        </w:rPr>
        <w:lastRenderedPageBreak/>
        <w:drawing>
          <wp:inline distT="0" distB="0" distL="0" distR="0" wp14:anchorId="76B0A4EF" wp14:editId="77116838">
            <wp:extent cx="5943600" cy="41725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172585"/>
                    </a:xfrm>
                    <a:prstGeom prst="rect">
                      <a:avLst/>
                    </a:prstGeom>
                  </pic:spPr>
                </pic:pic>
              </a:graphicData>
            </a:graphic>
          </wp:inline>
        </w:drawing>
      </w:r>
      <w:r w:rsidR="00CF7481">
        <w:rPr>
          <w:noProof/>
        </w:rPr>
        <mc:AlternateContent>
          <mc:Choice Requires="wps">
            <w:drawing>
              <wp:anchor distT="0" distB="0" distL="114300" distR="114300" simplePos="0" relativeHeight="251687936" behindDoc="0" locked="0" layoutInCell="1" allowOverlap="1" wp14:anchorId="5128F104" wp14:editId="4622D04D">
                <wp:simplePos x="0" y="0"/>
                <wp:positionH relativeFrom="column">
                  <wp:posOffset>534010</wp:posOffset>
                </wp:positionH>
                <wp:positionV relativeFrom="paragraph">
                  <wp:posOffset>2675865</wp:posOffset>
                </wp:positionV>
                <wp:extent cx="4878781" cy="0"/>
                <wp:effectExtent l="0" t="0" r="0" b="0"/>
                <wp:wrapNone/>
                <wp:docPr id="2097" name="Straight Connector 2097"/>
                <wp:cNvGraphicFramePr/>
                <a:graphic xmlns:a="http://schemas.openxmlformats.org/drawingml/2006/main">
                  <a:graphicData uri="http://schemas.microsoft.com/office/word/2010/wordprocessingShape">
                    <wps:wsp>
                      <wps:cNvCnPr/>
                      <wps:spPr>
                        <a:xfrm>
                          <a:off x="0" y="0"/>
                          <a:ext cx="48787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AB26F" id="Straight Connector 2097"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05pt,210.7pt" to="426.2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" strokecolor="black [3213]" strokeweight=".5pt">
                <v:stroke joinstyle="miter"/>
              </v:line>
            </w:pict>
          </mc:Fallback>
        </mc:AlternateContent>
      </w:r>
    </w:p>
    <w:p w14:paraId="1D20925E" w14:textId="71D81371" w:rsidR="00D00920" w:rsidRDefault="00D00920" w:rsidP="0036757D">
      <w:pPr>
        <w:pStyle w:val="PCGNormal"/>
        <w:jc w:val="center"/>
      </w:pPr>
    </w:p>
    <w:p w14:paraId="6E9030A7" w14:textId="6924EDEA" w:rsidR="005C3717" w:rsidRDefault="005C3717">
      <w:r>
        <w:br w:type="page"/>
      </w:r>
      <w:r w:rsidR="00CF07B8">
        <w:rPr>
          <w:noProof/>
        </w:rPr>
        <w:lastRenderedPageBreak/>
        <w:drawing>
          <wp:inline distT="0" distB="0" distL="0" distR="0" wp14:anchorId="0D5ED483" wp14:editId="640B0F57">
            <wp:extent cx="5943600" cy="4079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079240"/>
                    </a:xfrm>
                    <a:prstGeom prst="rect">
                      <a:avLst/>
                    </a:prstGeom>
                  </pic:spPr>
                </pic:pic>
              </a:graphicData>
            </a:graphic>
          </wp:inline>
        </w:drawing>
      </w:r>
    </w:p>
    <w:p w14:paraId="48C81D9F" w14:textId="77777777" w:rsidR="00D857B7" w:rsidRDefault="00D857B7">
      <w:pPr>
        <w:rPr>
          <w:rFonts w:ascii="Arial" w:hAnsi="Arial" w:cs="Arial"/>
          <w:sz w:val="20"/>
          <w:szCs w:val="20"/>
        </w:rPr>
      </w:pPr>
    </w:p>
    <w:p w14:paraId="5567C1A8" w14:textId="77777777" w:rsidR="000F628A" w:rsidRPr="003100CB" w:rsidRDefault="00AB0CAF" w:rsidP="006C1037">
      <w:pPr>
        <w:pStyle w:val="PCGHeader2"/>
      </w:pPr>
      <w:bookmarkStart w:id="21" w:name="_Toc17357312"/>
      <w:r w:rsidRPr="003100CB">
        <w:t xml:space="preserve">Adding </w:t>
      </w:r>
      <w:r w:rsidR="009821B0" w:rsidRPr="003100CB">
        <w:t>M</w:t>
      </w:r>
      <w:r w:rsidRPr="003100CB">
        <w:t xml:space="preserve">ultiple Claim Items to the </w:t>
      </w:r>
      <w:r w:rsidR="009821B0" w:rsidRPr="003100CB">
        <w:t>S</w:t>
      </w:r>
      <w:r w:rsidRPr="003100CB">
        <w:t xml:space="preserve">ame </w:t>
      </w:r>
      <w:r w:rsidR="009821B0" w:rsidRPr="003100CB">
        <w:t>C</w:t>
      </w:r>
      <w:r w:rsidRPr="003100CB">
        <w:t>laim</w:t>
      </w:r>
      <w:bookmarkEnd w:id="21"/>
      <w:r w:rsidR="000F628A" w:rsidRPr="003100CB">
        <w:t xml:space="preserve"> </w:t>
      </w:r>
    </w:p>
    <w:p w14:paraId="02F073EF" w14:textId="77777777" w:rsidR="006C1037" w:rsidRDefault="006C1037" w:rsidP="006C1037">
      <w:pPr>
        <w:pStyle w:val="Heading3"/>
      </w:pPr>
      <w:bookmarkStart w:id="22" w:name="_Toc17357313"/>
      <w:r>
        <w:t>Business Scenario</w:t>
      </w:r>
      <w:bookmarkEnd w:id="22"/>
    </w:p>
    <w:p w14:paraId="683A295C" w14:textId="77777777" w:rsidR="00AD3F72" w:rsidRDefault="00AD3F72" w:rsidP="006C1037">
      <w:pPr>
        <w:pStyle w:val="PCGNormal"/>
      </w:pPr>
    </w:p>
    <w:p w14:paraId="087D2154" w14:textId="364DF844" w:rsidR="006333AE" w:rsidRDefault="00997F1B" w:rsidP="006C1037">
      <w:pPr>
        <w:pStyle w:val="PCGNormal"/>
      </w:pPr>
      <w:r>
        <w:t>User</w:t>
      </w:r>
      <w:r w:rsidR="00AB0CAF">
        <w:t>s can continue selecting</w:t>
      </w:r>
      <w:r w:rsidR="00B30D9A">
        <w:t>/clicking</w:t>
      </w:r>
      <w:r w:rsidR="00AB0CAF">
        <w:t xml:space="preserve"> authorization line </w:t>
      </w:r>
      <w:r w:rsidR="00E916D0">
        <w:t>items</w:t>
      </w:r>
      <w:r w:rsidR="00AB0CAF">
        <w:t xml:space="preserve"> to add to a claim. Follow the same process o</w:t>
      </w:r>
      <w:r w:rsidR="006C1037">
        <w:t>utlined above to complete this.</w:t>
      </w:r>
    </w:p>
    <w:p w14:paraId="10C4276E" w14:textId="3401D2C4" w:rsidR="006C1037" w:rsidRDefault="006C1037" w:rsidP="006C1037">
      <w:pPr>
        <w:pStyle w:val="PCGNormal"/>
      </w:pPr>
    </w:p>
    <w:p w14:paraId="44FF848A" w14:textId="3C769914" w:rsidR="006C1037" w:rsidRPr="006C1037" w:rsidRDefault="006C1037" w:rsidP="006C1037">
      <w:pPr>
        <w:pStyle w:val="PCGNormal"/>
        <w:rPr>
          <w:b/>
        </w:rPr>
      </w:pPr>
      <w:r w:rsidRPr="006C1037">
        <w:rPr>
          <w:b/>
        </w:rPr>
        <w:t>Step / Action</w:t>
      </w:r>
    </w:p>
    <w:p w14:paraId="6AB5D072" w14:textId="47EB3E1D" w:rsidR="006C1037" w:rsidRDefault="00B30D9A" w:rsidP="00DC64D8">
      <w:pPr>
        <w:pStyle w:val="PCGNormal"/>
        <w:numPr>
          <w:ilvl w:val="0"/>
          <w:numId w:val="14"/>
        </w:numPr>
      </w:pPr>
      <w:r>
        <w:t xml:space="preserve">Continue selecting </w:t>
      </w:r>
      <w:r w:rsidRPr="00EC04D7">
        <w:rPr>
          <w:b/>
        </w:rPr>
        <w:t>Add to Claim</w:t>
      </w:r>
      <w:r>
        <w:t xml:space="preserve"> hyperlink(s)</w:t>
      </w:r>
      <w:r w:rsidR="00EC04D7">
        <w:t>,</w:t>
      </w:r>
      <w:r w:rsidR="0051702B">
        <w:t xml:space="preserve"> until all claim items are added to a claim</w:t>
      </w:r>
      <w:r>
        <w:t>.</w:t>
      </w:r>
      <w:r w:rsidR="0051702B">
        <w:t xml:space="preserve"> </w:t>
      </w:r>
    </w:p>
    <w:p w14:paraId="594F800F" w14:textId="79A8E113" w:rsidR="00EF3396" w:rsidRDefault="00B45A1E" w:rsidP="00DC64D8">
      <w:pPr>
        <w:pStyle w:val="PCGNormal"/>
        <w:numPr>
          <w:ilvl w:val="0"/>
          <w:numId w:val="14"/>
        </w:numPr>
      </w:pPr>
      <w:r>
        <w:t>Click</w:t>
      </w:r>
      <w:r w:rsidR="00EC04D7">
        <w:t xml:space="preserve"> the</w:t>
      </w:r>
      <w:r>
        <w:t xml:space="preserve"> </w:t>
      </w:r>
      <w:r w:rsidR="0051702B" w:rsidRPr="006C1037">
        <w:rPr>
          <w:b/>
        </w:rPr>
        <w:t xml:space="preserve">Save </w:t>
      </w:r>
      <w:r w:rsidR="00CF07B8">
        <w:rPr>
          <w:b/>
        </w:rPr>
        <w:t>Claim</w:t>
      </w:r>
      <w:r w:rsidR="003429D0">
        <w:rPr>
          <w:b/>
        </w:rPr>
        <w:t xml:space="preserve"> Item</w:t>
      </w:r>
      <w:r w:rsidR="00EC04D7">
        <w:t xml:space="preserve"> button beneath the Edit Claim item grid.</w:t>
      </w:r>
      <w:r w:rsidRPr="006C1037">
        <w:t xml:space="preserve"> </w:t>
      </w:r>
    </w:p>
    <w:p w14:paraId="6807C13B" w14:textId="77777777" w:rsidR="005C3717" w:rsidRDefault="005C3717" w:rsidP="005C3717">
      <w:pPr>
        <w:pStyle w:val="PCGNormal"/>
        <w:ind w:left="720"/>
      </w:pPr>
    </w:p>
    <w:p w14:paraId="59F0B636" w14:textId="140EB814" w:rsidR="00F960CA" w:rsidRDefault="003429D0" w:rsidP="00A174D0">
      <w:pPr>
        <w:pStyle w:val="PCGNormal"/>
        <w:jc w:val="center"/>
      </w:pPr>
      <w:r>
        <w:rPr>
          <w:noProof/>
        </w:rPr>
        <w:lastRenderedPageBreak/>
        <w:drawing>
          <wp:inline distT="0" distB="0" distL="0" distR="0" wp14:anchorId="13B89ED3" wp14:editId="60021E58">
            <wp:extent cx="5943600" cy="561657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616575"/>
                    </a:xfrm>
                    <a:prstGeom prst="rect">
                      <a:avLst/>
                    </a:prstGeom>
                  </pic:spPr>
                </pic:pic>
              </a:graphicData>
            </a:graphic>
          </wp:inline>
        </w:drawing>
      </w:r>
      <w:r w:rsidR="008B7761" w:rsidRPr="008B7761">
        <w:rPr>
          <w:noProof/>
        </w:rPr>
        <w:t xml:space="preserve"> </w:t>
      </w:r>
    </w:p>
    <w:p w14:paraId="3C4406F1" w14:textId="46C50A54" w:rsidR="00A174D0" w:rsidRDefault="00A174D0" w:rsidP="00A174D0">
      <w:pPr>
        <w:pStyle w:val="PCGNormal"/>
      </w:pPr>
    </w:p>
    <w:p w14:paraId="102A0146" w14:textId="62CF15D4" w:rsidR="00396F30" w:rsidRPr="00396F30" w:rsidRDefault="00D07D0D" w:rsidP="00396F30">
      <w:pPr>
        <w:rPr>
          <w:rFonts w:ascii="Arial" w:hAnsi="Arial" w:cs="Arial"/>
          <w:sz w:val="20"/>
          <w:szCs w:val="20"/>
        </w:rPr>
      </w:pPr>
      <w:r>
        <w:rPr>
          <w:rFonts w:ascii="Arial" w:hAnsi="Arial" w:cs="Arial"/>
          <w:sz w:val="20"/>
          <w:szCs w:val="20"/>
        </w:rPr>
        <w:t>At this point</w:t>
      </w:r>
      <w:r w:rsidR="00396F30" w:rsidRPr="00396F30">
        <w:rPr>
          <w:rFonts w:ascii="Arial" w:hAnsi="Arial" w:cs="Arial"/>
          <w:sz w:val="20"/>
          <w:szCs w:val="20"/>
        </w:rPr>
        <w:t>, a Claim is saved in CPS and not submitted to the case management system.</w:t>
      </w:r>
    </w:p>
    <w:p w14:paraId="3884D5DC" w14:textId="35AF2EB4" w:rsidR="005C3717" w:rsidRDefault="00A174D0" w:rsidP="00A174D0">
      <w:pPr>
        <w:pStyle w:val="PCGNormal"/>
      </w:pPr>
      <w:r>
        <w:rPr>
          <w:noProof/>
        </w:rPr>
        <w:drawing>
          <wp:inline distT="0" distB="0" distL="0" distR="0" wp14:anchorId="478E68FD" wp14:editId="17F8772B">
            <wp:extent cx="247663" cy="247663"/>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00F960CA" w:rsidRPr="00A174D0">
        <w:rPr>
          <w:b/>
          <w:i/>
        </w:rPr>
        <w:t>A</w:t>
      </w:r>
      <w:r w:rsidRPr="00A174D0">
        <w:rPr>
          <w:b/>
          <w:i/>
        </w:rPr>
        <w:t xml:space="preserve">dding claim items and clicking “Save </w:t>
      </w:r>
      <w:r w:rsidR="003429D0">
        <w:rPr>
          <w:b/>
          <w:i/>
        </w:rPr>
        <w:t>Claim Item</w:t>
      </w:r>
      <w:r w:rsidRPr="00A174D0">
        <w:rPr>
          <w:b/>
          <w:i/>
        </w:rPr>
        <w:t>”</w:t>
      </w:r>
      <w:r w:rsidR="00F960CA" w:rsidRPr="00A174D0">
        <w:rPr>
          <w:b/>
          <w:i/>
        </w:rPr>
        <w:t xml:space="preserve"> </w:t>
      </w:r>
      <w:r w:rsidR="00F960CA" w:rsidRPr="00A174D0">
        <w:rPr>
          <w:b/>
          <w:i/>
          <w:u w:val="single"/>
        </w:rPr>
        <w:t>does</w:t>
      </w:r>
      <w:r w:rsidR="00F960CA" w:rsidRPr="00A174D0">
        <w:rPr>
          <w:b/>
          <w:i/>
        </w:rPr>
        <w:t xml:space="preserve"> </w:t>
      </w:r>
      <w:r w:rsidR="00F960CA" w:rsidRPr="00A174D0">
        <w:rPr>
          <w:b/>
          <w:i/>
          <w:u w:val="single"/>
        </w:rPr>
        <w:t>not</w:t>
      </w:r>
      <w:r w:rsidR="00F960CA" w:rsidRPr="00A174D0">
        <w:rPr>
          <w:b/>
          <w:i/>
        </w:rPr>
        <w:t xml:space="preserve"> submit a claim for state review.</w:t>
      </w:r>
      <w:r w:rsidR="00F960CA">
        <w:t xml:space="preserve"> </w:t>
      </w:r>
    </w:p>
    <w:p w14:paraId="423110C5" w14:textId="77777777" w:rsidR="00C51B6C" w:rsidRDefault="00C51B6C"/>
    <w:p w14:paraId="736DEE2F" w14:textId="77777777" w:rsidR="00C51B6C" w:rsidRDefault="00C51B6C" w:rsidP="00C51B6C">
      <w:pPr>
        <w:pStyle w:val="PCGHeader2"/>
      </w:pPr>
    </w:p>
    <w:p w14:paraId="3F4A70FD" w14:textId="6F5D2CB5" w:rsidR="005C3717" w:rsidRDefault="005C3717">
      <w:pPr>
        <w:rPr>
          <w:rFonts w:ascii="Arial" w:hAnsi="Arial" w:cs="Arial"/>
          <w:sz w:val="20"/>
          <w:szCs w:val="20"/>
        </w:rPr>
      </w:pPr>
      <w:r>
        <w:br w:type="page"/>
      </w:r>
    </w:p>
    <w:p w14:paraId="58B0F850" w14:textId="77777777" w:rsidR="00F960CA" w:rsidRPr="003100CB" w:rsidRDefault="00F960CA" w:rsidP="00A174D0">
      <w:pPr>
        <w:pStyle w:val="PCGHeader2"/>
      </w:pPr>
      <w:bookmarkStart w:id="23" w:name="_Toc17357314"/>
      <w:r w:rsidRPr="003100CB">
        <w:lastRenderedPageBreak/>
        <w:t>Adding CPT Codes to a Claim Item</w:t>
      </w:r>
      <w:bookmarkEnd w:id="23"/>
      <w:r w:rsidRPr="003100CB">
        <w:t xml:space="preserve"> </w:t>
      </w:r>
    </w:p>
    <w:p w14:paraId="39ED7AF2" w14:textId="0679E271" w:rsidR="00B24ED4" w:rsidRDefault="00997F1B" w:rsidP="00F6798A">
      <w:pPr>
        <w:pStyle w:val="PCGNormal"/>
      </w:pPr>
      <w:r>
        <w:t>User</w:t>
      </w:r>
      <w:r w:rsidR="00F960CA">
        <w:t xml:space="preserve">s can add an unlimited </w:t>
      </w:r>
      <w:r w:rsidR="00CD2DA0">
        <w:t>number</w:t>
      </w:r>
      <w:r w:rsidR="009821B0">
        <w:t xml:space="preserve"> </w:t>
      </w:r>
      <w:r w:rsidR="00F960CA">
        <w:t xml:space="preserve">of CPT codes to a claim </w:t>
      </w:r>
      <w:r w:rsidR="00EF483B">
        <w:t>item.</w:t>
      </w:r>
    </w:p>
    <w:p w14:paraId="0CF0CAEB" w14:textId="73E51003" w:rsidR="008F3FD7" w:rsidRDefault="008F3FD7" w:rsidP="00F6798A">
      <w:pPr>
        <w:pStyle w:val="PCGNormal"/>
      </w:pPr>
    </w:p>
    <w:p w14:paraId="35A43A01" w14:textId="7DCE94EC" w:rsidR="008F3FD7" w:rsidRDefault="008F3FD7" w:rsidP="008F3FD7">
      <w:pPr>
        <w:pStyle w:val="Heading3"/>
      </w:pPr>
      <w:bookmarkStart w:id="24" w:name="_Toc17357315"/>
      <w:r>
        <w:t>Business Scenario</w:t>
      </w:r>
      <w:bookmarkEnd w:id="24"/>
    </w:p>
    <w:p w14:paraId="7F477DBC" w14:textId="77777777" w:rsidR="00B24ED4" w:rsidRDefault="00B24ED4" w:rsidP="00F6798A">
      <w:pPr>
        <w:pStyle w:val="PCGNormal"/>
      </w:pPr>
    </w:p>
    <w:p w14:paraId="3F77694B" w14:textId="77777777" w:rsidR="00B24ED4" w:rsidRPr="00B24ED4" w:rsidRDefault="00B24ED4" w:rsidP="00F6798A">
      <w:pPr>
        <w:pStyle w:val="PCGNormal"/>
        <w:rPr>
          <w:b/>
        </w:rPr>
      </w:pPr>
      <w:r w:rsidRPr="00B24ED4">
        <w:rPr>
          <w:b/>
        </w:rPr>
        <w:t>Step / Action</w:t>
      </w:r>
    </w:p>
    <w:p w14:paraId="74B64202" w14:textId="1BD2CB65" w:rsidR="00B24ED4" w:rsidRDefault="00CD2DA0" w:rsidP="00F6798A">
      <w:pPr>
        <w:pStyle w:val="PCGNormal"/>
        <w:numPr>
          <w:ilvl w:val="0"/>
          <w:numId w:val="15"/>
        </w:numPr>
      </w:pPr>
      <w:r>
        <w:t>C</w:t>
      </w:r>
      <w:r w:rsidR="00F960CA">
        <w:t>lick</w:t>
      </w:r>
      <w:r w:rsidR="00F6798A">
        <w:t xml:space="preserve"> the</w:t>
      </w:r>
      <w:r w:rsidR="00F960CA">
        <w:t xml:space="preserve"> </w:t>
      </w:r>
      <w:r w:rsidR="00F960CA">
        <w:rPr>
          <w:b/>
        </w:rPr>
        <w:t>Add/Edit CPT Codes</w:t>
      </w:r>
      <w:r w:rsidR="00F6798A">
        <w:t xml:space="preserve"> button</w:t>
      </w:r>
      <w:r w:rsidR="00B24ED4">
        <w:t xml:space="preserve"> (shown below).</w:t>
      </w:r>
    </w:p>
    <w:p w14:paraId="00D19D1D" w14:textId="77777777" w:rsidR="005C3717" w:rsidRDefault="005C3717" w:rsidP="005C3717">
      <w:pPr>
        <w:pStyle w:val="PCGNormal"/>
        <w:ind w:left="720"/>
      </w:pPr>
    </w:p>
    <w:p w14:paraId="799B90B1" w14:textId="6A5542DC" w:rsidR="00F960CA" w:rsidRDefault="00AA326F" w:rsidP="00B24ED4">
      <w:pPr>
        <w:pStyle w:val="PCGNormal"/>
        <w:jc w:val="center"/>
      </w:pPr>
      <w:r>
        <w:rPr>
          <w:noProof/>
        </w:rPr>
        <w:drawing>
          <wp:inline distT="0" distB="0" distL="0" distR="0" wp14:anchorId="63F2EDDA" wp14:editId="364DA44F">
            <wp:extent cx="5943600" cy="1492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492885"/>
                    </a:xfrm>
                    <a:prstGeom prst="rect">
                      <a:avLst/>
                    </a:prstGeom>
                  </pic:spPr>
                </pic:pic>
              </a:graphicData>
            </a:graphic>
          </wp:inline>
        </w:drawing>
      </w:r>
    </w:p>
    <w:p w14:paraId="4152E0A8" w14:textId="77777777" w:rsidR="00B24ED4" w:rsidRDefault="00B24ED4" w:rsidP="00B24ED4">
      <w:pPr>
        <w:pStyle w:val="PCGNormal"/>
      </w:pPr>
    </w:p>
    <w:p w14:paraId="600AD886" w14:textId="178DBA29" w:rsidR="00F960CA" w:rsidRDefault="00F960CA" w:rsidP="00DC64D8">
      <w:pPr>
        <w:pStyle w:val="PCGNormal"/>
        <w:numPr>
          <w:ilvl w:val="0"/>
          <w:numId w:val="15"/>
        </w:numPr>
      </w:pPr>
      <w:bookmarkStart w:id="25" w:name="_Hlk7161565"/>
      <w:r>
        <w:t xml:space="preserve">If the claim item is already saved, </w:t>
      </w:r>
      <w:r w:rsidR="00B24ED4">
        <w:t>c</w:t>
      </w:r>
      <w:r>
        <w:t>lick</w:t>
      </w:r>
      <w:r w:rsidR="00B24ED4">
        <w:t xml:space="preserve"> the</w:t>
      </w:r>
      <w:r>
        <w:t xml:space="preserve"> </w:t>
      </w:r>
      <w:r w:rsidR="00B24ED4">
        <w:rPr>
          <w:b/>
        </w:rPr>
        <w:t>V</w:t>
      </w:r>
      <w:r>
        <w:rPr>
          <w:b/>
        </w:rPr>
        <w:t xml:space="preserve">iew </w:t>
      </w:r>
      <w:r w:rsidR="00B24ED4" w:rsidRPr="00B24ED4">
        <w:t xml:space="preserve">hyperlink </w:t>
      </w:r>
      <w:r>
        <w:t xml:space="preserve">under </w:t>
      </w:r>
      <w:r w:rsidR="00C755A8">
        <w:t xml:space="preserve">View </w:t>
      </w:r>
      <w:r>
        <w:t xml:space="preserve">CPT Codes in the </w:t>
      </w:r>
      <w:r w:rsidR="00C755A8">
        <w:t xml:space="preserve">Current </w:t>
      </w:r>
      <w:r w:rsidRPr="00B24ED4">
        <w:rPr>
          <w:b/>
        </w:rPr>
        <w:t xml:space="preserve">Claim </w:t>
      </w:r>
      <w:r w:rsidR="00C755A8">
        <w:rPr>
          <w:b/>
        </w:rPr>
        <w:t>Details</w:t>
      </w:r>
      <w:r>
        <w:t xml:space="preserve"> </w:t>
      </w:r>
      <w:r w:rsidR="00B24ED4">
        <w:t>spreadsheet/</w:t>
      </w:r>
      <w:r>
        <w:t>grid</w:t>
      </w:r>
      <w:r w:rsidR="00B24ED4">
        <w:t xml:space="preserve"> (shown below).</w:t>
      </w:r>
    </w:p>
    <w:bookmarkEnd w:id="25"/>
    <w:p w14:paraId="025ADA32" w14:textId="77777777" w:rsidR="00B24ED4" w:rsidRPr="00F960CA" w:rsidRDefault="00B24ED4" w:rsidP="00B24ED4">
      <w:pPr>
        <w:pStyle w:val="PCGNormal"/>
      </w:pPr>
    </w:p>
    <w:p w14:paraId="1B218132" w14:textId="31E84FE6" w:rsidR="00F960CA" w:rsidRPr="00F960CA" w:rsidRDefault="00AA326F" w:rsidP="00B24ED4">
      <w:pPr>
        <w:pStyle w:val="PCGNormal"/>
        <w:jc w:val="center"/>
      </w:pPr>
      <w:r>
        <w:rPr>
          <w:noProof/>
        </w:rPr>
        <w:drawing>
          <wp:inline distT="0" distB="0" distL="0" distR="0" wp14:anchorId="384E02D2" wp14:editId="3ACE829B">
            <wp:extent cx="5943600" cy="11169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116965"/>
                    </a:xfrm>
                    <a:prstGeom prst="rect">
                      <a:avLst/>
                    </a:prstGeom>
                  </pic:spPr>
                </pic:pic>
              </a:graphicData>
            </a:graphic>
          </wp:inline>
        </w:drawing>
      </w:r>
    </w:p>
    <w:p w14:paraId="741E41B3" w14:textId="77777777" w:rsidR="00B24ED4" w:rsidRDefault="00B24ED4" w:rsidP="00B24ED4">
      <w:pPr>
        <w:pStyle w:val="PCGNormal"/>
      </w:pPr>
    </w:p>
    <w:p w14:paraId="11D2C454" w14:textId="590B1153" w:rsidR="00B24ED4" w:rsidRDefault="00B24ED4" w:rsidP="00B24ED4">
      <w:pPr>
        <w:pStyle w:val="PCGNormal"/>
      </w:pPr>
      <w:r w:rsidRPr="00B24ED4">
        <w:t>In both methods</w:t>
      </w:r>
      <w:r w:rsidR="00C33175">
        <w:t xml:space="preserve"> (mentioned above)</w:t>
      </w:r>
      <w:r w:rsidRPr="00B24ED4">
        <w:t xml:space="preserve">, the </w:t>
      </w:r>
      <w:r w:rsidRPr="00B24ED4">
        <w:rPr>
          <w:b/>
        </w:rPr>
        <w:t>Claim Items – CPT Codes</w:t>
      </w:r>
      <w:r w:rsidR="008F3FD7">
        <w:t xml:space="preserve"> form (screen) displays</w:t>
      </w:r>
      <w:r w:rsidRPr="00B24ED4">
        <w:t xml:space="preserve"> (shown below).</w:t>
      </w:r>
      <w:r w:rsidR="003A4D77">
        <w:t xml:space="preserve">  </w:t>
      </w:r>
      <w:r w:rsidR="003B4E2D">
        <w:t xml:space="preserve">CPT codes added will populate in either CPT Code with Associated Rates or CPT Codes with a $0 Rate.  Below the $0 Rate section, users can add items with NO Corresponding CPT Codes.  The Total Invoice Amount section will auto-populate from the tables above.   </w:t>
      </w:r>
    </w:p>
    <w:p w14:paraId="33AAD880" w14:textId="77777777" w:rsidR="00B24ED4" w:rsidRDefault="00B24ED4" w:rsidP="00B24ED4">
      <w:pPr>
        <w:pStyle w:val="PCGNormal"/>
      </w:pPr>
    </w:p>
    <w:p w14:paraId="3BE47D60" w14:textId="7AF081A1" w:rsidR="00F960CA" w:rsidRDefault="00C755A8" w:rsidP="00B24ED4">
      <w:pPr>
        <w:pStyle w:val="PCGNormal"/>
        <w:jc w:val="center"/>
      </w:pPr>
      <w:r>
        <w:rPr>
          <w:noProof/>
        </w:rPr>
        <w:lastRenderedPageBreak/>
        <w:drawing>
          <wp:inline distT="0" distB="0" distL="0" distR="0" wp14:anchorId="77A9F825" wp14:editId="4EA18A9E">
            <wp:extent cx="5581937" cy="44960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1937" cy="4496031"/>
                    </a:xfrm>
                    <a:prstGeom prst="rect">
                      <a:avLst/>
                    </a:prstGeom>
                  </pic:spPr>
                </pic:pic>
              </a:graphicData>
            </a:graphic>
          </wp:inline>
        </w:drawing>
      </w:r>
    </w:p>
    <w:p w14:paraId="095DB9F2" w14:textId="5996B939" w:rsidR="003953C5" w:rsidRDefault="003953C5" w:rsidP="00B24ED4">
      <w:pPr>
        <w:pStyle w:val="PCGNormal"/>
        <w:jc w:val="center"/>
      </w:pPr>
    </w:p>
    <w:p w14:paraId="1BA635BC" w14:textId="25DD6D62" w:rsidR="005C3717" w:rsidRDefault="005C3717">
      <w:pPr>
        <w:rPr>
          <w:rFonts w:ascii="Arial" w:hAnsi="Arial" w:cs="Arial"/>
          <w:sz w:val="20"/>
          <w:szCs w:val="20"/>
        </w:rPr>
      </w:pPr>
      <w:r>
        <w:br w:type="page"/>
      </w:r>
    </w:p>
    <w:p w14:paraId="1EF7BDC1" w14:textId="653CE223" w:rsidR="00B24ED4" w:rsidRDefault="00B24ED4" w:rsidP="00B24ED4">
      <w:pPr>
        <w:pStyle w:val="PCGNormal"/>
        <w:rPr>
          <w:b/>
          <w:i/>
        </w:rPr>
      </w:pPr>
      <w:r>
        <w:rPr>
          <w:noProof/>
        </w:rPr>
        <w:lastRenderedPageBreak/>
        <w:drawing>
          <wp:inline distT="0" distB="0" distL="0" distR="0" wp14:anchorId="1E97C2C8" wp14:editId="7685737F">
            <wp:extent cx="247663" cy="247663"/>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bookmarkStart w:id="26" w:name="_Hlk7161625"/>
      <w:r w:rsidRPr="00B24ED4">
        <w:rPr>
          <w:b/>
          <w:i/>
        </w:rPr>
        <w:t xml:space="preserve">Typing the CPT code in the </w:t>
      </w:r>
      <w:r>
        <w:rPr>
          <w:b/>
          <w:i/>
        </w:rPr>
        <w:t>“CPT S</w:t>
      </w:r>
      <w:r w:rsidRPr="00B24ED4">
        <w:rPr>
          <w:b/>
          <w:i/>
        </w:rPr>
        <w:t>earch</w:t>
      </w:r>
      <w:r>
        <w:rPr>
          <w:b/>
          <w:i/>
        </w:rPr>
        <w:t>”</w:t>
      </w:r>
      <w:r w:rsidRPr="00B24ED4">
        <w:rPr>
          <w:b/>
          <w:i/>
        </w:rPr>
        <w:t xml:space="preserve"> field</w:t>
      </w:r>
      <w:r>
        <w:rPr>
          <w:b/>
          <w:i/>
        </w:rPr>
        <w:t>,</w:t>
      </w:r>
      <w:r w:rsidRPr="00B24ED4">
        <w:rPr>
          <w:b/>
          <w:i/>
        </w:rPr>
        <w:t xml:space="preserve"> a list of the most current CPT codes and rates appear </w:t>
      </w:r>
      <w:bookmarkEnd w:id="26"/>
      <w:r w:rsidRPr="00B24ED4">
        <w:rPr>
          <w:b/>
          <w:i/>
        </w:rPr>
        <w:t>(shown below).</w:t>
      </w:r>
    </w:p>
    <w:p w14:paraId="6BBC32A1" w14:textId="2DEF3A22" w:rsidR="003953C5" w:rsidRDefault="003953C5" w:rsidP="00B24ED4">
      <w:pPr>
        <w:pStyle w:val="PCGNormal"/>
        <w:rPr>
          <w:b/>
          <w:i/>
        </w:rPr>
      </w:pPr>
    </w:p>
    <w:p w14:paraId="76182E66" w14:textId="7D48D708" w:rsidR="00B24ED4" w:rsidRDefault="00C755A8" w:rsidP="008F3FD7">
      <w:pPr>
        <w:pStyle w:val="PCGNormal"/>
        <w:jc w:val="center"/>
      </w:pPr>
      <w:r>
        <w:rPr>
          <w:noProof/>
        </w:rPr>
        <w:drawing>
          <wp:inline distT="0" distB="0" distL="0" distR="0" wp14:anchorId="6E6E4231" wp14:editId="16EE4E69">
            <wp:extent cx="5004057" cy="267348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04057" cy="2673487"/>
                    </a:xfrm>
                    <a:prstGeom prst="rect">
                      <a:avLst/>
                    </a:prstGeom>
                  </pic:spPr>
                </pic:pic>
              </a:graphicData>
            </a:graphic>
          </wp:inline>
        </w:drawing>
      </w:r>
    </w:p>
    <w:p w14:paraId="2226014F" w14:textId="0D2634C1" w:rsidR="00837C11" w:rsidRDefault="00837C11" w:rsidP="008F3FD7">
      <w:pPr>
        <w:pStyle w:val="PCGNormal"/>
        <w:jc w:val="center"/>
      </w:pPr>
    </w:p>
    <w:p w14:paraId="0DC29008" w14:textId="77777777" w:rsidR="003953C5" w:rsidRDefault="003953C5" w:rsidP="005C3717">
      <w:pPr>
        <w:pStyle w:val="PCGNormal"/>
      </w:pPr>
    </w:p>
    <w:p w14:paraId="1A9685B9" w14:textId="052B6863" w:rsidR="008F3FD7" w:rsidRDefault="00997F1B" w:rsidP="00B24ED4">
      <w:pPr>
        <w:pStyle w:val="PCGNormal"/>
      </w:pPr>
      <w:r w:rsidRPr="00C0327E">
        <w:t>User</w:t>
      </w:r>
      <w:r w:rsidR="00F32AD6" w:rsidRPr="00C0327E">
        <w:t>s</w:t>
      </w:r>
      <w:r w:rsidR="00EA3B78" w:rsidRPr="00C0327E">
        <w:t xml:space="preserve"> can</w:t>
      </w:r>
      <w:r w:rsidR="00B24ED4" w:rsidRPr="00C0327E">
        <w:t xml:space="preserve"> also</w:t>
      </w:r>
      <w:r w:rsidR="00EA3B78" w:rsidRPr="00C0327E">
        <w:t xml:space="preserve"> select the CPT code fro</w:t>
      </w:r>
      <w:r w:rsidR="00B24ED4" w:rsidRPr="00C0327E">
        <w:t xml:space="preserve">m the pre-populated list (shown </w:t>
      </w:r>
      <w:r w:rsidR="00585B05">
        <w:t>above</w:t>
      </w:r>
      <w:r w:rsidR="00B24ED4" w:rsidRPr="00C0327E">
        <w:t>).</w:t>
      </w:r>
      <w:r w:rsidR="00EA3B78">
        <w:t xml:space="preserve"> </w:t>
      </w:r>
    </w:p>
    <w:p w14:paraId="055D093C" w14:textId="77777777" w:rsidR="003953C5" w:rsidRDefault="003953C5" w:rsidP="00B24ED4">
      <w:pPr>
        <w:pStyle w:val="PCGNormal"/>
      </w:pPr>
    </w:p>
    <w:p w14:paraId="60A2A27F" w14:textId="34FB22CE" w:rsidR="00F960CA" w:rsidRDefault="00F960CA" w:rsidP="00B24ED4">
      <w:pPr>
        <w:pStyle w:val="PCGNormal"/>
        <w:jc w:val="center"/>
      </w:pPr>
    </w:p>
    <w:p w14:paraId="12F07BD6" w14:textId="0A698856" w:rsidR="0063491D" w:rsidRDefault="007252ED">
      <w:pPr>
        <w:rPr>
          <w:rFonts w:ascii="Arial" w:hAnsi="Arial" w:cs="Arial"/>
          <w:sz w:val="20"/>
          <w:szCs w:val="20"/>
        </w:rPr>
      </w:pPr>
      <w:r>
        <w:rPr>
          <w:noProof/>
        </w:rPr>
        <w:lastRenderedPageBreak/>
        <w:drawing>
          <wp:inline distT="0" distB="0" distL="0" distR="0" wp14:anchorId="0D9FFA86" wp14:editId="08793F70">
            <wp:extent cx="5943600" cy="46647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664710"/>
                    </a:xfrm>
                    <a:prstGeom prst="rect">
                      <a:avLst/>
                    </a:prstGeom>
                  </pic:spPr>
                </pic:pic>
              </a:graphicData>
            </a:graphic>
          </wp:inline>
        </w:drawing>
      </w:r>
    </w:p>
    <w:p w14:paraId="751D800C" w14:textId="12F97087" w:rsidR="000527A5" w:rsidRPr="000527A5" w:rsidRDefault="000527A5" w:rsidP="00B24ED4">
      <w:pPr>
        <w:pStyle w:val="PCGNormal"/>
        <w:rPr>
          <w:b/>
          <w:i/>
        </w:rPr>
      </w:pPr>
      <w:r>
        <w:rPr>
          <w:noProof/>
        </w:rPr>
        <w:drawing>
          <wp:inline distT="0" distB="0" distL="0" distR="0" wp14:anchorId="5EB6D19B" wp14:editId="3F19A65F">
            <wp:extent cx="247663" cy="247663"/>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bookmarkStart w:id="27" w:name="_Hlk7161683"/>
      <w:r w:rsidRPr="000527A5">
        <w:rPr>
          <w:b/>
          <w:i/>
        </w:rPr>
        <w:t xml:space="preserve">At this point, the CPT code is not added to the Claim Item. Users </w:t>
      </w:r>
      <w:r w:rsidRPr="000527A5">
        <w:rPr>
          <w:b/>
          <w:i/>
          <w:u w:val="single"/>
        </w:rPr>
        <w:t>must</w:t>
      </w:r>
      <w:r w:rsidRPr="000527A5">
        <w:rPr>
          <w:b/>
          <w:i/>
        </w:rPr>
        <w:t xml:space="preserve"> click the </w:t>
      </w:r>
      <w:r>
        <w:rPr>
          <w:b/>
          <w:i/>
        </w:rPr>
        <w:t>“</w:t>
      </w:r>
      <w:r w:rsidRPr="000527A5">
        <w:rPr>
          <w:b/>
          <w:i/>
        </w:rPr>
        <w:t>Add</w:t>
      </w:r>
      <w:r w:rsidR="007252ED">
        <w:rPr>
          <w:b/>
          <w:i/>
        </w:rPr>
        <w:t xml:space="preserve"> CPT Code</w:t>
      </w:r>
      <w:r>
        <w:rPr>
          <w:b/>
          <w:i/>
        </w:rPr>
        <w:t>”</w:t>
      </w:r>
      <w:r w:rsidRPr="000527A5">
        <w:rPr>
          <w:b/>
          <w:i/>
        </w:rPr>
        <w:t xml:space="preserve"> button (shown below). Once added, the CPT code information displays under </w:t>
      </w:r>
      <w:r w:rsidR="007252ED">
        <w:rPr>
          <w:b/>
          <w:i/>
        </w:rPr>
        <w:t>the corresponding</w:t>
      </w:r>
      <w:r w:rsidRPr="000527A5">
        <w:rPr>
          <w:b/>
          <w:i/>
        </w:rPr>
        <w:t xml:space="preserve"> CPT Codes </w:t>
      </w:r>
      <w:r w:rsidR="007252ED">
        <w:rPr>
          <w:b/>
          <w:i/>
        </w:rPr>
        <w:t xml:space="preserve">(CPT Codes with Associated Rates, CPT Codes with $0 Rate, and Items with NO Corresponding CPT Codes) </w:t>
      </w:r>
      <w:r w:rsidRPr="000527A5">
        <w:rPr>
          <w:b/>
          <w:i/>
        </w:rPr>
        <w:t>Linked to claim items.</w:t>
      </w:r>
      <w:bookmarkEnd w:id="27"/>
    </w:p>
    <w:p w14:paraId="5A40D12E" w14:textId="6F06DB71" w:rsidR="00F960CA" w:rsidRPr="00EF483B" w:rsidRDefault="00F960CA" w:rsidP="00B24ED4">
      <w:pPr>
        <w:pStyle w:val="PCGNormal"/>
        <w:rPr>
          <w:b/>
        </w:rPr>
      </w:pPr>
      <w:r>
        <w:rPr>
          <w:b/>
        </w:rPr>
        <w:t xml:space="preserve"> </w:t>
      </w:r>
    </w:p>
    <w:p w14:paraId="03A5B2E6" w14:textId="605DDEB5" w:rsidR="00446A5E" w:rsidRDefault="007252ED" w:rsidP="00C5497A">
      <w:pPr>
        <w:jc w:val="center"/>
      </w:pPr>
      <w:r>
        <w:rPr>
          <w:noProof/>
        </w:rPr>
        <w:lastRenderedPageBreak/>
        <w:drawing>
          <wp:inline distT="0" distB="0" distL="0" distR="0" wp14:anchorId="7B635252" wp14:editId="2C53D0D4">
            <wp:extent cx="5943600" cy="3698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698240"/>
                    </a:xfrm>
                    <a:prstGeom prst="rect">
                      <a:avLst/>
                    </a:prstGeom>
                  </pic:spPr>
                </pic:pic>
              </a:graphicData>
            </a:graphic>
          </wp:inline>
        </w:drawing>
      </w:r>
    </w:p>
    <w:p w14:paraId="0C35BEC4" w14:textId="04E42618" w:rsidR="00585B05" w:rsidRDefault="00585B05" w:rsidP="00C5497A">
      <w:pPr>
        <w:jc w:val="center"/>
      </w:pPr>
    </w:p>
    <w:p w14:paraId="3F9625BC" w14:textId="7E326DEB" w:rsidR="00585B05" w:rsidRDefault="00585B05" w:rsidP="00C5497A">
      <w:pPr>
        <w:jc w:val="center"/>
      </w:pPr>
    </w:p>
    <w:p w14:paraId="6FAFBB4B" w14:textId="43B10DE1" w:rsidR="00585B05" w:rsidRDefault="00585B05" w:rsidP="00C5497A">
      <w:pPr>
        <w:jc w:val="center"/>
      </w:pPr>
    </w:p>
    <w:p w14:paraId="7A6E3E49" w14:textId="725876A5" w:rsidR="00585B05" w:rsidRDefault="00585B05" w:rsidP="00C5497A">
      <w:pPr>
        <w:jc w:val="center"/>
      </w:pPr>
    </w:p>
    <w:p w14:paraId="46CC8928" w14:textId="2FB6AF0E" w:rsidR="00585B05" w:rsidRDefault="00585B05" w:rsidP="00C5497A">
      <w:pPr>
        <w:jc w:val="center"/>
      </w:pPr>
    </w:p>
    <w:p w14:paraId="0E6678AA" w14:textId="0C2FDDAA" w:rsidR="00585B05" w:rsidRDefault="00585B05" w:rsidP="00C5497A">
      <w:pPr>
        <w:jc w:val="center"/>
      </w:pPr>
    </w:p>
    <w:p w14:paraId="23577650" w14:textId="6D628D56" w:rsidR="00585B05" w:rsidRDefault="00585B05" w:rsidP="00C5497A">
      <w:pPr>
        <w:jc w:val="center"/>
      </w:pPr>
    </w:p>
    <w:p w14:paraId="78D517DF" w14:textId="2201BB20" w:rsidR="00585B05" w:rsidRDefault="00585B05" w:rsidP="00C5497A">
      <w:pPr>
        <w:jc w:val="center"/>
      </w:pPr>
    </w:p>
    <w:p w14:paraId="377490DE" w14:textId="0DE6711D" w:rsidR="00585B05" w:rsidRDefault="00585B05" w:rsidP="00C5497A">
      <w:pPr>
        <w:jc w:val="center"/>
      </w:pPr>
    </w:p>
    <w:p w14:paraId="5C8E1E8E" w14:textId="53371031" w:rsidR="00585B05" w:rsidRDefault="00585B05" w:rsidP="00C5497A">
      <w:pPr>
        <w:jc w:val="center"/>
      </w:pPr>
    </w:p>
    <w:p w14:paraId="30C53075" w14:textId="17E0BEDD" w:rsidR="00585B05" w:rsidRDefault="00585B05" w:rsidP="00C5497A">
      <w:pPr>
        <w:jc w:val="center"/>
      </w:pPr>
    </w:p>
    <w:p w14:paraId="1486A5DC" w14:textId="0C9592BC" w:rsidR="003100CB" w:rsidRDefault="003100CB" w:rsidP="00807CE2">
      <w:pPr>
        <w:pStyle w:val="PCGHeader2"/>
      </w:pPr>
    </w:p>
    <w:p w14:paraId="612AF768" w14:textId="77777777" w:rsidR="003100CB" w:rsidRDefault="003100CB" w:rsidP="00807CE2">
      <w:pPr>
        <w:pStyle w:val="PCGHeader2"/>
      </w:pPr>
    </w:p>
    <w:p w14:paraId="4072E627" w14:textId="78CBEACA" w:rsidR="00AB009A" w:rsidRPr="003100CB" w:rsidRDefault="00AB009A" w:rsidP="00807CE2">
      <w:pPr>
        <w:pStyle w:val="PCGHeader2"/>
      </w:pPr>
      <w:bookmarkStart w:id="28" w:name="_Toc17357316"/>
      <w:r w:rsidRPr="003100CB">
        <w:t>Removing a CPT code</w:t>
      </w:r>
      <w:bookmarkEnd w:id="28"/>
    </w:p>
    <w:p w14:paraId="2F92EB60" w14:textId="77777777" w:rsidR="008F3FD7" w:rsidRDefault="008F3FD7" w:rsidP="008F3FD7">
      <w:pPr>
        <w:pStyle w:val="Heading3"/>
      </w:pPr>
      <w:bookmarkStart w:id="29" w:name="_Toc17357317"/>
      <w:r>
        <w:t>Business Scenario</w:t>
      </w:r>
      <w:bookmarkEnd w:id="29"/>
    </w:p>
    <w:p w14:paraId="66EB753F" w14:textId="6D506033" w:rsidR="00C5497A" w:rsidRDefault="00997F1B" w:rsidP="00AB009A">
      <w:pPr>
        <w:pStyle w:val="PCGNormal"/>
      </w:pPr>
      <w:bookmarkStart w:id="30" w:name="_Hlk7161737"/>
      <w:r>
        <w:t>User</w:t>
      </w:r>
      <w:r w:rsidR="00C5497A">
        <w:t>s can</w:t>
      </w:r>
      <w:r w:rsidR="00290053">
        <w:t xml:space="preserve"> </w:t>
      </w:r>
      <w:r w:rsidR="00290053" w:rsidRPr="00C5497A">
        <w:rPr>
          <w:b/>
          <w:i/>
        </w:rPr>
        <w:t>remove</w:t>
      </w:r>
      <w:r w:rsidR="00290053">
        <w:t xml:space="preserve"> an added CPT c</w:t>
      </w:r>
      <w:r w:rsidR="00C5497A">
        <w:t xml:space="preserve">ode by clicking the </w:t>
      </w:r>
      <w:r w:rsidR="00C5497A" w:rsidRPr="00C5497A">
        <w:rPr>
          <w:b/>
        </w:rPr>
        <w:t>Remove</w:t>
      </w:r>
      <w:r w:rsidR="00C5497A">
        <w:t xml:space="preserve"> hyperlink in the </w:t>
      </w:r>
      <w:r w:rsidR="00290053">
        <w:t>grid</w:t>
      </w:r>
      <w:r w:rsidR="00C5497A">
        <w:t xml:space="preserve"> on the Claim Item – CPT Codes form </w:t>
      </w:r>
      <w:bookmarkEnd w:id="30"/>
      <w:r w:rsidR="00C5497A">
        <w:t>(screen)</w:t>
      </w:r>
      <w:r w:rsidR="00290053">
        <w:t xml:space="preserve">. </w:t>
      </w:r>
    </w:p>
    <w:p w14:paraId="3F87743F" w14:textId="77777777" w:rsidR="00585B05" w:rsidRDefault="00585B05" w:rsidP="00AB009A">
      <w:pPr>
        <w:pStyle w:val="PCGNormal"/>
      </w:pPr>
    </w:p>
    <w:p w14:paraId="77C5FC8B" w14:textId="3C430284" w:rsidR="007252ED" w:rsidRDefault="007252ED" w:rsidP="00AB009A">
      <w:pPr>
        <w:pStyle w:val="PCGNormal"/>
      </w:pPr>
      <w:r>
        <w:rPr>
          <w:noProof/>
        </w:rPr>
        <w:drawing>
          <wp:inline distT="0" distB="0" distL="0" distR="0" wp14:anchorId="04C72651" wp14:editId="2246D9FF">
            <wp:extent cx="5943600" cy="3698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698240"/>
                    </a:xfrm>
                    <a:prstGeom prst="rect">
                      <a:avLst/>
                    </a:prstGeom>
                  </pic:spPr>
                </pic:pic>
              </a:graphicData>
            </a:graphic>
          </wp:inline>
        </w:drawing>
      </w:r>
    </w:p>
    <w:p w14:paraId="71C44CF4" w14:textId="77777777" w:rsidR="00D61F95" w:rsidRDefault="00D61F95" w:rsidP="00AB009A">
      <w:pPr>
        <w:pStyle w:val="PCGNormal"/>
      </w:pPr>
    </w:p>
    <w:p w14:paraId="1B62769A" w14:textId="0E314B4F" w:rsidR="00C5497A" w:rsidRDefault="00C5497A" w:rsidP="00D61F95">
      <w:pPr>
        <w:pStyle w:val="Heading3"/>
      </w:pPr>
      <w:bookmarkStart w:id="31" w:name="_Toc17357318"/>
      <w:r w:rsidRPr="00C0327E">
        <w:t>Saving a CPT code</w:t>
      </w:r>
      <w:bookmarkEnd w:id="31"/>
    </w:p>
    <w:p w14:paraId="1ADD713A" w14:textId="4C11F015" w:rsidR="00446A5E" w:rsidRPr="00E46697" w:rsidRDefault="00C5497A" w:rsidP="00C5497A">
      <w:pPr>
        <w:pStyle w:val="PCGNormal"/>
        <w:rPr>
          <w:bCs/>
          <w:i/>
        </w:rPr>
      </w:pPr>
      <w:r w:rsidRPr="00E46697">
        <w:rPr>
          <w:bCs/>
          <w:noProof/>
        </w:rPr>
        <w:drawing>
          <wp:inline distT="0" distB="0" distL="0" distR="0" wp14:anchorId="702E7BEB" wp14:editId="455CF496">
            <wp:extent cx="247663" cy="247663"/>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bookmarkStart w:id="32" w:name="_Hlk7161810"/>
      <w:r w:rsidR="00290053" w:rsidRPr="00E46697">
        <w:rPr>
          <w:bCs/>
          <w:i/>
        </w:rPr>
        <w:t xml:space="preserve">If a </w:t>
      </w:r>
      <w:r w:rsidR="00997F1B" w:rsidRPr="00E46697">
        <w:rPr>
          <w:bCs/>
          <w:i/>
        </w:rPr>
        <w:t>User</w:t>
      </w:r>
      <w:r w:rsidR="00290053" w:rsidRPr="00E46697">
        <w:rPr>
          <w:bCs/>
          <w:i/>
        </w:rPr>
        <w:t xml:space="preserve"> adds a CPT code that has a rate of zero (0), the </w:t>
      </w:r>
      <w:r w:rsidRPr="00E46697">
        <w:rPr>
          <w:bCs/>
          <w:i/>
        </w:rPr>
        <w:t>“</w:t>
      </w:r>
      <w:r w:rsidR="00290053" w:rsidRPr="00E46697">
        <w:rPr>
          <w:bCs/>
          <w:i/>
        </w:rPr>
        <w:t>Invoice Amount</w:t>
      </w:r>
      <w:r w:rsidRPr="00E46697">
        <w:rPr>
          <w:bCs/>
          <w:i/>
        </w:rPr>
        <w:t>”</w:t>
      </w:r>
      <w:r w:rsidR="00290053" w:rsidRPr="00E46697">
        <w:rPr>
          <w:bCs/>
          <w:i/>
        </w:rPr>
        <w:t xml:space="preserve"> field </w:t>
      </w:r>
      <w:r w:rsidR="00A914C5" w:rsidRPr="00E46697">
        <w:rPr>
          <w:bCs/>
          <w:i/>
        </w:rPr>
        <w:t>is</w:t>
      </w:r>
      <w:r w:rsidR="00290053" w:rsidRPr="00E46697">
        <w:rPr>
          <w:bCs/>
          <w:i/>
        </w:rPr>
        <w:t xml:space="preserve"> </w:t>
      </w:r>
      <w:r w:rsidR="00290053" w:rsidRPr="00E46697">
        <w:rPr>
          <w:b/>
          <w:i/>
          <w:u w:val="single"/>
        </w:rPr>
        <w:t>mandatory</w:t>
      </w:r>
      <w:r w:rsidR="00E46697" w:rsidRPr="00E46697">
        <w:rPr>
          <w:bCs/>
          <w:i/>
          <w:u w:val="single"/>
        </w:rPr>
        <w:t xml:space="preserve"> </w:t>
      </w:r>
      <w:r w:rsidR="00E46697" w:rsidRPr="00E46697">
        <w:rPr>
          <w:bCs/>
          <w:i/>
        </w:rPr>
        <w:t xml:space="preserve">and will populate after appropriate information is added </w:t>
      </w:r>
      <w:r w:rsidR="00E46697" w:rsidRPr="00E46697">
        <w:rPr>
          <w:b/>
          <w:i/>
        </w:rPr>
        <w:t>(additional Description</w:t>
      </w:r>
      <w:r w:rsidR="00E46697">
        <w:rPr>
          <w:b/>
          <w:i/>
        </w:rPr>
        <w:t xml:space="preserve">, Usual and Customary Fee </w:t>
      </w:r>
      <w:r w:rsidR="00E46697" w:rsidRPr="00E46697">
        <w:rPr>
          <w:b/>
          <w:i/>
        </w:rPr>
        <w:t>and units)</w:t>
      </w:r>
      <w:r w:rsidR="00E46697" w:rsidRPr="00E46697">
        <w:rPr>
          <w:bCs/>
          <w:i/>
        </w:rPr>
        <w:t xml:space="preserve">, then click </w:t>
      </w:r>
      <w:r w:rsidR="00E46697" w:rsidRPr="00E46697">
        <w:rPr>
          <w:b/>
          <w:i/>
        </w:rPr>
        <w:t>Save</w:t>
      </w:r>
      <w:r w:rsidR="00290053" w:rsidRPr="00E46697">
        <w:rPr>
          <w:bCs/>
          <w:i/>
        </w:rPr>
        <w:t xml:space="preserve">. </w:t>
      </w:r>
      <w:bookmarkEnd w:id="32"/>
    </w:p>
    <w:p w14:paraId="29D15A38" w14:textId="38C92065" w:rsidR="00E46697" w:rsidRDefault="00E46697" w:rsidP="00C5497A">
      <w:pPr>
        <w:pStyle w:val="PCGNormal"/>
        <w:rPr>
          <w:b/>
          <w:i/>
        </w:rPr>
      </w:pPr>
      <w:r>
        <w:rPr>
          <w:noProof/>
        </w:rPr>
        <w:drawing>
          <wp:inline distT="0" distB="0" distL="0" distR="0" wp14:anchorId="2B7D0D28" wp14:editId="131076D7">
            <wp:extent cx="5943600" cy="94805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948055"/>
                    </a:xfrm>
                    <a:prstGeom prst="rect">
                      <a:avLst/>
                    </a:prstGeom>
                  </pic:spPr>
                </pic:pic>
              </a:graphicData>
            </a:graphic>
          </wp:inline>
        </w:drawing>
      </w:r>
    </w:p>
    <w:p w14:paraId="16ECA29A" w14:textId="0F26B49B" w:rsidR="00585B05" w:rsidRDefault="00585B05" w:rsidP="00C5497A">
      <w:pPr>
        <w:pStyle w:val="PCGNormal"/>
        <w:rPr>
          <w:b/>
          <w:i/>
        </w:rPr>
      </w:pPr>
    </w:p>
    <w:p w14:paraId="5AEB5CCC" w14:textId="1253EAAF" w:rsidR="00585B05" w:rsidRDefault="00585B05" w:rsidP="00C5497A">
      <w:pPr>
        <w:pStyle w:val="PCGNormal"/>
        <w:rPr>
          <w:b/>
          <w:i/>
        </w:rPr>
      </w:pPr>
    </w:p>
    <w:p w14:paraId="385EF69E" w14:textId="2E27EA56" w:rsidR="00585B05" w:rsidRDefault="00585B05" w:rsidP="00C5497A">
      <w:pPr>
        <w:pStyle w:val="PCGNormal"/>
        <w:rPr>
          <w:b/>
          <w:i/>
        </w:rPr>
      </w:pPr>
    </w:p>
    <w:p w14:paraId="4C559E0A" w14:textId="0B9CB356" w:rsidR="00585B05" w:rsidRDefault="00585B05" w:rsidP="00C5497A">
      <w:pPr>
        <w:pStyle w:val="PCGNormal"/>
        <w:rPr>
          <w:b/>
          <w:i/>
        </w:rPr>
      </w:pPr>
    </w:p>
    <w:p w14:paraId="1598AB95" w14:textId="77777777" w:rsidR="00585B05" w:rsidRDefault="00585B05" w:rsidP="00C5497A">
      <w:pPr>
        <w:pStyle w:val="PCGNormal"/>
        <w:rPr>
          <w:b/>
          <w:i/>
        </w:rPr>
      </w:pPr>
    </w:p>
    <w:p w14:paraId="756C3662" w14:textId="77777777" w:rsidR="00D61F95" w:rsidRPr="00C5497A" w:rsidRDefault="00D61F95" w:rsidP="00C5497A">
      <w:pPr>
        <w:pStyle w:val="PCGNormal"/>
        <w:rPr>
          <w:b/>
          <w:i/>
        </w:rPr>
      </w:pPr>
    </w:p>
    <w:p w14:paraId="6EC01345" w14:textId="6751D8EF" w:rsidR="00C5497A" w:rsidRDefault="00C5497A" w:rsidP="00C5497A">
      <w:pPr>
        <w:pStyle w:val="Heading3"/>
      </w:pPr>
      <w:bookmarkStart w:id="33" w:name="_Toc17357319"/>
      <w:r>
        <w:lastRenderedPageBreak/>
        <w:t>Returning to Claim Information</w:t>
      </w:r>
      <w:bookmarkEnd w:id="33"/>
    </w:p>
    <w:p w14:paraId="03E73B87" w14:textId="77777777" w:rsidR="00C5497A" w:rsidRPr="00C5497A" w:rsidRDefault="00C5497A" w:rsidP="00C5497A">
      <w:pPr>
        <w:pStyle w:val="PCGNormal"/>
        <w:rPr>
          <w:b/>
        </w:rPr>
      </w:pPr>
      <w:r w:rsidRPr="00C5497A">
        <w:rPr>
          <w:b/>
        </w:rPr>
        <w:t>Step / Action</w:t>
      </w:r>
    </w:p>
    <w:p w14:paraId="2CAEBB5C" w14:textId="1CFB3598" w:rsidR="00DD482D" w:rsidRDefault="00290053" w:rsidP="00DD482D">
      <w:pPr>
        <w:pStyle w:val="PCGNormal"/>
        <w:numPr>
          <w:ilvl w:val="0"/>
          <w:numId w:val="17"/>
        </w:numPr>
      </w:pPr>
      <w:r>
        <w:t>Click</w:t>
      </w:r>
      <w:r w:rsidR="00C5497A">
        <w:t xml:space="preserve"> the</w:t>
      </w:r>
      <w:r>
        <w:t xml:space="preserve"> </w:t>
      </w:r>
      <w:r>
        <w:rPr>
          <w:b/>
        </w:rPr>
        <w:t>Return</w:t>
      </w:r>
      <w:r w:rsidR="00D61F95">
        <w:rPr>
          <w:b/>
        </w:rPr>
        <w:t xml:space="preserve"> to claim information screen</w:t>
      </w:r>
      <w:r w:rsidR="00C5497A">
        <w:rPr>
          <w:b/>
        </w:rPr>
        <w:t xml:space="preserve"> </w:t>
      </w:r>
      <w:r w:rsidR="00C5497A" w:rsidRPr="00C5497A">
        <w:t>button</w:t>
      </w:r>
      <w:r w:rsidRPr="00C5497A">
        <w:t>,</w:t>
      </w:r>
      <w:r>
        <w:t xml:space="preserve"> to go back to the Claim Information </w:t>
      </w:r>
      <w:r w:rsidR="00C5497A">
        <w:t>form/screen (shown below).</w:t>
      </w:r>
    </w:p>
    <w:p w14:paraId="6C43C01D" w14:textId="77777777" w:rsidR="00585B05" w:rsidRDefault="00585B05" w:rsidP="00585B05">
      <w:pPr>
        <w:pStyle w:val="PCGNormal"/>
        <w:ind w:left="720"/>
      </w:pPr>
    </w:p>
    <w:p w14:paraId="05B8AF1E" w14:textId="57E47AC3" w:rsidR="00290053" w:rsidRDefault="00D61F95" w:rsidP="008D4CF7">
      <w:pPr>
        <w:pStyle w:val="PCGNormal"/>
      </w:pPr>
      <w:r>
        <w:rPr>
          <w:noProof/>
        </w:rPr>
        <w:drawing>
          <wp:inline distT="0" distB="0" distL="0" distR="0" wp14:anchorId="73467443" wp14:editId="1596C633">
            <wp:extent cx="5943600" cy="37064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06495"/>
                    </a:xfrm>
                    <a:prstGeom prst="rect">
                      <a:avLst/>
                    </a:prstGeom>
                  </pic:spPr>
                </pic:pic>
              </a:graphicData>
            </a:graphic>
          </wp:inline>
        </w:drawing>
      </w:r>
    </w:p>
    <w:p w14:paraId="16E1AD9C" w14:textId="77777777" w:rsidR="000E2481" w:rsidRDefault="000E2481" w:rsidP="008D4CF7">
      <w:pPr>
        <w:pStyle w:val="PCGNormal"/>
      </w:pPr>
    </w:p>
    <w:p w14:paraId="649095D7" w14:textId="2B9DFD19" w:rsidR="00446A5E" w:rsidRPr="003100CB" w:rsidRDefault="00807CE2" w:rsidP="001B0B1E">
      <w:pPr>
        <w:pStyle w:val="PCGHeader2"/>
      </w:pPr>
      <w:bookmarkStart w:id="34" w:name="_Toc17357320"/>
      <w:r w:rsidRPr="003100CB">
        <w:t>Removing</w:t>
      </w:r>
      <w:r w:rsidR="00446A5E" w:rsidRPr="003100CB">
        <w:t xml:space="preserve"> a Claim Item</w:t>
      </w:r>
      <w:bookmarkEnd w:id="34"/>
    </w:p>
    <w:p w14:paraId="4A688DAB" w14:textId="77777777" w:rsidR="001B0B1E" w:rsidRDefault="001B0B1E" w:rsidP="001B0B1E">
      <w:pPr>
        <w:pStyle w:val="Heading3"/>
      </w:pPr>
      <w:bookmarkStart w:id="35" w:name="_Toc17357321"/>
      <w:r>
        <w:t>Business Scenario</w:t>
      </w:r>
      <w:bookmarkEnd w:id="35"/>
    </w:p>
    <w:p w14:paraId="5730C9CF" w14:textId="12DE055B" w:rsidR="001B0B1E" w:rsidRDefault="001B0B1E" w:rsidP="001B0B1E">
      <w:pPr>
        <w:pStyle w:val="PCGNormal"/>
      </w:pPr>
    </w:p>
    <w:p w14:paraId="6A802D74" w14:textId="5AAA6F39" w:rsidR="001B0B1E" w:rsidRPr="001B0B1E" w:rsidRDefault="001B0B1E" w:rsidP="001B0B1E">
      <w:pPr>
        <w:pStyle w:val="PCGNormal"/>
        <w:rPr>
          <w:b/>
        </w:rPr>
      </w:pPr>
      <w:r w:rsidRPr="001B0B1E">
        <w:rPr>
          <w:b/>
        </w:rPr>
        <w:t>Step / Action</w:t>
      </w:r>
    </w:p>
    <w:p w14:paraId="19D14707" w14:textId="63B72FD3" w:rsidR="00446A5E" w:rsidRDefault="00A914C5" w:rsidP="00DC64D8">
      <w:pPr>
        <w:pStyle w:val="PCGNormal"/>
        <w:numPr>
          <w:ilvl w:val="0"/>
          <w:numId w:val="18"/>
        </w:numPr>
      </w:pPr>
      <w:r>
        <w:t xml:space="preserve">From the Claim Information </w:t>
      </w:r>
      <w:r w:rsidR="001B0B1E">
        <w:t>form (</w:t>
      </w:r>
      <w:r>
        <w:t>screen</w:t>
      </w:r>
      <w:r w:rsidR="001B0B1E">
        <w:t xml:space="preserve">), select the appropriate </w:t>
      </w:r>
      <w:r w:rsidR="001B0B1E" w:rsidRPr="008F3FD7">
        <w:rPr>
          <w:b/>
        </w:rPr>
        <w:t>Auth Line</w:t>
      </w:r>
      <w:r w:rsidR="001B0B1E">
        <w:t xml:space="preserve"> number and c</w:t>
      </w:r>
      <w:r w:rsidR="00446A5E">
        <w:t>lick</w:t>
      </w:r>
      <w:r w:rsidR="001B0B1E">
        <w:t xml:space="preserve"> the</w:t>
      </w:r>
      <w:r w:rsidR="00446A5E">
        <w:t xml:space="preserve"> </w:t>
      </w:r>
      <w:r w:rsidR="00446A5E" w:rsidRPr="00D65F85">
        <w:rPr>
          <w:b/>
        </w:rPr>
        <w:t>Remove</w:t>
      </w:r>
      <w:r w:rsidR="001B0B1E">
        <w:t xml:space="preserve"> hyperlink.</w:t>
      </w:r>
    </w:p>
    <w:p w14:paraId="262BDE42" w14:textId="05B29742" w:rsidR="001B0B1E" w:rsidRDefault="001B0B1E" w:rsidP="001B0B1E">
      <w:pPr>
        <w:pStyle w:val="PCGNormal"/>
      </w:pPr>
    </w:p>
    <w:p w14:paraId="2F617E24" w14:textId="63357366" w:rsidR="0059674E" w:rsidRDefault="000E2481" w:rsidP="001B0B1E">
      <w:pPr>
        <w:pStyle w:val="PCGNormal"/>
      </w:pPr>
      <w:r>
        <w:rPr>
          <w:noProof/>
        </w:rPr>
        <w:drawing>
          <wp:inline distT="0" distB="0" distL="0" distR="0" wp14:anchorId="149906BE" wp14:editId="06F9EB14">
            <wp:extent cx="5943600" cy="12084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208405"/>
                    </a:xfrm>
                    <a:prstGeom prst="rect">
                      <a:avLst/>
                    </a:prstGeom>
                  </pic:spPr>
                </pic:pic>
              </a:graphicData>
            </a:graphic>
          </wp:inline>
        </w:drawing>
      </w:r>
    </w:p>
    <w:p w14:paraId="01C75BBC" w14:textId="77777777" w:rsidR="00804C05" w:rsidRDefault="00804C05" w:rsidP="001B0B1E">
      <w:pPr>
        <w:pStyle w:val="PCGNormal"/>
      </w:pPr>
    </w:p>
    <w:p w14:paraId="3BF71194" w14:textId="00B207BC" w:rsidR="00446A5E" w:rsidRDefault="00A914C5" w:rsidP="0063491D">
      <w:pPr>
        <w:pStyle w:val="PCGNormal"/>
      </w:pPr>
      <w:r>
        <w:t xml:space="preserve">The Claim Items </w:t>
      </w:r>
      <w:r w:rsidR="001B0B1E">
        <w:t>form (</w:t>
      </w:r>
      <w:r>
        <w:t>screen</w:t>
      </w:r>
      <w:r w:rsidR="001B0B1E">
        <w:t>)</w:t>
      </w:r>
      <w:r>
        <w:t xml:space="preserve"> displays an</w:t>
      </w:r>
      <w:r w:rsidR="001B0B1E">
        <w:t>d the claim is no longer listed (shown below).</w:t>
      </w:r>
    </w:p>
    <w:p w14:paraId="67A7334B" w14:textId="77777777" w:rsidR="00C51B6C" w:rsidRDefault="0000545F" w:rsidP="001B0B1E">
      <w:pPr>
        <w:pStyle w:val="PCGNormal"/>
        <w:jc w:val="center"/>
      </w:pPr>
      <w:r>
        <w:rPr>
          <w:noProof/>
        </w:rPr>
        <w:lastRenderedPageBreak/>
        <w:drawing>
          <wp:inline distT="0" distB="0" distL="0" distR="0" wp14:anchorId="64BCF51C" wp14:editId="2000D43B">
            <wp:extent cx="5943600" cy="2181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181225"/>
                    </a:xfrm>
                    <a:prstGeom prst="rect">
                      <a:avLst/>
                    </a:prstGeom>
                  </pic:spPr>
                </pic:pic>
              </a:graphicData>
            </a:graphic>
          </wp:inline>
        </w:drawing>
      </w:r>
    </w:p>
    <w:p w14:paraId="6B640765" w14:textId="77777777" w:rsidR="00C51B6C" w:rsidRDefault="00C51B6C" w:rsidP="001B0B1E">
      <w:pPr>
        <w:pStyle w:val="PCGNormal"/>
        <w:jc w:val="center"/>
      </w:pPr>
    </w:p>
    <w:p w14:paraId="04C08099" w14:textId="77777777" w:rsidR="00C51B6C" w:rsidRDefault="00C51B6C" w:rsidP="001B0B1E">
      <w:pPr>
        <w:pStyle w:val="PCGNormal"/>
        <w:jc w:val="center"/>
      </w:pPr>
    </w:p>
    <w:p w14:paraId="6812228E" w14:textId="77777777" w:rsidR="00C51B6C" w:rsidRPr="00D857B7" w:rsidRDefault="00C51B6C" w:rsidP="00C51B6C">
      <w:pPr>
        <w:pStyle w:val="PCGHeader2"/>
        <w:rPr>
          <w:sz w:val="32"/>
          <w:szCs w:val="32"/>
        </w:rPr>
      </w:pPr>
      <w:r w:rsidRPr="00D857B7">
        <w:rPr>
          <w:sz w:val="32"/>
          <w:szCs w:val="32"/>
        </w:rPr>
        <w:t>Medicaid Waivers</w:t>
      </w:r>
    </w:p>
    <w:p w14:paraId="3018A1BB" w14:textId="77777777" w:rsidR="00C51B6C" w:rsidRDefault="00C51B6C" w:rsidP="00C51B6C">
      <w:pPr>
        <w:pStyle w:val="PCGNormal"/>
        <w:rPr>
          <w:color w:val="2C2C2C"/>
        </w:rPr>
      </w:pPr>
      <w:r w:rsidRPr="00C51B6C">
        <w:rPr>
          <w:color w:val="2C2C2C"/>
        </w:rPr>
        <w:t>If there are CPT code(s) for a Service line and there’s a waiver for the authorization, Service/Product Rate can be increased up to amount listed on Authorization for that Service line</w:t>
      </w:r>
      <w:r>
        <w:rPr>
          <w:color w:val="2C2C2C"/>
        </w:rPr>
        <w:t xml:space="preserve">.  </w:t>
      </w:r>
    </w:p>
    <w:p w14:paraId="48BD8D42" w14:textId="44A989E2" w:rsidR="00C51B6C" w:rsidRPr="00C51B6C" w:rsidRDefault="00C51B6C" w:rsidP="00C51B6C">
      <w:pPr>
        <w:spacing w:before="100" w:beforeAutospacing="1" w:after="100" w:afterAutospacing="1" w:line="240" w:lineRule="auto"/>
        <w:rPr>
          <w:rFonts w:ascii="Segoe UI" w:eastAsia="Times New Roman" w:hAnsi="Segoe UI" w:cs="Segoe UI"/>
          <w:sz w:val="20"/>
          <w:szCs w:val="20"/>
        </w:rPr>
      </w:pPr>
      <w:r w:rsidRPr="00C51B6C">
        <w:rPr>
          <w:rFonts w:ascii="Arial" w:eastAsia="Times New Roman" w:hAnsi="Arial" w:cs="Arial"/>
          <w:sz w:val="20"/>
          <w:szCs w:val="20"/>
        </w:rPr>
        <w:t>If a Medicaid waiver exists, CPT code requirement is waived.</w:t>
      </w:r>
      <w:r w:rsidRPr="00C51B6C">
        <w:rPr>
          <w:rFonts w:ascii="Segoe UI" w:eastAsia="Times New Roman" w:hAnsi="Segoe UI" w:cs="Segoe UI"/>
          <w:sz w:val="20"/>
          <w:szCs w:val="20"/>
        </w:rPr>
        <w:t xml:space="preserve">  The </w:t>
      </w:r>
      <w:r w:rsidRPr="00C51B6C">
        <w:rPr>
          <w:rFonts w:ascii="Arial" w:eastAsia="Times New Roman" w:hAnsi="Arial" w:cs="Arial"/>
          <w:sz w:val="20"/>
          <w:szCs w:val="20"/>
        </w:rPr>
        <w:t>CPT code function will be disabled</w:t>
      </w:r>
      <w:r>
        <w:rPr>
          <w:rFonts w:ascii="Arial" w:eastAsia="Times New Roman" w:hAnsi="Arial" w:cs="Arial"/>
          <w:sz w:val="20"/>
          <w:szCs w:val="20"/>
        </w:rPr>
        <w:t xml:space="preserve">. </w:t>
      </w:r>
    </w:p>
    <w:p w14:paraId="3A16CB53" w14:textId="3C0151FC" w:rsidR="00DD482D" w:rsidRPr="00C51B6C" w:rsidRDefault="00DD482D" w:rsidP="00C51B6C">
      <w:pPr>
        <w:pStyle w:val="PCGNormal"/>
      </w:pPr>
      <w:r w:rsidRPr="00C51B6C">
        <w:br w:type="page"/>
      </w:r>
    </w:p>
    <w:p w14:paraId="573FBB28" w14:textId="77777777" w:rsidR="00290053" w:rsidRPr="003100CB" w:rsidRDefault="00290053" w:rsidP="001B0B1E">
      <w:pPr>
        <w:pStyle w:val="PCGHeader2"/>
      </w:pPr>
      <w:bookmarkStart w:id="36" w:name="_Toc17357322"/>
      <w:r w:rsidRPr="003100CB">
        <w:lastRenderedPageBreak/>
        <w:t>Adding Additional Information to a Claim</w:t>
      </w:r>
      <w:bookmarkEnd w:id="36"/>
      <w:r w:rsidRPr="003100CB">
        <w:t xml:space="preserve"> </w:t>
      </w:r>
    </w:p>
    <w:p w14:paraId="42FBE1F8" w14:textId="0DC3F41C" w:rsidR="00290053" w:rsidRDefault="00290053" w:rsidP="001B0B1E">
      <w:pPr>
        <w:pStyle w:val="PCGNormal"/>
      </w:pPr>
      <w:r>
        <w:t xml:space="preserve">The following section describes fields </w:t>
      </w:r>
      <w:r w:rsidR="00997F1B">
        <w:t>User</w:t>
      </w:r>
      <w:r>
        <w:t>s can add to the claim</w:t>
      </w:r>
      <w:r w:rsidR="00E3321C">
        <w:t xml:space="preserve">. Keep in mind these fields are added to the claim, </w:t>
      </w:r>
      <w:r>
        <w:t xml:space="preserve">not </w:t>
      </w:r>
      <w:r w:rsidR="00E3321C">
        <w:t xml:space="preserve">the </w:t>
      </w:r>
      <w:r>
        <w:t xml:space="preserve">claim item. </w:t>
      </w:r>
    </w:p>
    <w:p w14:paraId="31788F32" w14:textId="2D0FDD5F" w:rsidR="008434B4" w:rsidRDefault="008434B4" w:rsidP="008434B4">
      <w:pPr>
        <w:pStyle w:val="Heading3"/>
      </w:pPr>
      <w:bookmarkStart w:id="37" w:name="_Toc17357323"/>
      <w:r>
        <w:t>Business Scenario</w:t>
      </w:r>
      <w:bookmarkEnd w:id="37"/>
    </w:p>
    <w:p w14:paraId="4CC52935" w14:textId="298C7B2B" w:rsidR="001B0B1E" w:rsidRDefault="001B0B1E" w:rsidP="001B0B1E">
      <w:pPr>
        <w:pStyle w:val="PCGNormal"/>
      </w:pPr>
    </w:p>
    <w:p w14:paraId="4A951D77" w14:textId="77777777" w:rsidR="008434B4" w:rsidRPr="00794C38" w:rsidRDefault="008434B4" w:rsidP="008434B4">
      <w:pPr>
        <w:pStyle w:val="PCGNormal"/>
        <w:rPr>
          <w:b/>
        </w:rPr>
      </w:pPr>
      <w:r w:rsidRPr="00794C38">
        <w:rPr>
          <w:b/>
        </w:rPr>
        <w:t>Step / Action</w:t>
      </w:r>
    </w:p>
    <w:p w14:paraId="0D5DDA18" w14:textId="3825CE54" w:rsidR="008434B4" w:rsidRDefault="008434B4" w:rsidP="000E2481">
      <w:pPr>
        <w:pStyle w:val="PCGNormal"/>
        <w:ind w:left="720"/>
      </w:pPr>
    </w:p>
    <w:p w14:paraId="35A19D66" w14:textId="690B33A0" w:rsidR="00B03285" w:rsidRDefault="00230853" w:rsidP="00230853">
      <w:pPr>
        <w:pStyle w:val="PCGNormal"/>
        <w:numPr>
          <w:ilvl w:val="0"/>
          <w:numId w:val="20"/>
        </w:numPr>
      </w:pPr>
      <w:r>
        <w:t xml:space="preserve">Users can add </w:t>
      </w:r>
      <w:r w:rsidRPr="008434B4">
        <w:rPr>
          <w:b/>
        </w:rPr>
        <w:t>Claim</w:t>
      </w:r>
      <w:r w:rsidRPr="003F088F">
        <w:rPr>
          <w:b/>
        </w:rPr>
        <w:t xml:space="preserve"> </w:t>
      </w:r>
      <w:r>
        <w:rPr>
          <w:b/>
        </w:rPr>
        <w:t>N</w:t>
      </w:r>
      <w:r w:rsidRPr="003F088F">
        <w:rPr>
          <w:b/>
        </w:rPr>
        <w:t>otes</w:t>
      </w:r>
      <w:r>
        <w:t xml:space="preserve"> for the entire claim.</w:t>
      </w:r>
      <w:r w:rsidR="00524832">
        <w:t xml:space="preserve"> </w:t>
      </w:r>
      <w:r w:rsidR="00524832" w:rsidRPr="00524832">
        <w:rPr>
          <w:b/>
          <w:bCs/>
        </w:rPr>
        <w:t>Claim Notes</w:t>
      </w:r>
      <w:r w:rsidR="00524832">
        <w:t xml:space="preserve"> are for the vendor and are </w:t>
      </w:r>
      <w:r w:rsidR="00524832" w:rsidRPr="00524832">
        <w:rPr>
          <w:u w:val="single"/>
        </w:rPr>
        <w:t>not</w:t>
      </w:r>
      <w:r w:rsidR="00524832">
        <w:t xml:space="preserve"> seen by the VR state staff.</w:t>
      </w:r>
    </w:p>
    <w:p w14:paraId="528F3EB8" w14:textId="77777777" w:rsidR="008434B4" w:rsidRPr="003F088F" w:rsidRDefault="008434B4" w:rsidP="008434B4">
      <w:pPr>
        <w:pStyle w:val="PCGNormal"/>
      </w:pPr>
    </w:p>
    <w:p w14:paraId="5418CB46" w14:textId="6645504F" w:rsidR="00290053" w:rsidRDefault="0000545F" w:rsidP="00794C38">
      <w:pPr>
        <w:pStyle w:val="PCGNormal"/>
        <w:jc w:val="center"/>
        <w:rPr>
          <w:noProof/>
        </w:rPr>
      </w:pPr>
      <w:r>
        <w:rPr>
          <w:noProof/>
        </w:rPr>
        <w:drawing>
          <wp:inline distT="0" distB="0" distL="0" distR="0" wp14:anchorId="0C26C44A" wp14:editId="61CB7D71">
            <wp:extent cx="5943600" cy="2184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184400"/>
                    </a:xfrm>
                    <a:prstGeom prst="rect">
                      <a:avLst/>
                    </a:prstGeom>
                  </pic:spPr>
                </pic:pic>
              </a:graphicData>
            </a:graphic>
          </wp:inline>
        </w:drawing>
      </w:r>
      <w:r w:rsidR="00D80758" w:rsidRPr="00D80758">
        <w:rPr>
          <w:noProof/>
        </w:rPr>
        <w:t xml:space="preserve"> </w:t>
      </w:r>
    </w:p>
    <w:p w14:paraId="5DFE8122" w14:textId="77777777" w:rsidR="00A8709B" w:rsidRDefault="00A8709B" w:rsidP="00794C38">
      <w:pPr>
        <w:pStyle w:val="PCGNormal"/>
        <w:jc w:val="center"/>
      </w:pPr>
    </w:p>
    <w:p w14:paraId="04B9C023" w14:textId="61AB3F88" w:rsidR="00794C38" w:rsidRDefault="00794C38" w:rsidP="001B0B1E">
      <w:pPr>
        <w:pStyle w:val="PCGNormal"/>
      </w:pPr>
    </w:p>
    <w:p w14:paraId="4990DF60" w14:textId="2429D49F" w:rsidR="00794C38" w:rsidRPr="00067DA8" w:rsidRDefault="00997F1B" w:rsidP="00DC64D8">
      <w:pPr>
        <w:pStyle w:val="PCGNormal"/>
        <w:numPr>
          <w:ilvl w:val="0"/>
          <w:numId w:val="20"/>
        </w:numPr>
      </w:pPr>
      <w:r w:rsidRPr="00067DA8">
        <w:t>User</w:t>
      </w:r>
      <w:r w:rsidR="0021024B" w:rsidRPr="00067DA8">
        <w:t>s can indicate if</w:t>
      </w:r>
      <w:r w:rsidR="00290053" w:rsidRPr="00067DA8">
        <w:t xml:space="preserve"> there </w:t>
      </w:r>
      <w:r w:rsidR="0021024B" w:rsidRPr="00067DA8">
        <w:t>are</w:t>
      </w:r>
      <w:r w:rsidR="00290053" w:rsidRPr="00067DA8">
        <w:t xml:space="preserve"> additional invoices for the </w:t>
      </w:r>
      <w:r w:rsidR="00807CE2" w:rsidRPr="00067DA8">
        <w:t>authorization</w:t>
      </w:r>
      <w:r w:rsidR="00290053" w:rsidRPr="00067DA8">
        <w:t>.</w:t>
      </w:r>
      <w:r w:rsidR="00067DA8" w:rsidRPr="00067DA8">
        <w:t xml:space="preserve">  The a</w:t>
      </w:r>
      <w:r w:rsidR="00794C38" w:rsidRPr="00067DA8">
        <w:t xml:space="preserve">dditional Invoice </w:t>
      </w:r>
      <w:r w:rsidR="00067DA8" w:rsidRPr="00067DA8">
        <w:t xml:space="preserve">box </w:t>
      </w:r>
      <w:r w:rsidR="00794C38" w:rsidRPr="00067DA8">
        <w:t xml:space="preserve">is </w:t>
      </w:r>
      <w:r w:rsidR="00067DA8" w:rsidRPr="00067DA8">
        <w:t>required to be selected</w:t>
      </w:r>
      <w:r w:rsidR="00794C38" w:rsidRPr="00067DA8">
        <w:t>. Selecting from the drop-down list are as follows:</w:t>
      </w:r>
    </w:p>
    <w:p w14:paraId="55D6373F" w14:textId="0E98C940" w:rsidR="00794C38" w:rsidRPr="00067DA8" w:rsidRDefault="00794C38" w:rsidP="00DC64D8">
      <w:pPr>
        <w:pStyle w:val="PCGNormal"/>
        <w:numPr>
          <w:ilvl w:val="0"/>
          <w:numId w:val="19"/>
        </w:numPr>
      </w:pPr>
      <w:r w:rsidRPr="00067DA8">
        <w:rPr>
          <w:b/>
        </w:rPr>
        <w:t>No</w:t>
      </w:r>
      <w:r w:rsidRPr="00067DA8">
        <w:t xml:space="preserve">: Remaining funds of the authorization selected are canceled. </w:t>
      </w:r>
    </w:p>
    <w:p w14:paraId="16124FC5" w14:textId="01F0CBCC" w:rsidR="00794C38" w:rsidRPr="00067DA8" w:rsidRDefault="00794C38" w:rsidP="00DC64D8">
      <w:pPr>
        <w:pStyle w:val="PCGNormal"/>
        <w:numPr>
          <w:ilvl w:val="0"/>
          <w:numId w:val="19"/>
        </w:numPr>
      </w:pPr>
      <w:r w:rsidRPr="00067DA8">
        <w:rPr>
          <w:b/>
        </w:rPr>
        <w:t>Yes</w:t>
      </w:r>
      <w:r w:rsidRPr="00067DA8">
        <w:t>: Remaining funds are NOT canceled.</w:t>
      </w:r>
    </w:p>
    <w:p w14:paraId="578AF0E9" w14:textId="2AC828AF" w:rsidR="00794C38" w:rsidRDefault="00794C38" w:rsidP="00794C38">
      <w:pPr>
        <w:pStyle w:val="PCGNormal"/>
      </w:pPr>
    </w:p>
    <w:p w14:paraId="3F25C65C" w14:textId="29120DB4" w:rsidR="00794C38" w:rsidRDefault="003F6937" w:rsidP="00794C38">
      <w:pPr>
        <w:pStyle w:val="PCGNormal"/>
        <w:rPr>
          <w:b/>
          <w:i/>
        </w:rPr>
      </w:pPr>
      <w:r>
        <w:rPr>
          <w:noProof/>
        </w:rPr>
        <w:t xml:space="preserve"> </w:t>
      </w:r>
      <w:r w:rsidR="00794C38" w:rsidRPr="00A77E50">
        <w:rPr>
          <w:noProof/>
        </w:rPr>
        <w:drawing>
          <wp:inline distT="0" distB="0" distL="0" distR="0" wp14:anchorId="2C1A38DC" wp14:editId="5541559B">
            <wp:extent cx="247663" cy="247663"/>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000C56B0" w:rsidRPr="00A77E50">
        <w:rPr>
          <w:b/>
          <w:i/>
        </w:rPr>
        <w:t>If a User indicates “No” for the "Additional invoices" selection, the following message then displays (shown below).</w:t>
      </w:r>
    </w:p>
    <w:p w14:paraId="27D0E949" w14:textId="36450545" w:rsidR="00A8709B" w:rsidRDefault="00A8709B" w:rsidP="00794C38">
      <w:pPr>
        <w:pStyle w:val="PCGNormal"/>
      </w:pPr>
    </w:p>
    <w:p w14:paraId="10E7FE9D" w14:textId="08352A5D" w:rsidR="00A8709B" w:rsidRDefault="000E2481" w:rsidP="00794C38">
      <w:pPr>
        <w:pStyle w:val="PCGNormal"/>
      </w:pPr>
      <w:r>
        <w:rPr>
          <w:noProof/>
        </w:rPr>
        <w:drawing>
          <wp:inline distT="0" distB="0" distL="0" distR="0" wp14:anchorId="7AA6F943" wp14:editId="28C66C9A">
            <wp:extent cx="5943600" cy="5264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526415"/>
                    </a:xfrm>
                    <a:prstGeom prst="rect">
                      <a:avLst/>
                    </a:prstGeom>
                  </pic:spPr>
                </pic:pic>
              </a:graphicData>
            </a:graphic>
          </wp:inline>
        </w:drawing>
      </w:r>
    </w:p>
    <w:p w14:paraId="7ED5B48F" w14:textId="651FBF86" w:rsidR="0063491D" w:rsidRDefault="0063491D">
      <w:pPr>
        <w:rPr>
          <w:rFonts w:ascii="Arial" w:hAnsi="Arial" w:cs="Arial"/>
          <w:sz w:val="20"/>
          <w:szCs w:val="20"/>
        </w:rPr>
      </w:pPr>
      <w:r>
        <w:br w:type="page"/>
      </w:r>
    </w:p>
    <w:p w14:paraId="4E3E13BD" w14:textId="77777777" w:rsidR="00446A5E" w:rsidRDefault="00446A5E" w:rsidP="00744B5B">
      <w:pPr>
        <w:pStyle w:val="Heading3"/>
      </w:pPr>
      <w:bookmarkStart w:id="38" w:name="_Toc17357324"/>
      <w:r>
        <w:lastRenderedPageBreak/>
        <w:t>How to Attach a Supporting Document</w:t>
      </w:r>
      <w:bookmarkEnd w:id="38"/>
    </w:p>
    <w:p w14:paraId="36FF1E72" w14:textId="5816E8A1" w:rsidR="008E1E5B" w:rsidRDefault="008E1E5B" w:rsidP="008E1E5B">
      <w:pPr>
        <w:pStyle w:val="PCGNormal"/>
        <w:rPr>
          <w:b/>
        </w:rPr>
      </w:pPr>
      <w:r w:rsidRPr="008E1E5B">
        <w:rPr>
          <w:b/>
        </w:rPr>
        <w:t>Step / Action</w:t>
      </w:r>
    </w:p>
    <w:p w14:paraId="01E73E36" w14:textId="77777777" w:rsidR="00804C05" w:rsidRPr="008E1E5B" w:rsidRDefault="00804C05" w:rsidP="008E1E5B">
      <w:pPr>
        <w:pStyle w:val="PCGNormal"/>
        <w:rPr>
          <w:b/>
        </w:rPr>
      </w:pPr>
    </w:p>
    <w:p w14:paraId="3E88275B" w14:textId="1F4A604E" w:rsidR="00446A5E" w:rsidRDefault="008E1E5B" w:rsidP="00DC64D8">
      <w:pPr>
        <w:pStyle w:val="PCGNormal"/>
        <w:numPr>
          <w:ilvl w:val="0"/>
          <w:numId w:val="21"/>
        </w:numPr>
      </w:pPr>
      <w:r>
        <w:t>Click the drop-down (valid files: image, PDF, Spreadsheet, Word) and select the appropriate document type from the list.</w:t>
      </w:r>
    </w:p>
    <w:p w14:paraId="035D5D25" w14:textId="77777777" w:rsidR="00804C05" w:rsidRDefault="00804C05" w:rsidP="00804C05">
      <w:pPr>
        <w:pStyle w:val="PCGNormal"/>
      </w:pPr>
    </w:p>
    <w:p w14:paraId="3A4E2064" w14:textId="445F3896" w:rsidR="000917F4" w:rsidRDefault="000E2481" w:rsidP="000917F4">
      <w:pPr>
        <w:pStyle w:val="PCGNormal"/>
      </w:pPr>
      <w:r>
        <w:rPr>
          <w:noProof/>
        </w:rPr>
        <w:drawing>
          <wp:inline distT="0" distB="0" distL="0" distR="0" wp14:anchorId="140AAECF" wp14:editId="7551520C">
            <wp:extent cx="5943600" cy="26485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648585"/>
                    </a:xfrm>
                    <a:prstGeom prst="rect">
                      <a:avLst/>
                    </a:prstGeom>
                  </pic:spPr>
                </pic:pic>
              </a:graphicData>
            </a:graphic>
          </wp:inline>
        </w:drawing>
      </w:r>
    </w:p>
    <w:p w14:paraId="79C3AAFA" w14:textId="3AC43828" w:rsidR="00290053" w:rsidRDefault="00290053" w:rsidP="008E1E5B">
      <w:pPr>
        <w:pStyle w:val="PCGNormal"/>
      </w:pPr>
    </w:p>
    <w:p w14:paraId="628344B6" w14:textId="619E72CF" w:rsidR="00446A5E" w:rsidRDefault="00831C20" w:rsidP="00DC64D8">
      <w:pPr>
        <w:pStyle w:val="PCGNormal"/>
        <w:numPr>
          <w:ilvl w:val="0"/>
          <w:numId w:val="21"/>
        </w:numPr>
      </w:pPr>
      <w:r>
        <w:t>Next, c</w:t>
      </w:r>
      <w:r w:rsidR="00446A5E">
        <w:t>lick</w:t>
      </w:r>
      <w:r>
        <w:t xml:space="preserve"> the</w:t>
      </w:r>
      <w:r w:rsidR="00446A5E">
        <w:t xml:space="preserve"> </w:t>
      </w:r>
      <w:r w:rsidR="00290053">
        <w:rPr>
          <w:b/>
        </w:rPr>
        <w:t>Choose File</w:t>
      </w:r>
      <w:r w:rsidR="00290053">
        <w:t xml:space="preserve"> </w:t>
      </w:r>
      <w:r>
        <w:t>button</w:t>
      </w:r>
      <w:r w:rsidR="00E85653">
        <w:t xml:space="preserve"> (shown below)</w:t>
      </w:r>
      <w:r>
        <w:t xml:space="preserve"> </w:t>
      </w:r>
      <w:r w:rsidR="00446A5E">
        <w:t xml:space="preserve">and </w:t>
      </w:r>
      <w:r w:rsidR="00E85653">
        <w:t xml:space="preserve">using the popup dialog (“Choose file to upload”), select the appropriate document. To confirm file selection, click the </w:t>
      </w:r>
      <w:r w:rsidR="00E85653" w:rsidRPr="00E85653">
        <w:rPr>
          <w:b/>
        </w:rPr>
        <w:t>Open</w:t>
      </w:r>
      <w:r w:rsidR="00E85653">
        <w:t xml:space="preserve"> button on the dialog.</w:t>
      </w:r>
    </w:p>
    <w:p w14:paraId="59BFAEDA" w14:textId="77777777" w:rsidR="008E1E5B" w:rsidRDefault="008E1E5B" w:rsidP="008E1E5B">
      <w:pPr>
        <w:pStyle w:val="PCGNormal"/>
      </w:pPr>
    </w:p>
    <w:p w14:paraId="7CA1E47A" w14:textId="2C0B4FE8" w:rsidR="00804C05" w:rsidRDefault="000E2481" w:rsidP="0063491D">
      <w:pPr>
        <w:jc w:val="center"/>
      </w:pPr>
      <w:r>
        <w:rPr>
          <w:noProof/>
        </w:rPr>
        <w:drawing>
          <wp:inline distT="0" distB="0" distL="0" distR="0" wp14:anchorId="490530E7" wp14:editId="180E35A4">
            <wp:extent cx="5943600" cy="1004570"/>
            <wp:effectExtent l="0" t="0" r="0" b="508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004570"/>
                    </a:xfrm>
                    <a:prstGeom prst="rect">
                      <a:avLst/>
                    </a:prstGeom>
                  </pic:spPr>
                </pic:pic>
              </a:graphicData>
            </a:graphic>
          </wp:inline>
        </w:drawing>
      </w:r>
    </w:p>
    <w:p w14:paraId="0003523E" w14:textId="23552AEF" w:rsidR="00446A5E" w:rsidRDefault="00E85653" w:rsidP="00DC64D8">
      <w:pPr>
        <w:pStyle w:val="PCGNormal"/>
        <w:numPr>
          <w:ilvl w:val="0"/>
          <w:numId w:val="21"/>
        </w:numPr>
      </w:pPr>
      <w:r>
        <w:t xml:space="preserve">Enter a file name in the text field and </w:t>
      </w:r>
      <w:r w:rsidR="00446A5E">
        <w:t xml:space="preserve">click </w:t>
      </w:r>
      <w:r w:rsidR="00446A5E" w:rsidRPr="005D1A2C">
        <w:rPr>
          <w:b/>
        </w:rPr>
        <w:t>Upload</w:t>
      </w:r>
      <w:r>
        <w:rPr>
          <w:b/>
        </w:rPr>
        <w:t xml:space="preserve"> </w:t>
      </w:r>
      <w:r w:rsidRPr="00E85653">
        <w:t>(</w:t>
      </w:r>
      <w:r>
        <w:t>shown below)</w:t>
      </w:r>
      <w:r w:rsidR="00446A5E">
        <w:t xml:space="preserve">. </w:t>
      </w:r>
    </w:p>
    <w:p w14:paraId="22249C7F" w14:textId="72412180" w:rsidR="000C652C" w:rsidRDefault="000C652C" w:rsidP="000C652C">
      <w:pPr>
        <w:pStyle w:val="PCGNormal"/>
      </w:pPr>
    </w:p>
    <w:p w14:paraId="1A76D471" w14:textId="22365805" w:rsidR="00446A5E" w:rsidRDefault="000E2481" w:rsidP="00E85653">
      <w:pPr>
        <w:pStyle w:val="PCGNormal"/>
      </w:pPr>
      <w:r>
        <w:rPr>
          <w:noProof/>
        </w:rPr>
        <w:drawing>
          <wp:inline distT="0" distB="0" distL="0" distR="0" wp14:anchorId="19DB6B12" wp14:editId="0A26321C">
            <wp:extent cx="5943600" cy="1004570"/>
            <wp:effectExtent l="0" t="0" r="0" b="508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004570"/>
                    </a:xfrm>
                    <a:prstGeom prst="rect">
                      <a:avLst/>
                    </a:prstGeom>
                  </pic:spPr>
                </pic:pic>
              </a:graphicData>
            </a:graphic>
          </wp:inline>
        </w:drawing>
      </w:r>
    </w:p>
    <w:p w14:paraId="06CB0EBC" w14:textId="5C6A683E" w:rsidR="0063491D" w:rsidRDefault="0063491D">
      <w:pPr>
        <w:rPr>
          <w:rFonts w:ascii="Arial" w:hAnsi="Arial" w:cs="Arial"/>
          <w:sz w:val="20"/>
          <w:szCs w:val="20"/>
        </w:rPr>
      </w:pPr>
      <w:r>
        <w:br w:type="page"/>
      </w:r>
    </w:p>
    <w:p w14:paraId="792E071C" w14:textId="77777777" w:rsidR="006724D2" w:rsidRDefault="006724D2" w:rsidP="00E85653">
      <w:pPr>
        <w:pStyle w:val="PCGNormal"/>
      </w:pPr>
    </w:p>
    <w:p w14:paraId="5BC0A434" w14:textId="246BE741" w:rsidR="00446A5E" w:rsidRDefault="0063491D" w:rsidP="00E85653">
      <w:pPr>
        <w:pStyle w:val="PCGNormal"/>
      </w:pPr>
      <w:r>
        <w:t>L</w:t>
      </w:r>
      <w:r w:rsidR="00E85653">
        <w:t>isted is the Supporting Documentation group, t</w:t>
      </w:r>
      <w:r w:rsidR="00446A5E">
        <w:t>he doc</w:t>
      </w:r>
      <w:r w:rsidR="00E85653">
        <w:t>ument is uploaded successfully (shown below).</w:t>
      </w:r>
    </w:p>
    <w:p w14:paraId="5A93684D" w14:textId="77777777" w:rsidR="00463357" w:rsidRDefault="00463357" w:rsidP="00E85653">
      <w:pPr>
        <w:pStyle w:val="PCGNormal"/>
      </w:pPr>
    </w:p>
    <w:p w14:paraId="3692BE9A" w14:textId="2E4B1442" w:rsidR="00C82783" w:rsidRDefault="00463357" w:rsidP="00E85653">
      <w:pPr>
        <w:pStyle w:val="PCGNormal"/>
      </w:pPr>
      <w:r>
        <w:rPr>
          <w:noProof/>
        </w:rPr>
        <w:drawing>
          <wp:inline distT="0" distB="0" distL="0" distR="0" wp14:anchorId="1154F6A8" wp14:editId="37647867">
            <wp:extent cx="5943600" cy="418465"/>
            <wp:effectExtent l="0" t="0" r="0" b="63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18465"/>
                    </a:xfrm>
                    <a:prstGeom prst="rect">
                      <a:avLst/>
                    </a:prstGeom>
                  </pic:spPr>
                </pic:pic>
              </a:graphicData>
            </a:graphic>
          </wp:inline>
        </w:drawing>
      </w:r>
    </w:p>
    <w:p w14:paraId="2D6E757A" w14:textId="3FCAB344" w:rsidR="00DE29C3" w:rsidRDefault="00DE29C3" w:rsidP="00E85653">
      <w:pPr>
        <w:pStyle w:val="PCGNormal"/>
      </w:pPr>
    </w:p>
    <w:p w14:paraId="436D4587" w14:textId="23ECEE64" w:rsidR="00DE29C3" w:rsidRDefault="00463357" w:rsidP="00E85653">
      <w:pPr>
        <w:pStyle w:val="PCGNormal"/>
      </w:pPr>
      <w:r>
        <w:rPr>
          <w:noProof/>
        </w:rPr>
        <w:drawing>
          <wp:inline distT="0" distB="0" distL="0" distR="0" wp14:anchorId="53824293" wp14:editId="7D6654AC">
            <wp:extent cx="5943600" cy="1086485"/>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086485"/>
                    </a:xfrm>
                    <a:prstGeom prst="rect">
                      <a:avLst/>
                    </a:prstGeom>
                  </pic:spPr>
                </pic:pic>
              </a:graphicData>
            </a:graphic>
          </wp:inline>
        </w:drawing>
      </w:r>
    </w:p>
    <w:p w14:paraId="08684C8D" w14:textId="36630355" w:rsidR="00791964" w:rsidRDefault="00791964" w:rsidP="00E85653">
      <w:pPr>
        <w:pStyle w:val="PCGNormal"/>
      </w:pPr>
    </w:p>
    <w:p w14:paraId="73D325D6" w14:textId="01350C28" w:rsidR="008434B4" w:rsidRDefault="001B65A1" w:rsidP="00DC64D8">
      <w:pPr>
        <w:pStyle w:val="PCGNormal"/>
        <w:numPr>
          <w:ilvl w:val="0"/>
          <w:numId w:val="21"/>
        </w:numPr>
      </w:pPr>
      <w:r>
        <w:t xml:space="preserve">Once all Additional Information is added to a claim, </w:t>
      </w:r>
      <w:r w:rsidR="00997F1B">
        <w:t>User</w:t>
      </w:r>
      <w:r>
        <w:t xml:space="preserve">s must </w:t>
      </w:r>
      <w:r w:rsidR="00E85653">
        <w:t xml:space="preserve">click the </w:t>
      </w:r>
      <w:r w:rsidR="00E85653" w:rsidRPr="00E85653">
        <w:rPr>
          <w:b/>
        </w:rPr>
        <w:t>Save</w:t>
      </w:r>
      <w:r w:rsidR="00E85653">
        <w:t xml:space="preserve"> </w:t>
      </w:r>
      <w:r w:rsidR="00D61F95" w:rsidRPr="00D61F95">
        <w:rPr>
          <w:b/>
          <w:bCs/>
        </w:rPr>
        <w:t>Claim</w:t>
      </w:r>
      <w:r w:rsidR="00D61F95">
        <w:t xml:space="preserve"> </w:t>
      </w:r>
      <w:r w:rsidR="00E85653">
        <w:t>button</w:t>
      </w:r>
      <w:r w:rsidR="008434B4">
        <w:t xml:space="preserve"> (shown below).</w:t>
      </w:r>
    </w:p>
    <w:p w14:paraId="2E879FED" w14:textId="77777777" w:rsidR="008434B4" w:rsidRDefault="008434B4" w:rsidP="008434B4">
      <w:pPr>
        <w:pStyle w:val="PCGNormal"/>
      </w:pPr>
    </w:p>
    <w:p w14:paraId="244D7D5D" w14:textId="5F9A5DAA" w:rsidR="00446A5E" w:rsidRPr="00D61F95" w:rsidRDefault="008434B4" w:rsidP="008434B4">
      <w:pPr>
        <w:pStyle w:val="PCGNormal"/>
        <w:rPr>
          <w:color w:val="FF0000"/>
        </w:rPr>
      </w:pPr>
      <w:r w:rsidRPr="00D61F95">
        <w:rPr>
          <w:noProof/>
          <w:color w:val="FF0000"/>
        </w:rPr>
        <w:drawing>
          <wp:inline distT="0" distB="0" distL="0" distR="0" wp14:anchorId="77448CA1" wp14:editId="7E1AA2F7">
            <wp:extent cx="247663" cy="247663"/>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001B65A1" w:rsidRPr="00D61F95">
        <w:rPr>
          <w:b/>
          <w:i/>
          <w:color w:val="FF0000"/>
        </w:rPr>
        <w:t xml:space="preserve">This information </w:t>
      </w:r>
      <w:r w:rsidR="005B7073">
        <w:rPr>
          <w:b/>
          <w:i/>
          <w:color w:val="FF0000"/>
        </w:rPr>
        <w:t xml:space="preserve">(Vendor Invoice Number and Additional Claim expected, </w:t>
      </w:r>
      <w:r w:rsidR="001B65A1" w:rsidRPr="00D61F95">
        <w:rPr>
          <w:b/>
          <w:i/>
          <w:color w:val="FF0000"/>
        </w:rPr>
        <w:t>will not automaticall</w:t>
      </w:r>
      <w:r w:rsidRPr="00D61F95">
        <w:rPr>
          <w:b/>
          <w:i/>
          <w:color w:val="FF0000"/>
        </w:rPr>
        <w:t>y save when saving a claim item</w:t>
      </w:r>
      <w:r w:rsidR="005B7073">
        <w:rPr>
          <w:b/>
          <w:i/>
          <w:color w:val="FF0000"/>
        </w:rPr>
        <w:t>. The Save Claim button must be used.</w:t>
      </w:r>
    </w:p>
    <w:p w14:paraId="025B7276" w14:textId="77777777" w:rsidR="00E85653" w:rsidRDefault="00E85653" w:rsidP="00E85653">
      <w:pPr>
        <w:pStyle w:val="PCGNormal"/>
      </w:pPr>
    </w:p>
    <w:p w14:paraId="59DBD5A9" w14:textId="7BFA01E0" w:rsidR="00C97208" w:rsidRDefault="00D61F95" w:rsidP="00EF759F">
      <w:pPr>
        <w:jc w:val="center"/>
      </w:pPr>
      <w:r>
        <w:rPr>
          <w:noProof/>
        </w:rPr>
        <w:drawing>
          <wp:inline distT="0" distB="0" distL="0" distR="0" wp14:anchorId="4126E583" wp14:editId="73121408">
            <wp:extent cx="5943600" cy="1086485"/>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086485"/>
                    </a:xfrm>
                    <a:prstGeom prst="rect">
                      <a:avLst/>
                    </a:prstGeom>
                  </pic:spPr>
                </pic:pic>
              </a:graphicData>
            </a:graphic>
          </wp:inline>
        </w:drawing>
      </w:r>
    </w:p>
    <w:p w14:paraId="6B77085E" w14:textId="11D842AC" w:rsidR="00D808CB" w:rsidRDefault="00D808CB" w:rsidP="008434B4">
      <w:pPr>
        <w:pStyle w:val="PCGHeader2"/>
      </w:pPr>
      <w:r>
        <w:br w:type="page"/>
      </w:r>
    </w:p>
    <w:p w14:paraId="00A6395E" w14:textId="1A77AD01" w:rsidR="00E94395" w:rsidRPr="00D857B7" w:rsidRDefault="00C75B39" w:rsidP="008434B4">
      <w:pPr>
        <w:pStyle w:val="PCGHeader2"/>
        <w:rPr>
          <w:sz w:val="32"/>
          <w:szCs w:val="32"/>
        </w:rPr>
      </w:pPr>
      <w:bookmarkStart w:id="39" w:name="_Toc17357325"/>
      <w:r w:rsidRPr="00D857B7">
        <w:rPr>
          <w:sz w:val="32"/>
          <w:szCs w:val="32"/>
        </w:rPr>
        <w:lastRenderedPageBreak/>
        <w:t>H</w:t>
      </w:r>
      <w:r w:rsidR="00E94395" w:rsidRPr="00D857B7">
        <w:rPr>
          <w:sz w:val="32"/>
          <w:szCs w:val="32"/>
        </w:rPr>
        <w:t>ow to Search for a Claim</w:t>
      </w:r>
      <w:bookmarkEnd w:id="39"/>
    </w:p>
    <w:p w14:paraId="0360F60B" w14:textId="28BA5DC8" w:rsidR="008434B4" w:rsidRDefault="008434B4" w:rsidP="008434B4">
      <w:pPr>
        <w:pStyle w:val="Heading3"/>
      </w:pPr>
      <w:bookmarkStart w:id="40" w:name="_Toc17357326"/>
      <w:r>
        <w:t>Business Scenario</w:t>
      </w:r>
      <w:bookmarkEnd w:id="40"/>
    </w:p>
    <w:p w14:paraId="10AC944E" w14:textId="77777777" w:rsidR="001F03EF" w:rsidRPr="001F03EF" w:rsidRDefault="001F03EF" w:rsidP="001F03EF"/>
    <w:p w14:paraId="39B737E8" w14:textId="394D3B06" w:rsidR="001F03EF" w:rsidRDefault="001F03EF" w:rsidP="001F03EF">
      <w:pPr>
        <w:pStyle w:val="PCGHeader2"/>
      </w:pPr>
      <w:r>
        <w:t>Method 1</w:t>
      </w:r>
    </w:p>
    <w:p w14:paraId="7EECF96F" w14:textId="77777777" w:rsidR="001F03EF" w:rsidRPr="008434B4" w:rsidRDefault="001F03EF" w:rsidP="001F03EF">
      <w:pPr>
        <w:pStyle w:val="PCGNormal"/>
        <w:rPr>
          <w:b/>
        </w:rPr>
      </w:pPr>
      <w:r w:rsidRPr="008434B4">
        <w:rPr>
          <w:b/>
        </w:rPr>
        <w:t>Step / Action</w:t>
      </w:r>
    </w:p>
    <w:p w14:paraId="642A2683" w14:textId="7F9B9149" w:rsidR="001F03EF" w:rsidRDefault="001F03EF" w:rsidP="001F03EF">
      <w:pPr>
        <w:pStyle w:val="PCGNormal"/>
        <w:numPr>
          <w:ilvl w:val="0"/>
          <w:numId w:val="22"/>
        </w:numPr>
      </w:pPr>
      <w:r>
        <w:t xml:space="preserve">From the navigation bar, select/click </w:t>
      </w:r>
      <w:r>
        <w:rPr>
          <w:b/>
        </w:rPr>
        <w:t>Participant Lookup</w:t>
      </w:r>
      <w:r>
        <w:t xml:space="preserve"> (shown below).</w:t>
      </w:r>
    </w:p>
    <w:p w14:paraId="0E218AFE" w14:textId="77777777" w:rsidR="001F03EF" w:rsidRPr="008434B4" w:rsidRDefault="001F03EF" w:rsidP="001F03EF">
      <w:pPr>
        <w:pStyle w:val="PCGNormal"/>
        <w:ind w:left="720"/>
      </w:pPr>
    </w:p>
    <w:p w14:paraId="40144DED" w14:textId="37DDF449" w:rsidR="001F03EF" w:rsidRDefault="001F03EF" w:rsidP="001F03EF">
      <w:pPr>
        <w:pStyle w:val="PCGNormal"/>
        <w:jc w:val="center"/>
      </w:pPr>
      <w:r>
        <w:rPr>
          <w:noProof/>
        </w:rPr>
        <w:drawing>
          <wp:inline distT="0" distB="0" distL="0" distR="0" wp14:anchorId="565505F6" wp14:editId="74C3337F">
            <wp:extent cx="5943600" cy="221424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214245"/>
                    </a:xfrm>
                    <a:prstGeom prst="rect">
                      <a:avLst/>
                    </a:prstGeom>
                  </pic:spPr>
                </pic:pic>
              </a:graphicData>
            </a:graphic>
          </wp:inline>
        </w:drawing>
      </w:r>
    </w:p>
    <w:p w14:paraId="58F16F55" w14:textId="50815B9A" w:rsidR="001F03EF" w:rsidRDefault="001F03EF" w:rsidP="001F03EF">
      <w:pPr>
        <w:pStyle w:val="PCGNormal"/>
        <w:jc w:val="center"/>
      </w:pPr>
    </w:p>
    <w:p w14:paraId="51B277BB" w14:textId="35CF3883" w:rsidR="001F03EF" w:rsidRDefault="001F03EF" w:rsidP="001F03EF">
      <w:pPr>
        <w:pStyle w:val="PCGNormal"/>
        <w:numPr>
          <w:ilvl w:val="0"/>
          <w:numId w:val="22"/>
        </w:numPr>
      </w:pPr>
      <w:r>
        <w:t>Enter the Participant’s First and Last name, Client ID or Authorization number and click</w:t>
      </w:r>
      <w:r>
        <w:rPr>
          <w:b/>
        </w:rPr>
        <w:t xml:space="preserve"> Search</w:t>
      </w:r>
      <w:r>
        <w:t xml:space="preserve"> (shown below).</w:t>
      </w:r>
    </w:p>
    <w:p w14:paraId="69B7BFA5" w14:textId="77777777" w:rsidR="001F03EF" w:rsidRDefault="001F03EF" w:rsidP="001F03EF">
      <w:pPr>
        <w:pStyle w:val="PCGNormal"/>
        <w:ind w:left="720"/>
      </w:pPr>
    </w:p>
    <w:p w14:paraId="0DA415F7" w14:textId="45E989D2" w:rsidR="001F03EF" w:rsidRDefault="001F03EF" w:rsidP="001F03EF">
      <w:pPr>
        <w:pStyle w:val="PCGNormal"/>
      </w:pPr>
      <w:r>
        <w:rPr>
          <w:noProof/>
        </w:rPr>
        <w:drawing>
          <wp:inline distT="0" distB="0" distL="0" distR="0" wp14:anchorId="12DFF5A0" wp14:editId="735C44FB">
            <wp:extent cx="5943600" cy="2238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238375"/>
                    </a:xfrm>
                    <a:prstGeom prst="rect">
                      <a:avLst/>
                    </a:prstGeom>
                  </pic:spPr>
                </pic:pic>
              </a:graphicData>
            </a:graphic>
          </wp:inline>
        </w:drawing>
      </w:r>
    </w:p>
    <w:p w14:paraId="2B59181B" w14:textId="13FE7CFB" w:rsidR="00D857B7" w:rsidRDefault="00D857B7" w:rsidP="001F03EF">
      <w:pPr>
        <w:pStyle w:val="PCGNormal"/>
      </w:pPr>
    </w:p>
    <w:p w14:paraId="250D735D" w14:textId="100F89E2" w:rsidR="00D857B7" w:rsidRDefault="00D857B7" w:rsidP="001F03EF">
      <w:pPr>
        <w:pStyle w:val="PCGNormal"/>
      </w:pPr>
    </w:p>
    <w:p w14:paraId="3F296770" w14:textId="32720057" w:rsidR="00D857B7" w:rsidRDefault="00D857B7" w:rsidP="001F03EF">
      <w:pPr>
        <w:pStyle w:val="PCGNormal"/>
      </w:pPr>
    </w:p>
    <w:p w14:paraId="5A83DC7A" w14:textId="0FAE0A1E" w:rsidR="00D857B7" w:rsidRDefault="00D857B7" w:rsidP="001F03EF">
      <w:pPr>
        <w:pStyle w:val="PCGNormal"/>
      </w:pPr>
    </w:p>
    <w:p w14:paraId="22C6D38D" w14:textId="40AE99F8" w:rsidR="00D857B7" w:rsidRDefault="00D857B7" w:rsidP="001F03EF">
      <w:pPr>
        <w:pStyle w:val="PCGNormal"/>
      </w:pPr>
    </w:p>
    <w:p w14:paraId="05559F75" w14:textId="40D2EF3F" w:rsidR="00D857B7" w:rsidRDefault="00D857B7" w:rsidP="001F03EF">
      <w:pPr>
        <w:pStyle w:val="PCGNormal"/>
      </w:pPr>
    </w:p>
    <w:p w14:paraId="77311003" w14:textId="304031E9" w:rsidR="00D857B7" w:rsidRDefault="00D857B7" w:rsidP="001F03EF">
      <w:pPr>
        <w:pStyle w:val="PCGNormal"/>
      </w:pPr>
    </w:p>
    <w:p w14:paraId="29C78400" w14:textId="661FAAFF" w:rsidR="00D857B7" w:rsidRDefault="00D857B7" w:rsidP="001F03EF">
      <w:pPr>
        <w:pStyle w:val="PCGNormal"/>
      </w:pPr>
    </w:p>
    <w:p w14:paraId="67EFDEE9" w14:textId="77777777" w:rsidR="00D857B7" w:rsidRDefault="00D857B7" w:rsidP="001F03EF">
      <w:pPr>
        <w:pStyle w:val="PCGNormal"/>
      </w:pPr>
    </w:p>
    <w:p w14:paraId="3AB6911B" w14:textId="6D4FE535" w:rsidR="001F03EF" w:rsidRDefault="001F03EF" w:rsidP="001F03EF">
      <w:pPr>
        <w:pStyle w:val="PCGNormal"/>
      </w:pPr>
    </w:p>
    <w:p w14:paraId="2D1923BB" w14:textId="78478E85" w:rsidR="001F03EF" w:rsidRDefault="001F03EF" w:rsidP="001F03EF">
      <w:pPr>
        <w:pStyle w:val="PCGNormal"/>
        <w:numPr>
          <w:ilvl w:val="0"/>
          <w:numId w:val="22"/>
        </w:numPr>
      </w:pPr>
      <w:r>
        <w:lastRenderedPageBreak/>
        <w:t xml:space="preserve">Click on </w:t>
      </w:r>
      <w:r w:rsidRPr="00D857B7">
        <w:rPr>
          <w:b/>
          <w:bCs/>
        </w:rPr>
        <w:t>Details</w:t>
      </w:r>
      <w:r>
        <w:t xml:space="preserve"> for additional information (shown below).</w:t>
      </w:r>
    </w:p>
    <w:p w14:paraId="6C338A83" w14:textId="77777777" w:rsidR="00D857B7" w:rsidRDefault="00D857B7" w:rsidP="00D857B7">
      <w:pPr>
        <w:pStyle w:val="PCGNormal"/>
        <w:ind w:left="720"/>
      </w:pPr>
    </w:p>
    <w:p w14:paraId="1F204FAD" w14:textId="43E89ED5" w:rsidR="001F03EF" w:rsidRDefault="001F03EF" w:rsidP="00D857B7">
      <w:pPr>
        <w:pStyle w:val="PCGNormal"/>
        <w:ind w:left="720"/>
        <w:jc w:val="center"/>
      </w:pPr>
      <w:r>
        <w:rPr>
          <w:noProof/>
        </w:rPr>
        <w:drawing>
          <wp:inline distT="0" distB="0" distL="0" distR="0" wp14:anchorId="4E22199D" wp14:editId="7AF498B1">
            <wp:extent cx="5943600" cy="26428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642870"/>
                    </a:xfrm>
                    <a:prstGeom prst="rect">
                      <a:avLst/>
                    </a:prstGeom>
                  </pic:spPr>
                </pic:pic>
              </a:graphicData>
            </a:graphic>
          </wp:inline>
        </w:drawing>
      </w:r>
    </w:p>
    <w:p w14:paraId="2D7518CA" w14:textId="1055A9B8" w:rsidR="001F03EF" w:rsidRDefault="001F03EF" w:rsidP="001F03EF">
      <w:pPr>
        <w:pStyle w:val="PCGNormal"/>
        <w:ind w:left="720"/>
      </w:pPr>
    </w:p>
    <w:p w14:paraId="415CC180" w14:textId="77FC433E" w:rsidR="00D857B7" w:rsidRDefault="00D857B7" w:rsidP="00D857B7">
      <w:pPr>
        <w:pStyle w:val="PCGNormal"/>
        <w:numPr>
          <w:ilvl w:val="0"/>
          <w:numId w:val="22"/>
        </w:numPr>
      </w:pPr>
      <w:r>
        <w:t xml:space="preserve">Under the </w:t>
      </w:r>
      <w:r w:rsidRPr="00D857B7">
        <w:rPr>
          <w:b/>
          <w:bCs/>
        </w:rPr>
        <w:t>Claims tab</w:t>
      </w:r>
      <w:r>
        <w:t xml:space="preserve"> click on the </w:t>
      </w:r>
      <w:r w:rsidRPr="00D857B7">
        <w:rPr>
          <w:b/>
          <w:bCs/>
        </w:rPr>
        <w:t>Claim number</w:t>
      </w:r>
      <w:r>
        <w:t xml:space="preserve"> hyperlink. </w:t>
      </w:r>
    </w:p>
    <w:p w14:paraId="235A89AD" w14:textId="77777777" w:rsidR="00D857B7" w:rsidRDefault="00D857B7" w:rsidP="00D857B7">
      <w:pPr>
        <w:pStyle w:val="PCGNormal"/>
        <w:ind w:left="720"/>
      </w:pPr>
    </w:p>
    <w:p w14:paraId="3EAB6D3C" w14:textId="4D6BE558" w:rsidR="00D857B7" w:rsidRDefault="00D857B7" w:rsidP="00D857B7">
      <w:pPr>
        <w:pStyle w:val="PCGNormal"/>
        <w:ind w:left="720"/>
        <w:jc w:val="center"/>
      </w:pPr>
      <w:r>
        <w:rPr>
          <w:noProof/>
        </w:rPr>
        <w:drawing>
          <wp:inline distT="0" distB="0" distL="0" distR="0" wp14:anchorId="06024541" wp14:editId="675E65B6">
            <wp:extent cx="5943600" cy="292862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928620"/>
                    </a:xfrm>
                    <a:prstGeom prst="rect">
                      <a:avLst/>
                    </a:prstGeom>
                  </pic:spPr>
                </pic:pic>
              </a:graphicData>
            </a:graphic>
          </wp:inline>
        </w:drawing>
      </w:r>
    </w:p>
    <w:p w14:paraId="3F4A333E" w14:textId="7545D3A1" w:rsidR="00D857B7" w:rsidRDefault="00D857B7" w:rsidP="00D857B7">
      <w:pPr>
        <w:pStyle w:val="PCGNormal"/>
        <w:ind w:left="720"/>
        <w:jc w:val="center"/>
      </w:pPr>
    </w:p>
    <w:p w14:paraId="12D4C898" w14:textId="08202180" w:rsidR="00D857B7" w:rsidRDefault="00D857B7" w:rsidP="00D857B7">
      <w:pPr>
        <w:pStyle w:val="PCGNormal"/>
        <w:ind w:left="720"/>
        <w:jc w:val="center"/>
      </w:pPr>
    </w:p>
    <w:p w14:paraId="53B1DA67" w14:textId="69149661" w:rsidR="00D857B7" w:rsidRDefault="00D857B7" w:rsidP="00D857B7">
      <w:pPr>
        <w:pStyle w:val="PCGNormal"/>
        <w:ind w:left="720"/>
        <w:jc w:val="center"/>
      </w:pPr>
    </w:p>
    <w:p w14:paraId="55D9F5D5" w14:textId="25B8CA1E" w:rsidR="00D857B7" w:rsidRDefault="00D857B7" w:rsidP="00D857B7">
      <w:pPr>
        <w:pStyle w:val="PCGNormal"/>
        <w:ind w:left="720"/>
        <w:jc w:val="center"/>
      </w:pPr>
    </w:p>
    <w:p w14:paraId="3D2E9D4B" w14:textId="40550928" w:rsidR="00D857B7" w:rsidRDefault="00D857B7" w:rsidP="00D857B7">
      <w:pPr>
        <w:pStyle w:val="PCGNormal"/>
        <w:ind w:left="720"/>
        <w:jc w:val="center"/>
      </w:pPr>
    </w:p>
    <w:p w14:paraId="194D253E" w14:textId="3F9A699B" w:rsidR="00D857B7" w:rsidRDefault="00D857B7" w:rsidP="00D857B7">
      <w:pPr>
        <w:pStyle w:val="PCGNormal"/>
        <w:ind w:left="720"/>
        <w:jc w:val="center"/>
      </w:pPr>
    </w:p>
    <w:p w14:paraId="21D22DFC" w14:textId="173AEBC0" w:rsidR="00D857B7" w:rsidRDefault="00D857B7" w:rsidP="00D857B7">
      <w:pPr>
        <w:pStyle w:val="PCGNormal"/>
        <w:ind w:left="720"/>
        <w:jc w:val="center"/>
      </w:pPr>
    </w:p>
    <w:p w14:paraId="4A72D800" w14:textId="32D55B22" w:rsidR="00D857B7" w:rsidRDefault="00D857B7" w:rsidP="00D857B7">
      <w:pPr>
        <w:pStyle w:val="PCGNormal"/>
        <w:ind w:left="720"/>
        <w:jc w:val="center"/>
      </w:pPr>
    </w:p>
    <w:p w14:paraId="3E15E6BE" w14:textId="6941D41F" w:rsidR="00D857B7" w:rsidRDefault="00D857B7" w:rsidP="00D857B7">
      <w:pPr>
        <w:pStyle w:val="PCGNormal"/>
        <w:ind w:left="720"/>
        <w:jc w:val="center"/>
      </w:pPr>
    </w:p>
    <w:p w14:paraId="1D73A5F2" w14:textId="78B1F1FA" w:rsidR="00D857B7" w:rsidRDefault="00D857B7" w:rsidP="00D857B7">
      <w:pPr>
        <w:pStyle w:val="PCGNormal"/>
        <w:ind w:left="720"/>
        <w:jc w:val="center"/>
      </w:pPr>
    </w:p>
    <w:p w14:paraId="5D9D0572" w14:textId="6BE6C98B" w:rsidR="00D857B7" w:rsidRDefault="00D857B7" w:rsidP="00D857B7">
      <w:pPr>
        <w:pStyle w:val="PCGNormal"/>
        <w:ind w:left="720"/>
        <w:jc w:val="center"/>
      </w:pPr>
    </w:p>
    <w:p w14:paraId="52715DC1" w14:textId="77777777" w:rsidR="00D857B7" w:rsidRDefault="00D857B7" w:rsidP="00D857B7">
      <w:pPr>
        <w:pStyle w:val="PCGNormal"/>
        <w:ind w:left="720"/>
        <w:jc w:val="center"/>
      </w:pPr>
    </w:p>
    <w:p w14:paraId="27E0C021" w14:textId="77777777" w:rsidR="00D857B7" w:rsidRDefault="00D857B7" w:rsidP="00D857B7">
      <w:pPr>
        <w:pStyle w:val="PCGNormal"/>
      </w:pPr>
      <w:r w:rsidRPr="006A38C6">
        <w:lastRenderedPageBreak/>
        <w:t>The Claim</w:t>
      </w:r>
      <w:r>
        <w:t xml:space="preserve"> Information screen displays (shown below).</w:t>
      </w:r>
    </w:p>
    <w:p w14:paraId="6F9E053D" w14:textId="2583CA41" w:rsidR="00D857B7" w:rsidRDefault="00D857B7" w:rsidP="00D857B7">
      <w:pPr>
        <w:pStyle w:val="PCGNormal"/>
        <w:ind w:left="720"/>
      </w:pPr>
    </w:p>
    <w:p w14:paraId="07240FE9" w14:textId="754747A8" w:rsidR="00D857B7" w:rsidRDefault="00D857B7" w:rsidP="00D857B7">
      <w:pPr>
        <w:pStyle w:val="PCGNormal"/>
        <w:ind w:left="720"/>
        <w:jc w:val="center"/>
      </w:pPr>
    </w:p>
    <w:p w14:paraId="4A94E6ED" w14:textId="74377BCA" w:rsidR="00D857B7" w:rsidRDefault="00D857B7" w:rsidP="00D857B7">
      <w:pPr>
        <w:pStyle w:val="PCGNormal"/>
        <w:ind w:left="720"/>
        <w:jc w:val="center"/>
      </w:pPr>
      <w:r>
        <w:rPr>
          <w:noProof/>
        </w:rPr>
        <w:drawing>
          <wp:inline distT="0" distB="0" distL="0" distR="0" wp14:anchorId="20B0176A" wp14:editId="03692F3C">
            <wp:extent cx="5943600" cy="38563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856355"/>
                    </a:xfrm>
                    <a:prstGeom prst="rect">
                      <a:avLst/>
                    </a:prstGeom>
                  </pic:spPr>
                </pic:pic>
              </a:graphicData>
            </a:graphic>
          </wp:inline>
        </w:drawing>
      </w:r>
    </w:p>
    <w:p w14:paraId="0F94F15E" w14:textId="77777777" w:rsidR="00D857B7" w:rsidRPr="00E94395" w:rsidRDefault="00D857B7" w:rsidP="00D857B7">
      <w:pPr>
        <w:pStyle w:val="PCGNormal"/>
        <w:ind w:left="720"/>
        <w:jc w:val="center"/>
      </w:pPr>
    </w:p>
    <w:p w14:paraId="62DE22E1" w14:textId="4AB4CDC5" w:rsidR="001F03EF" w:rsidRDefault="001F03EF" w:rsidP="001F03EF">
      <w:pPr>
        <w:pStyle w:val="PCGHeader2"/>
      </w:pPr>
      <w:r>
        <w:t>Method 2</w:t>
      </w:r>
    </w:p>
    <w:p w14:paraId="7AAAAB44" w14:textId="3996CAB4" w:rsidR="008434B4" w:rsidRPr="008434B4" w:rsidRDefault="008434B4" w:rsidP="008434B4">
      <w:pPr>
        <w:pStyle w:val="PCGNormal"/>
        <w:rPr>
          <w:b/>
        </w:rPr>
      </w:pPr>
      <w:r w:rsidRPr="008434B4">
        <w:rPr>
          <w:b/>
        </w:rPr>
        <w:t>Step / Action</w:t>
      </w:r>
    </w:p>
    <w:p w14:paraId="03F38333" w14:textId="514CCC38" w:rsidR="00E94395" w:rsidRPr="008434B4" w:rsidRDefault="008434B4" w:rsidP="00D857B7">
      <w:pPr>
        <w:pStyle w:val="PCGNormal"/>
        <w:numPr>
          <w:ilvl w:val="0"/>
          <w:numId w:val="61"/>
        </w:numPr>
      </w:pPr>
      <w:r>
        <w:t>From the navigation bar, select/c</w:t>
      </w:r>
      <w:r w:rsidR="00E94395">
        <w:t xml:space="preserve">lick </w:t>
      </w:r>
      <w:r w:rsidR="00E94395">
        <w:rPr>
          <w:b/>
        </w:rPr>
        <w:t>Claiming</w:t>
      </w:r>
      <w:r>
        <w:t xml:space="preserve"> (shown below).</w:t>
      </w:r>
    </w:p>
    <w:p w14:paraId="70BA306D" w14:textId="77777777" w:rsidR="008434B4" w:rsidRPr="00E94395" w:rsidRDefault="008434B4" w:rsidP="008434B4">
      <w:pPr>
        <w:pStyle w:val="PCGNormal"/>
      </w:pPr>
    </w:p>
    <w:p w14:paraId="2FFCE9E9" w14:textId="2913912E" w:rsidR="00E94395" w:rsidRPr="00984DE3" w:rsidRDefault="004A00A0" w:rsidP="00B01DAF">
      <w:pPr>
        <w:jc w:val="center"/>
      </w:pPr>
      <w:r>
        <w:rPr>
          <w:noProof/>
        </w:rPr>
        <w:drawing>
          <wp:inline distT="0" distB="0" distL="0" distR="0" wp14:anchorId="6EB55E70" wp14:editId="4F54A343">
            <wp:extent cx="5943600" cy="2719705"/>
            <wp:effectExtent l="0" t="0" r="0" b="444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719705"/>
                    </a:xfrm>
                    <a:prstGeom prst="rect">
                      <a:avLst/>
                    </a:prstGeom>
                  </pic:spPr>
                </pic:pic>
              </a:graphicData>
            </a:graphic>
          </wp:inline>
        </w:drawing>
      </w:r>
    </w:p>
    <w:p w14:paraId="14A65F54" w14:textId="0C3E594F" w:rsidR="00E94395" w:rsidRDefault="008434B4" w:rsidP="00D857B7">
      <w:pPr>
        <w:pStyle w:val="PCGNormal"/>
        <w:numPr>
          <w:ilvl w:val="0"/>
          <w:numId w:val="61"/>
        </w:numPr>
      </w:pPr>
      <w:r>
        <w:lastRenderedPageBreak/>
        <w:t>From the drop-down</w:t>
      </w:r>
      <w:r w:rsidR="001471DF">
        <w:t xml:space="preserve"> menu</w:t>
      </w:r>
      <w:r>
        <w:t>, select/c</w:t>
      </w:r>
      <w:r w:rsidR="00E94395">
        <w:t xml:space="preserve">lick </w:t>
      </w:r>
      <w:r>
        <w:rPr>
          <w:b/>
        </w:rPr>
        <w:t>Claim Search</w:t>
      </w:r>
      <w:r>
        <w:t xml:space="preserve"> (shown below).</w:t>
      </w:r>
    </w:p>
    <w:p w14:paraId="354910A9" w14:textId="77777777" w:rsidR="00B01DAF" w:rsidRPr="00E94395" w:rsidRDefault="00B01DAF" w:rsidP="00B01DAF">
      <w:pPr>
        <w:pStyle w:val="PCGNormal"/>
      </w:pPr>
    </w:p>
    <w:p w14:paraId="4DA3DF3C" w14:textId="43091F11" w:rsidR="00E94395" w:rsidRPr="00E94395" w:rsidRDefault="004A00A0" w:rsidP="00B01DAF">
      <w:pPr>
        <w:jc w:val="center"/>
      </w:pPr>
      <w:r>
        <w:rPr>
          <w:noProof/>
        </w:rPr>
        <w:drawing>
          <wp:inline distT="0" distB="0" distL="0" distR="0" wp14:anchorId="4FF99A07" wp14:editId="2B65AABF">
            <wp:extent cx="5943600" cy="2665095"/>
            <wp:effectExtent l="0" t="0" r="0" b="190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665095"/>
                    </a:xfrm>
                    <a:prstGeom prst="rect">
                      <a:avLst/>
                    </a:prstGeom>
                  </pic:spPr>
                </pic:pic>
              </a:graphicData>
            </a:graphic>
          </wp:inline>
        </w:drawing>
      </w:r>
    </w:p>
    <w:p w14:paraId="65706276" w14:textId="77777777" w:rsidR="00F3427C" w:rsidRDefault="00F3427C" w:rsidP="00C75B39">
      <w:pPr>
        <w:pStyle w:val="PCGNormal"/>
      </w:pPr>
    </w:p>
    <w:p w14:paraId="5BD61E18" w14:textId="53A2817D" w:rsidR="00E94395" w:rsidRDefault="00407E9F" w:rsidP="00D857B7">
      <w:pPr>
        <w:pStyle w:val="PCGNormal"/>
        <w:numPr>
          <w:ilvl w:val="0"/>
          <w:numId w:val="61"/>
        </w:numPr>
      </w:pPr>
      <w:r>
        <w:t>Select a Participant</w:t>
      </w:r>
      <w:r w:rsidR="005A2885">
        <w:t xml:space="preserve"> from the results menu as you type, or, enter multiple s</w:t>
      </w:r>
      <w:r w:rsidR="00396F30">
        <w:t>earch criteria in the text fields</w:t>
      </w:r>
      <w:r w:rsidR="005A2885">
        <w:t>.</w:t>
      </w:r>
    </w:p>
    <w:p w14:paraId="380F0042" w14:textId="77777777" w:rsidR="00407E9F" w:rsidRPr="005A2885" w:rsidRDefault="00407E9F" w:rsidP="00407E9F">
      <w:pPr>
        <w:pStyle w:val="PCGNormal"/>
      </w:pPr>
    </w:p>
    <w:p w14:paraId="404D56AF" w14:textId="5BBA9D6F" w:rsidR="005A2885" w:rsidRDefault="004A00A0" w:rsidP="00B01DAF">
      <w:pPr>
        <w:jc w:val="center"/>
      </w:pPr>
      <w:r>
        <w:rPr>
          <w:noProof/>
        </w:rPr>
        <w:drawing>
          <wp:inline distT="0" distB="0" distL="0" distR="0" wp14:anchorId="213695CD" wp14:editId="461D9138">
            <wp:extent cx="5537485" cy="1327218"/>
            <wp:effectExtent l="0" t="0" r="6350" b="635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37485" cy="1327218"/>
                    </a:xfrm>
                    <a:prstGeom prst="rect">
                      <a:avLst/>
                    </a:prstGeom>
                  </pic:spPr>
                </pic:pic>
              </a:graphicData>
            </a:graphic>
          </wp:inline>
        </w:drawing>
      </w:r>
    </w:p>
    <w:p w14:paraId="3C53E552" w14:textId="79914DA8" w:rsidR="00470F78" w:rsidRDefault="00470F78" w:rsidP="00B01DAF">
      <w:pPr>
        <w:jc w:val="center"/>
      </w:pPr>
    </w:p>
    <w:p w14:paraId="4DF56487" w14:textId="77777777" w:rsidR="00470F78" w:rsidRPr="004E6DD3" w:rsidRDefault="00470F78" w:rsidP="00D857B7">
      <w:pPr>
        <w:pStyle w:val="PCGNormal"/>
        <w:numPr>
          <w:ilvl w:val="0"/>
          <w:numId w:val="61"/>
        </w:numPr>
        <w:rPr>
          <w:b/>
        </w:rPr>
      </w:pPr>
      <w:r>
        <w:t>Enter information in the following fields:</w:t>
      </w:r>
    </w:p>
    <w:p w14:paraId="5A1E67C2" w14:textId="77777777" w:rsidR="00470F78" w:rsidRDefault="00470F78" w:rsidP="00470F78">
      <w:pPr>
        <w:pStyle w:val="PCGNormal"/>
        <w:numPr>
          <w:ilvl w:val="0"/>
          <w:numId w:val="23"/>
        </w:numPr>
      </w:pPr>
      <w:r w:rsidRPr="004E6DD3">
        <w:t>Auth Number</w:t>
      </w:r>
    </w:p>
    <w:p w14:paraId="5B7F59B6" w14:textId="77777777" w:rsidR="00470F78" w:rsidRDefault="00470F78" w:rsidP="00470F78">
      <w:pPr>
        <w:pStyle w:val="PCGNormal"/>
        <w:numPr>
          <w:ilvl w:val="0"/>
          <w:numId w:val="23"/>
        </w:numPr>
      </w:pPr>
      <w:r>
        <w:t>Participant/Client ID</w:t>
      </w:r>
    </w:p>
    <w:p w14:paraId="3FA18BF6" w14:textId="6162EEB3" w:rsidR="00470F78" w:rsidRPr="00A77E50" w:rsidRDefault="004A00A0" w:rsidP="00470F78">
      <w:pPr>
        <w:pStyle w:val="PCGNormal"/>
        <w:numPr>
          <w:ilvl w:val="0"/>
          <w:numId w:val="23"/>
        </w:numPr>
      </w:pPr>
      <w:r>
        <w:t>Service</w:t>
      </w:r>
      <w:r w:rsidR="00470F78" w:rsidRPr="00A77E50">
        <w:t xml:space="preserve"> Begin Date</w:t>
      </w:r>
    </w:p>
    <w:p w14:paraId="338324F9" w14:textId="06EA8CFB" w:rsidR="00470F78" w:rsidRPr="00A77E50" w:rsidRDefault="004A00A0" w:rsidP="00470F78">
      <w:pPr>
        <w:pStyle w:val="PCGNormal"/>
        <w:numPr>
          <w:ilvl w:val="0"/>
          <w:numId w:val="23"/>
        </w:numPr>
      </w:pPr>
      <w:r>
        <w:t>Service</w:t>
      </w:r>
      <w:r w:rsidR="00470F78" w:rsidRPr="00A77E50">
        <w:t xml:space="preserve"> End Date</w:t>
      </w:r>
    </w:p>
    <w:p w14:paraId="492E3EAC" w14:textId="77777777" w:rsidR="00470F78" w:rsidRDefault="00470F78" w:rsidP="00470F78">
      <w:pPr>
        <w:pStyle w:val="PCGNormal"/>
        <w:numPr>
          <w:ilvl w:val="0"/>
          <w:numId w:val="23"/>
        </w:numPr>
      </w:pPr>
      <w:r>
        <w:t>Invoice Number</w:t>
      </w:r>
    </w:p>
    <w:p w14:paraId="0E271AA3" w14:textId="77777777" w:rsidR="00470F78" w:rsidRDefault="00470F78" w:rsidP="00470F78">
      <w:pPr>
        <w:pStyle w:val="PCGNormal"/>
        <w:numPr>
          <w:ilvl w:val="0"/>
          <w:numId w:val="23"/>
        </w:numPr>
      </w:pPr>
      <w:r>
        <w:t>Claim Number</w:t>
      </w:r>
    </w:p>
    <w:p w14:paraId="0D35A401" w14:textId="4EF4DD00" w:rsidR="00470F78" w:rsidRDefault="00470F78" w:rsidP="00470F78">
      <w:pPr>
        <w:pStyle w:val="PCGNormal"/>
        <w:numPr>
          <w:ilvl w:val="0"/>
          <w:numId w:val="23"/>
        </w:numPr>
      </w:pPr>
      <w:r>
        <w:t>Claim Created Date</w:t>
      </w:r>
    </w:p>
    <w:p w14:paraId="22CF36C6" w14:textId="02750161" w:rsidR="00D857B7" w:rsidRDefault="00D857B7" w:rsidP="00D857B7">
      <w:pPr>
        <w:pStyle w:val="PCGNormal"/>
        <w:ind w:left="1440"/>
      </w:pPr>
    </w:p>
    <w:p w14:paraId="5DC2A999" w14:textId="0FF137BE" w:rsidR="00D857B7" w:rsidRDefault="00D857B7" w:rsidP="00D857B7">
      <w:pPr>
        <w:pStyle w:val="PCGNormal"/>
        <w:ind w:left="1440"/>
      </w:pPr>
    </w:p>
    <w:p w14:paraId="33F42062" w14:textId="378B1775" w:rsidR="00D857B7" w:rsidRDefault="00D857B7" w:rsidP="00D857B7">
      <w:pPr>
        <w:pStyle w:val="PCGNormal"/>
        <w:ind w:left="1440"/>
      </w:pPr>
    </w:p>
    <w:p w14:paraId="6E0FC4C2" w14:textId="6DFC3DD6" w:rsidR="00D857B7" w:rsidRDefault="00D857B7" w:rsidP="00D857B7">
      <w:pPr>
        <w:pStyle w:val="PCGNormal"/>
        <w:ind w:left="1440"/>
      </w:pPr>
    </w:p>
    <w:p w14:paraId="00DD2239" w14:textId="3E769257" w:rsidR="00D857B7" w:rsidRDefault="00D857B7" w:rsidP="00D857B7">
      <w:pPr>
        <w:pStyle w:val="PCGNormal"/>
        <w:ind w:left="1440"/>
      </w:pPr>
    </w:p>
    <w:p w14:paraId="65D8DED5" w14:textId="4BE984C5" w:rsidR="00D857B7" w:rsidRDefault="00D857B7" w:rsidP="00D857B7">
      <w:pPr>
        <w:pStyle w:val="PCGNormal"/>
        <w:ind w:left="1440"/>
      </w:pPr>
    </w:p>
    <w:p w14:paraId="589748EA" w14:textId="3ED5208F" w:rsidR="00D857B7" w:rsidRDefault="00D857B7" w:rsidP="00D857B7">
      <w:pPr>
        <w:pStyle w:val="PCGNormal"/>
        <w:ind w:left="1440"/>
      </w:pPr>
    </w:p>
    <w:p w14:paraId="114EE8D7" w14:textId="1B47403F" w:rsidR="00D857B7" w:rsidRDefault="00D857B7" w:rsidP="00D857B7">
      <w:pPr>
        <w:pStyle w:val="PCGNormal"/>
        <w:ind w:left="1440"/>
      </w:pPr>
    </w:p>
    <w:p w14:paraId="177876F3" w14:textId="77777777" w:rsidR="00D857B7" w:rsidRDefault="00D857B7" w:rsidP="00D857B7">
      <w:pPr>
        <w:pStyle w:val="PCGNormal"/>
        <w:ind w:left="1440"/>
      </w:pPr>
    </w:p>
    <w:p w14:paraId="5DE16419" w14:textId="77777777" w:rsidR="00470F78" w:rsidRDefault="00470F78" w:rsidP="00470F78">
      <w:pPr>
        <w:pStyle w:val="PCGNormal"/>
      </w:pPr>
    </w:p>
    <w:p w14:paraId="72035ADA" w14:textId="375E4CB5" w:rsidR="005A2885" w:rsidRDefault="00E01984" w:rsidP="00D857B7">
      <w:pPr>
        <w:pStyle w:val="PCGNormal"/>
        <w:numPr>
          <w:ilvl w:val="0"/>
          <w:numId w:val="61"/>
        </w:numPr>
      </w:pPr>
      <w:r>
        <w:lastRenderedPageBreak/>
        <w:t>Click</w:t>
      </w:r>
      <w:r w:rsidR="008F3FD7">
        <w:t xml:space="preserve"> the</w:t>
      </w:r>
      <w:r w:rsidR="005A2885">
        <w:t xml:space="preserve"> </w:t>
      </w:r>
      <w:r w:rsidR="008F3FD7">
        <w:rPr>
          <w:b/>
        </w:rPr>
        <w:t xml:space="preserve">Search </w:t>
      </w:r>
      <w:r w:rsidR="008F3FD7" w:rsidRPr="008F3FD7">
        <w:t>button</w:t>
      </w:r>
      <w:r w:rsidR="008F3FD7">
        <w:t xml:space="preserve"> (shown below).</w:t>
      </w:r>
    </w:p>
    <w:p w14:paraId="37B1996A" w14:textId="77777777" w:rsidR="00F3427C" w:rsidRPr="005A2885" w:rsidRDefault="00F3427C" w:rsidP="00F3427C">
      <w:pPr>
        <w:pStyle w:val="PCGNormal"/>
      </w:pPr>
    </w:p>
    <w:p w14:paraId="05C150E3" w14:textId="289F06B1" w:rsidR="005A2885" w:rsidRDefault="004A00A0" w:rsidP="00B01DAF">
      <w:pPr>
        <w:jc w:val="center"/>
      </w:pPr>
      <w:r>
        <w:rPr>
          <w:noProof/>
        </w:rPr>
        <w:drawing>
          <wp:inline distT="0" distB="0" distL="0" distR="0" wp14:anchorId="77D0866B" wp14:editId="5CA9B138">
            <wp:extent cx="5943600" cy="168529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685290"/>
                    </a:xfrm>
                    <a:prstGeom prst="rect">
                      <a:avLst/>
                    </a:prstGeom>
                  </pic:spPr>
                </pic:pic>
              </a:graphicData>
            </a:graphic>
          </wp:inline>
        </w:drawing>
      </w:r>
    </w:p>
    <w:p w14:paraId="1179183C" w14:textId="77777777" w:rsidR="00E837E5" w:rsidRPr="005A2885" w:rsidRDefault="00E837E5" w:rsidP="00B01DAF">
      <w:pPr>
        <w:jc w:val="center"/>
      </w:pPr>
    </w:p>
    <w:p w14:paraId="6448D952" w14:textId="78F8A7E4" w:rsidR="00107BAA" w:rsidRDefault="00E01984" w:rsidP="00D857B7">
      <w:pPr>
        <w:pStyle w:val="PCGNormal"/>
        <w:numPr>
          <w:ilvl w:val="0"/>
          <w:numId w:val="61"/>
        </w:numPr>
      </w:pPr>
      <w:r>
        <w:t>Click</w:t>
      </w:r>
      <w:r w:rsidR="00107BAA">
        <w:t xml:space="preserve"> a </w:t>
      </w:r>
      <w:r w:rsidR="00107BAA">
        <w:rPr>
          <w:b/>
        </w:rPr>
        <w:t>Claim Number</w:t>
      </w:r>
      <w:r w:rsidR="00107BAA">
        <w:t xml:space="preserve"> </w:t>
      </w:r>
      <w:r w:rsidR="00AB5E81">
        <w:t>hyperlink to view (shown below).</w:t>
      </w:r>
    </w:p>
    <w:p w14:paraId="6BB012B5" w14:textId="77777777" w:rsidR="00AB5E81" w:rsidRDefault="00AB5E81" w:rsidP="00AB5E81">
      <w:pPr>
        <w:pStyle w:val="PCGNormal"/>
      </w:pPr>
    </w:p>
    <w:p w14:paraId="59C61C38" w14:textId="02E4D2BF" w:rsidR="00107BAA" w:rsidRDefault="00EE79B3" w:rsidP="00B01DAF">
      <w:pPr>
        <w:jc w:val="center"/>
      </w:pPr>
      <w:r>
        <w:rPr>
          <w:noProof/>
        </w:rPr>
        <w:drawing>
          <wp:inline distT="0" distB="0" distL="0" distR="0" wp14:anchorId="1F758D5B" wp14:editId="58FB2057">
            <wp:extent cx="5943600" cy="1650365"/>
            <wp:effectExtent l="0" t="0" r="0" b="698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650365"/>
                    </a:xfrm>
                    <a:prstGeom prst="rect">
                      <a:avLst/>
                    </a:prstGeom>
                  </pic:spPr>
                </pic:pic>
              </a:graphicData>
            </a:graphic>
          </wp:inline>
        </w:drawing>
      </w:r>
    </w:p>
    <w:p w14:paraId="5002A269" w14:textId="0C81DD83" w:rsidR="00B61AB3" w:rsidRDefault="00B61AB3" w:rsidP="00AB5E81">
      <w:pPr>
        <w:pStyle w:val="PCGNormal"/>
      </w:pPr>
      <w:r>
        <w:br w:type="page"/>
      </w:r>
    </w:p>
    <w:p w14:paraId="2771A31D" w14:textId="670B441E" w:rsidR="00C83459" w:rsidRDefault="00631AF6" w:rsidP="00AB5E81">
      <w:pPr>
        <w:pStyle w:val="PCGNormal"/>
      </w:pPr>
      <w:r w:rsidRPr="006A38C6">
        <w:lastRenderedPageBreak/>
        <w:t>The Claim</w:t>
      </w:r>
      <w:r w:rsidR="00AB5E81">
        <w:t xml:space="preserve"> Information screen displays (shown below).</w:t>
      </w:r>
    </w:p>
    <w:p w14:paraId="36412743" w14:textId="77777777" w:rsidR="00EE79B3" w:rsidRDefault="00EE79B3" w:rsidP="00AB5E81">
      <w:pPr>
        <w:pStyle w:val="PCGNormal"/>
      </w:pPr>
    </w:p>
    <w:p w14:paraId="79EE1AF6" w14:textId="64210CA7" w:rsidR="00AB5E81" w:rsidRPr="006A38C6" w:rsidRDefault="00EE79B3" w:rsidP="00AB5E81">
      <w:pPr>
        <w:pStyle w:val="PCGNormal"/>
      </w:pPr>
      <w:r>
        <w:rPr>
          <w:noProof/>
        </w:rPr>
        <w:drawing>
          <wp:inline distT="0" distB="0" distL="0" distR="0" wp14:anchorId="62EF3F94" wp14:editId="627CC12A">
            <wp:extent cx="5943600" cy="448500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4485005"/>
                    </a:xfrm>
                    <a:prstGeom prst="rect">
                      <a:avLst/>
                    </a:prstGeom>
                  </pic:spPr>
                </pic:pic>
              </a:graphicData>
            </a:graphic>
          </wp:inline>
        </w:drawing>
      </w:r>
    </w:p>
    <w:p w14:paraId="5CF496F1" w14:textId="0E97FCB0" w:rsidR="00C83459" w:rsidRDefault="00EE79B3" w:rsidP="00B01DAF">
      <w:pPr>
        <w:jc w:val="center"/>
      </w:pPr>
      <w:r>
        <w:rPr>
          <w:noProof/>
        </w:rPr>
        <w:lastRenderedPageBreak/>
        <w:drawing>
          <wp:inline distT="0" distB="0" distL="0" distR="0" wp14:anchorId="77C5A6E7" wp14:editId="5E60C80F">
            <wp:extent cx="5943600" cy="3645535"/>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645535"/>
                    </a:xfrm>
                    <a:prstGeom prst="rect">
                      <a:avLst/>
                    </a:prstGeom>
                  </pic:spPr>
                </pic:pic>
              </a:graphicData>
            </a:graphic>
          </wp:inline>
        </w:drawing>
      </w:r>
    </w:p>
    <w:p w14:paraId="722517D6" w14:textId="0765C011" w:rsidR="0063491D" w:rsidRDefault="0063491D">
      <w:r>
        <w:br w:type="page"/>
      </w:r>
    </w:p>
    <w:p w14:paraId="5B0CAD69" w14:textId="31496E10" w:rsidR="00346E0F" w:rsidRPr="00D857B7" w:rsidRDefault="00631AF6" w:rsidP="00AB5E81">
      <w:pPr>
        <w:pStyle w:val="PCGHeader2"/>
        <w:rPr>
          <w:sz w:val="32"/>
          <w:szCs w:val="32"/>
        </w:rPr>
      </w:pPr>
      <w:bookmarkStart w:id="41" w:name="_Toc17357327"/>
      <w:r w:rsidRPr="00D857B7">
        <w:rPr>
          <w:sz w:val="32"/>
          <w:szCs w:val="32"/>
        </w:rPr>
        <w:lastRenderedPageBreak/>
        <w:t>Claim Statuses</w:t>
      </w:r>
      <w:bookmarkEnd w:id="41"/>
      <w:r w:rsidRPr="00D857B7">
        <w:rPr>
          <w:sz w:val="32"/>
          <w:szCs w:val="32"/>
        </w:rPr>
        <w:t xml:space="preserve"> </w:t>
      </w:r>
    </w:p>
    <w:tbl>
      <w:tblPr>
        <w:tblStyle w:val="ListTable3-Accent1"/>
        <w:tblW w:w="9569" w:type="dxa"/>
        <w:tblBorders>
          <w:top w:val="single" w:sz="4" w:space="0" w:color="005C7E"/>
          <w:left w:val="single" w:sz="4" w:space="0" w:color="005C7E"/>
          <w:bottom w:val="single" w:sz="4" w:space="0" w:color="005C7E"/>
          <w:right w:val="single" w:sz="4" w:space="0" w:color="005C7E"/>
          <w:insideH w:val="single" w:sz="4" w:space="0" w:color="005C7E"/>
          <w:insideV w:val="single" w:sz="4" w:space="0" w:color="005C7E"/>
        </w:tblBorders>
        <w:tblLook w:val="04A0" w:firstRow="1" w:lastRow="0" w:firstColumn="1" w:lastColumn="0" w:noHBand="0" w:noVBand="1"/>
      </w:tblPr>
      <w:tblGrid>
        <w:gridCol w:w="2881"/>
        <w:gridCol w:w="3467"/>
        <w:gridCol w:w="3221"/>
      </w:tblGrid>
      <w:tr w:rsidR="00631AF6" w14:paraId="10AB5BA6" w14:textId="77777777" w:rsidTr="00AB5E81">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2881" w:type="dxa"/>
            <w:tcBorders>
              <w:bottom w:val="none" w:sz="0" w:space="0" w:color="auto"/>
              <w:right w:val="none" w:sz="0" w:space="0" w:color="auto"/>
            </w:tcBorders>
          </w:tcPr>
          <w:p w14:paraId="1065829E" w14:textId="77777777" w:rsidR="00631AF6" w:rsidRDefault="00631AF6" w:rsidP="00AB5E81">
            <w:pPr>
              <w:pStyle w:val="PCGNormal"/>
            </w:pPr>
            <w:r>
              <w:t>Status</w:t>
            </w:r>
          </w:p>
        </w:tc>
        <w:tc>
          <w:tcPr>
            <w:tcW w:w="3467" w:type="dxa"/>
          </w:tcPr>
          <w:p w14:paraId="2150A956" w14:textId="77777777" w:rsidR="00631AF6" w:rsidRDefault="00631AF6" w:rsidP="00AB5E81">
            <w:pPr>
              <w:pStyle w:val="PCGNormal"/>
              <w:cnfStyle w:val="100000000000" w:firstRow="1" w:lastRow="0" w:firstColumn="0" w:lastColumn="0" w:oddVBand="0" w:evenVBand="0" w:oddHBand="0" w:evenHBand="0" w:firstRowFirstColumn="0" w:firstRowLastColumn="0" w:lastRowFirstColumn="0" w:lastRowLastColumn="0"/>
            </w:pPr>
            <w:r>
              <w:t xml:space="preserve">Description </w:t>
            </w:r>
          </w:p>
        </w:tc>
        <w:tc>
          <w:tcPr>
            <w:tcW w:w="3221" w:type="dxa"/>
          </w:tcPr>
          <w:p w14:paraId="2E7D1C17" w14:textId="0AFFD0F2" w:rsidR="00631AF6" w:rsidRDefault="00997F1B" w:rsidP="00AB5E81">
            <w:pPr>
              <w:pStyle w:val="PCGNormal"/>
              <w:cnfStyle w:val="100000000000" w:firstRow="1" w:lastRow="0" w:firstColumn="0" w:lastColumn="0" w:oddVBand="0" w:evenVBand="0" w:oddHBand="0" w:evenHBand="0" w:firstRowFirstColumn="0" w:firstRowLastColumn="0" w:lastRowFirstColumn="0" w:lastRowLastColumn="0"/>
            </w:pPr>
            <w:r>
              <w:t>User</w:t>
            </w:r>
            <w:r w:rsidR="00631AF6">
              <w:t xml:space="preserve"> Permissions </w:t>
            </w:r>
          </w:p>
        </w:tc>
      </w:tr>
      <w:tr w:rsidR="00631AF6" w14:paraId="2B8D05EF" w14:textId="77777777" w:rsidTr="00AB5E8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881" w:type="dxa"/>
            <w:tcBorders>
              <w:top w:val="none" w:sz="0" w:space="0" w:color="auto"/>
              <w:bottom w:val="none" w:sz="0" w:space="0" w:color="auto"/>
              <w:right w:val="none" w:sz="0" w:space="0" w:color="auto"/>
            </w:tcBorders>
          </w:tcPr>
          <w:p w14:paraId="18E7B91D" w14:textId="77777777" w:rsidR="00631AF6" w:rsidRDefault="00631AF6" w:rsidP="00AB5E81">
            <w:pPr>
              <w:pStyle w:val="PCGNormal"/>
            </w:pPr>
            <w:r>
              <w:t xml:space="preserve">Draft </w:t>
            </w:r>
          </w:p>
        </w:tc>
        <w:tc>
          <w:tcPr>
            <w:tcW w:w="3467" w:type="dxa"/>
            <w:tcBorders>
              <w:top w:val="none" w:sz="0" w:space="0" w:color="auto"/>
              <w:bottom w:val="none" w:sz="0" w:space="0" w:color="auto"/>
            </w:tcBorders>
          </w:tcPr>
          <w:p w14:paraId="0CB53DCB" w14:textId="77777777" w:rsidR="00631AF6" w:rsidRDefault="00631AF6" w:rsidP="00AB5E81">
            <w:pPr>
              <w:pStyle w:val="PCGNormal"/>
              <w:cnfStyle w:val="000000100000" w:firstRow="0" w:lastRow="0" w:firstColumn="0" w:lastColumn="0" w:oddVBand="0" w:evenVBand="0" w:oddHBand="1" w:evenHBand="0" w:firstRowFirstColumn="0" w:firstRowLastColumn="0" w:lastRowFirstColumn="0" w:lastRowLastColumn="0"/>
            </w:pPr>
            <w:r>
              <w:t>Claim has been started an</w:t>
            </w:r>
            <w:r w:rsidR="00825062">
              <w:t>d saved, but not submitted for S</w:t>
            </w:r>
            <w:r>
              <w:t>tate review</w:t>
            </w:r>
            <w:r w:rsidR="00C6160A">
              <w:t>.</w:t>
            </w:r>
            <w:r>
              <w:t xml:space="preserve"> </w:t>
            </w:r>
          </w:p>
        </w:tc>
        <w:tc>
          <w:tcPr>
            <w:tcW w:w="3221" w:type="dxa"/>
            <w:tcBorders>
              <w:top w:val="none" w:sz="0" w:space="0" w:color="auto"/>
              <w:bottom w:val="none" w:sz="0" w:space="0" w:color="auto"/>
            </w:tcBorders>
          </w:tcPr>
          <w:p w14:paraId="20104753" w14:textId="77777777" w:rsidR="00631AF6" w:rsidRDefault="00631AF6" w:rsidP="00AB5E81">
            <w:pPr>
              <w:pStyle w:val="PCGNormal"/>
              <w:cnfStyle w:val="000000100000" w:firstRow="0" w:lastRow="0" w:firstColumn="0" w:lastColumn="0" w:oddVBand="0" w:evenVBand="0" w:oddHBand="1" w:evenHBand="0" w:firstRowFirstColumn="0" w:firstRowLastColumn="0" w:lastRowFirstColumn="0" w:lastRowLastColumn="0"/>
            </w:pPr>
            <w:r>
              <w:t xml:space="preserve">The claim can be edited (see roles in </w:t>
            </w:r>
            <w:r w:rsidR="004C0B00">
              <w:t>Appendix II</w:t>
            </w:r>
            <w:r>
              <w:t>)</w:t>
            </w:r>
            <w:r w:rsidR="00C6160A">
              <w:t>.</w:t>
            </w:r>
          </w:p>
        </w:tc>
      </w:tr>
      <w:tr w:rsidR="00631AF6" w14:paraId="2C6B8AE6" w14:textId="77777777" w:rsidTr="00AB5E81">
        <w:trPr>
          <w:trHeight w:val="332"/>
        </w:trPr>
        <w:tc>
          <w:tcPr>
            <w:cnfStyle w:val="001000000000" w:firstRow="0" w:lastRow="0" w:firstColumn="1" w:lastColumn="0" w:oddVBand="0" w:evenVBand="0" w:oddHBand="0" w:evenHBand="0" w:firstRowFirstColumn="0" w:firstRowLastColumn="0" w:lastRowFirstColumn="0" w:lastRowLastColumn="0"/>
            <w:tcW w:w="2881" w:type="dxa"/>
            <w:tcBorders>
              <w:right w:val="none" w:sz="0" w:space="0" w:color="auto"/>
            </w:tcBorders>
          </w:tcPr>
          <w:p w14:paraId="5C295FF0" w14:textId="77777777" w:rsidR="00631AF6" w:rsidRDefault="00631AF6" w:rsidP="00AB5E81">
            <w:pPr>
              <w:pStyle w:val="PCGNormal"/>
            </w:pPr>
            <w:r>
              <w:t xml:space="preserve">Submitted </w:t>
            </w:r>
          </w:p>
        </w:tc>
        <w:tc>
          <w:tcPr>
            <w:tcW w:w="3467" w:type="dxa"/>
          </w:tcPr>
          <w:p w14:paraId="3A526A48" w14:textId="77777777" w:rsidR="00631AF6" w:rsidRDefault="00631AF6" w:rsidP="00AB5E81">
            <w:pPr>
              <w:pStyle w:val="PCGNormal"/>
              <w:cnfStyle w:val="000000000000" w:firstRow="0" w:lastRow="0" w:firstColumn="0" w:lastColumn="0" w:oddVBand="0" w:evenVBand="0" w:oddHBand="0" w:evenHBand="0" w:firstRowFirstColumn="0" w:firstRowLastColumn="0" w:lastRowFirstColumn="0" w:lastRowLastColumn="0"/>
            </w:pPr>
            <w:r>
              <w:t xml:space="preserve">Claim has been submitted for </w:t>
            </w:r>
            <w:r w:rsidR="00825062">
              <w:t>S</w:t>
            </w:r>
            <w:r>
              <w:t>tate review</w:t>
            </w:r>
            <w:r w:rsidR="00C6160A">
              <w:t>.</w:t>
            </w:r>
            <w:r>
              <w:t xml:space="preserve"> </w:t>
            </w:r>
          </w:p>
        </w:tc>
        <w:tc>
          <w:tcPr>
            <w:tcW w:w="3221" w:type="dxa"/>
          </w:tcPr>
          <w:p w14:paraId="06C41BCF" w14:textId="77777777" w:rsidR="00631AF6" w:rsidRDefault="00631AF6" w:rsidP="00AB5E81">
            <w:pPr>
              <w:pStyle w:val="PCGNormal"/>
              <w:cnfStyle w:val="000000000000" w:firstRow="0" w:lastRow="0" w:firstColumn="0" w:lastColumn="0" w:oddVBand="0" w:evenVBand="0" w:oddHBand="0" w:evenHBand="0" w:firstRowFirstColumn="0" w:firstRowLastColumn="0" w:lastRowFirstColumn="0" w:lastRowLastColumn="0"/>
            </w:pPr>
            <w:r>
              <w:t>The claim cannot be edited</w:t>
            </w:r>
            <w:r w:rsidR="00C6160A">
              <w:t>.</w:t>
            </w:r>
            <w:r>
              <w:t xml:space="preserve"> </w:t>
            </w:r>
          </w:p>
        </w:tc>
      </w:tr>
      <w:tr w:rsidR="00631AF6" w14:paraId="48D8DACD" w14:textId="77777777" w:rsidTr="00AB5E81">
        <w:trPr>
          <w:cnfStyle w:val="000000100000" w:firstRow="0" w:lastRow="0" w:firstColumn="0" w:lastColumn="0" w:oddVBand="0" w:evenVBand="0" w:oddHBand="1" w:evenHBand="0"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2881" w:type="dxa"/>
            <w:tcBorders>
              <w:top w:val="none" w:sz="0" w:space="0" w:color="auto"/>
              <w:bottom w:val="none" w:sz="0" w:space="0" w:color="auto"/>
              <w:right w:val="none" w:sz="0" w:space="0" w:color="auto"/>
            </w:tcBorders>
          </w:tcPr>
          <w:p w14:paraId="34BC63F6" w14:textId="77777777" w:rsidR="00631AF6" w:rsidRDefault="00631AF6" w:rsidP="00AB5E81">
            <w:pPr>
              <w:pStyle w:val="PCGNormal"/>
            </w:pPr>
            <w:r>
              <w:t xml:space="preserve">Not Approved </w:t>
            </w:r>
          </w:p>
        </w:tc>
        <w:tc>
          <w:tcPr>
            <w:tcW w:w="3467" w:type="dxa"/>
            <w:tcBorders>
              <w:top w:val="none" w:sz="0" w:space="0" w:color="auto"/>
              <w:bottom w:val="none" w:sz="0" w:space="0" w:color="auto"/>
            </w:tcBorders>
          </w:tcPr>
          <w:p w14:paraId="3A539601" w14:textId="707B332D" w:rsidR="00631AF6" w:rsidRDefault="00825062" w:rsidP="00AB5E81">
            <w:pPr>
              <w:pStyle w:val="PCGNormal"/>
              <w:cnfStyle w:val="000000100000" w:firstRow="0" w:lastRow="0" w:firstColumn="0" w:lastColumn="0" w:oddVBand="0" w:evenVBand="0" w:oddHBand="1" w:evenHBand="0" w:firstRowFirstColumn="0" w:firstRowLastColumn="0" w:lastRowFirstColumn="0" w:lastRowLastColumn="0"/>
            </w:pPr>
            <w:r>
              <w:t>The Claim has been reviewed by S</w:t>
            </w:r>
            <w:r w:rsidR="00631AF6">
              <w:t xml:space="preserve">tate staff and the claim needs to be revised and resubmitted for State review. If this occurs, </w:t>
            </w:r>
            <w:r w:rsidR="00997F1B">
              <w:t>User</w:t>
            </w:r>
            <w:r w:rsidR="00631AF6">
              <w:t>s will be able to see the Not Approved Reason &amp; Notes to assist in claim modification</w:t>
            </w:r>
            <w:r w:rsidR="00C6160A">
              <w:t>.</w:t>
            </w:r>
          </w:p>
        </w:tc>
        <w:tc>
          <w:tcPr>
            <w:tcW w:w="3221" w:type="dxa"/>
            <w:tcBorders>
              <w:top w:val="none" w:sz="0" w:space="0" w:color="auto"/>
              <w:bottom w:val="none" w:sz="0" w:space="0" w:color="auto"/>
            </w:tcBorders>
          </w:tcPr>
          <w:p w14:paraId="33AE82B3" w14:textId="77777777" w:rsidR="00631AF6" w:rsidRDefault="00631AF6" w:rsidP="00AB5E81">
            <w:pPr>
              <w:pStyle w:val="PCGNormal"/>
              <w:cnfStyle w:val="000000100000" w:firstRow="0" w:lastRow="0" w:firstColumn="0" w:lastColumn="0" w:oddVBand="0" w:evenVBand="0" w:oddHBand="1" w:evenHBand="0" w:firstRowFirstColumn="0" w:firstRowLastColumn="0" w:lastRowFirstColumn="0" w:lastRowLastColumn="0"/>
            </w:pPr>
            <w:r>
              <w:t>The claim can be</w:t>
            </w:r>
            <w:r w:rsidR="004C0B00">
              <w:t xml:space="preserve"> edited (see roles in Appendix II</w:t>
            </w:r>
            <w:r>
              <w:t>)</w:t>
            </w:r>
            <w:r w:rsidR="00C6160A">
              <w:t>.</w:t>
            </w:r>
          </w:p>
        </w:tc>
      </w:tr>
      <w:tr w:rsidR="00631AF6" w14:paraId="4DE4A988" w14:textId="77777777" w:rsidTr="00AB5E81">
        <w:trPr>
          <w:trHeight w:val="854"/>
        </w:trPr>
        <w:tc>
          <w:tcPr>
            <w:cnfStyle w:val="001000000000" w:firstRow="0" w:lastRow="0" w:firstColumn="1" w:lastColumn="0" w:oddVBand="0" w:evenVBand="0" w:oddHBand="0" w:evenHBand="0" w:firstRowFirstColumn="0" w:firstRowLastColumn="0" w:lastRowFirstColumn="0" w:lastRowLastColumn="0"/>
            <w:tcW w:w="2881" w:type="dxa"/>
            <w:tcBorders>
              <w:right w:val="none" w:sz="0" w:space="0" w:color="auto"/>
            </w:tcBorders>
          </w:tcPr>
          <w:p w14:paraId="424ED924" w14:textId="77777777" w:rsidR="00631AF6" w:rsidRDefault="00631AF6" w:rsidP="00AB5E81">
            <w:pPr>
              <w:pStyle w:val="PCGNormal"/>
            </w:pPr>
            <w:r>
              <w:t xml:space="preserve">Not Approved – Removed </w:t>
            </w:r>
          </w:p>
        </w:tc>
        <w:tc>
          <w:tcPr>
            <w:tcW w:w="3467" w:type="dxa"/>
          </w:tcPr>
          <w:p w14:paraId="65ED1EC8" w14:textId="77777777" w:rsidR="00631AF6" w:rsidRDefault="00631AF6" w:rsidP="00AB5E81">
            <w:pPr>
              <w:pStyle w:val="PCGNormal"/>
              <w:cnfStyle w:val="000000000000" w:firstRow="0" w:lastRow="0" w:firstColumn="0" w:lastColumn="0" w:oddVBand="0" w:evenVBand="0" w:oddHBand="0" w:evenHBand="0" w:firstRowFirstColumn="0" w:firstRowLastColumn="0" w:lastRowFirstColumn="0" w:lastRowLastColumn="0"/>
            </w:pPr>
            <w:r>
              <w:t>The Cl</w:t>
            </w:r>
            <w:r w:rsidR="00825062">
              <w:t>aim has been reviewed by S</w:t>
            </w:r>
            <w:r>
              <w:t xml:space="preserve">tate </w:t>
            </w:r>
            <w:r w:rsidR="00825062">
              <w:t>s</w:t>
            </w:r>
            <w:r>
              <w:t>taff and the claim needed to be revised. The claim has subsequently been removed</w:t>
            </w:r>
            <w:r w:rsidR="00C6160A">
              <w:t>.</w:t>
            </w:r>
          </w:p>
        </w:tc>
        <w:tc>
          <w:tcPr>
            <w:tcW w:w="3221" w:type="dxa"/>
          </w:tcPr>
          <w:p w14:paraId="54C2BD4A" w14:textId="77777777" w:rsidR="00631AF6" w:rsidRDefault="00631AF6" w:rsidP="00AB5E81">
            <w:pPr>
              <w:pStyle w:val="PCGNormal"/>
              <w:cnfStyle w:val="000000000000" w:firstRow="0" w:lastRow="0" w:firstColumn="0" w:lastColumn="0" w:oddVBand="0" w:evenVBand="0" w:oddHBand="0" w:evenHBand="0" w:firstRowFirstColumn="0" w:firstRowLastColumn="0" w:lastRowFirstColumn="0" w:lastRowLastColumn="0"/>
            </w:pPr>
            <w:r>
              <w:t>The claim cannot be edited</w:t>
            </w:r>
            <w:r w:rsidR="00C6160A">
              <w:t>.</w:t>
            </w:r>
          </w:p>
        </w:tc>
      </w:tr>
      <w:tr w:rsidR="00631AF6" w14:paraId="1400C0AB" w14:textId="77777777" w:rsidTr="00AB5E8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881" w:type="dxa"/>
            <w:tcBorders>
              <w:top w:val="none" w:sz="0" w:space="0" w:color="auto"/>
              <w:bottom w:val="none" w:sz="0" w:space="0" w:color="auto"/>
              <w:right w:val="none" w:sz="0" w:space="0" w:color="auto"/>
            </w:tcBorders>
          </w:tcPr>
          <w:p w14:paraId="5848A497" w14:textId="77777777" w:rsidR="00631AF6" w:rsidRDefault="00631AF6" w:rsidP="00AB5E81">
            <w:pPr>
              <w:pStyle w:val="PCGNormal"/>
            </w:pPr>
            <w:r>
              <w:t xml:space="preserve">Approved </w:t>
            </w:r>
          </w:p>
        </w:tc>
        <w:tc>
          <w:tcPr>
            <w:tcW w:w="3467" w:type="dxa"/>
            <w:tcBorders>
              <w:top w:val="none" w:sz="0" w:space="0" w:color="auto"/>
              <w:bottom w:val="none" w:sz="0" w:space="0" w:color="auto"/>
            </w:tcBorders>
          </w:tcPr>
          <w:p w14:paraId="75DF1B0E" w14:textId="77777777" w:rsidR="00631AF6" w:rsidRDefault="00631AF6" w:rsidP="00AB5E81">
            <w:pPr>
              <w:pStyle w:val="PCGNormal"/>
              <w:cnfStyle w:val="000000100000" w:firstRow="0" w:lastRow="0" w:firstColumn="0" w:lastColumn="0" w:oddVBand="0" w:evenVBand="0" w:oddHBand="1" w:evenHBand="0" w:firstRowFirstColumn="0" w:firstRowLastColumn="0" w:lastRowFirstColumn="0" w:lastRowLastColumn="0"/>
            </w:pPr>
            <w:r>
              <w:t xml:space="preserve">The Claim has been reviewed by State </w:t>
            </w:r>
            <w:r w:rsidR="00825062">
              <w:t>staff and the claim is approved for payment</w:t>
            </w:r>
            <w:r w:rsidR="00C6160A">
              <w:t>.</w:t>
            </w:r>
          </w:p>
        </w:tc>
        <w:tc>
          <w:tcPr>
            <w:tcW w:w="3221" w:type="dxa"/>
            <w:tcBorders>
              <w:top w:val="none" w:sz="0" w:space="0" w:color="auto"/>
              <w:bottom w:val="none" w:sz="0" w:space="0" w:color="auto"/>
            </w:tcBorders>
          </w:tcPr>
          <w:p w14:paraId="0B1DDF00" w14:textId="77777777" w:rsidR="00631AF6" w:rsidRDefault="00825062" w:rsidP="00AB5E81">
            <w:pPr>
              <w:pStyle w:val="PCGNormal"/>
              <w:cnfStyle w:val="000000100000" w:firstRow="0" w:lastRow="0" w:firstColumn="0" w:lastColumn="0" w:oddVBand="0" w:evenVBand="0" w:oddHBand="1" w:evenHBand="0" w:firstRowFirstColumn="0" w:firstRowLastColumn="0" w:lastRowFirstColumn="0" w:lastRowLastColumn="0"/>
            </w:pPr>
            <w:r>
              <w:t>The claim cannot be edited</w:t>
            </w:r>
            <w:r w:rsidR="00C6160A">
              <w:t>.</w:t>
            </w:r>
            <w:r>
              <w:t xml:space="preserve"> </w:t>
            </w:r>
          </w:p>
        </w:tc>
      </w:tr>
      <w:tr w:rsidR="00825062" w14:paraId="4009A85B" w14:textId="77777777" w:rsidTr="00AB5E81">
        <w:trPr>
          <w:trHeight w:val="206"/>
        </w:trPr>
        <w:tc>
          <w:tcPr>
            <w:cnfStyle w:val="001000000000" w:firstRow="0" w:lastRow="0" w:firstColumn="1" w:lastColumn="0" w:oddVBand="0" w:evenVBand="0" w:oddHBand="0" w:evenHBand="0" w:firstRowFirstColumn="0" w:firstRowLastColumn="0" w:lastRowFirstColumn="0" w:lastRowLastColumn="0"/>
            <w:tcW w:w="2881" w:type="dxa"/>
            <w:tcBorders>
              <w:right w:val="none" w:sz="0" w:space="0" w:color="auto"/>
            </w:tcBorders>
          </w:tcPr>
          <w:p w14:paraId="7BEC2667" w14:textId="77777777" w:rsidR="00825062" w:rsidRDefault="00825062" w:rsidP="00AB5E81">
            <w:pPr>
              <w:pStyle w:val="PCGNormal"/>
            </w:pPr>
            <w:r>
              <w:t xml:space="preserve">Paid </w:t>
            </w:r>
          </w:p>
        </w:tc>
        <w:tc>
          <w:tcPr>
            <w:tcW w:w="3467" w:type="dxa"/>
          </w:tcPr>
          <w:p w14:paraId="2D8A25CB" w14:textId="77777777" w:rsidR="00825062" w:rsidRDefault="00825062" w:rsidP="00AB5E81">
            <w:pPr>
              <w:pStyle w:val="PCGNormal"/>
              <w:cnfStyle w:val="000000000000" w:firstRow="0" w:lastRow="0" w:firstColumn="0" w:lastColumn="0" w:oddVBand="0" w:evenVBand="0" w:oddHBand="0" w:evenHBand="0" w:firstRowFirstColumn="0" w:firstRowLastColumn="0" w:lastRowFirstColumn="0" w:lastRowLastColumn="0"/>
            </w:pPr>
            <w:r>
              <w:t>The Claim has been paid</w:t>
            </w:r>
            <w:r w:rsidR="00C6160A">
              <w:t>.</w:t>
            </w:r>
          </w:p>
        </w:tc>
        <w:tc>
          <w:tcPr>
            <w:tcW w:w="3221" w:type="dxa"/>
          </w:tcPr>
          <w:p w14:paraId="27D8B7A3" w14:textId="77777777" w:rsidR="00825062" w:rsidRDefault="00825062" w:rsidP="00AB5E81">
            <w:pPr>
              <w:pStyle w:val="PCGNormal"/>
              <w:cnfStyle w:val="000000000000" w:firstRow="0" w:lastRow="0" w:firstColumn="0" w:lastColumn="0" w:oddVBand="0" w:evenVBand="0" w:oddHBand="0" w:evenHBand="0" w:firstRowFirstColumn="0" w:firstRowLastColumn="0" w:lastRowFirstColumn="0" w:lastRowLastColumn="0"/>
            </w:pPr>
            <w:r>
              <w:t>The claim cannot be edited</w:t>
            </w:r>
            <w:r w:rsidR="00C6160A">
              <w:t>.</w:t>
            </w:r>
            <w:r>
              <w:t xml:space="preserve"> </w:t>
            </w:r>
          </w:p>
        </w:tc>
      </w:tr>
    </w:tbl>
    <w:p w14:paraId="7654A5C0" w14:textId="0E470F1D" w:rsidR="00E92983" w:rsidRDefault="00E92983" w:rsidP="00AB5E81">
      <w:pPr>
        <w:pStyle w:val="PCGNormal"/>
      </w:pPr>
    </w:p>
    <w:p w14:paraId="571B93B1" w14:textId="5860E0F5" w:rsidR="00B61AB3" w:rsidRDefault="00B61AB3" w:rsidP="00AB5E81">
      <w:pPr>
        <w:pStyle w:val="PCGNormal"/>
      </w:pPr>
      <w:r>
        <w:br w:type="page"/>
      </w:r>
    </w:p>
    <w:p w14:paraId="2867B634" w14:textId="6689AAF9" w:rsidR="00DE1B21" w:rsidRDefault="008468B8" w:rsidP="00DE1B21">
      <w:pPr>
        <w:pStyle w:val="Heading1"/>
      </w:pPr>
      <w:bookmarkStart w:id="42" w:name="_Toc17357328"/>
      <w:r>
        <w:lastRenderedPageBreak/>
        <w:t>Finding Information and Reporting</w:t>
      </w:r>
      <w:bookmarkEnd w:id="42"/>
    </w:p>
    <w:p w14:paraId="4A70FF41" w14:textId="77777777" w:rsidR="00D857B7" w:rsidRPr="00D857B7" w:rsidRDefault="00D857B7" w:rsidP="00D857B7">
      <w:pPr>
        <w:pStyle w:val="PCGHeader2"/>
      </w:pPr>
    </w:p>
    <w:p w14:paraId="2DC5C1AF" w14:textId="0062B70F" w:rsidR="00DE3EB8" w:rsidRDefault="00DE3EB8" w:rsidP="00D12BC8">
      <w:pPr>
        <w:pStyle w:val="PCGHeader2"/>
      </w:pPr>
      <w:bookmarkStart w:id="43" w:name="_Toc17357329"/>
      <w:r>
        <w:t>Participant Lookup</w:t>
      </w:r>
      <w:bookmarkEnd w:id="43"/>
      <w:r w:rsidR="005B7073">
        <w:t>- Preferred method to view all authorizations and claims for a participant.</w:t>
      </w:r>
    </w:p>
    <w:p w14:paraId="0B385AEF" w14:textId="77777777" w:rsidR="00D12BC8" w:rsidRDefault="00D12BC8" w:rsidP="00D12BC8">
      <w:pPr>
        <w:pStyle w:val="Heading3"/>
      </w:pPr>
      <w:bookmarkStart w:id="44" w:name="_Toc17357330"/>
      <w:r>
        <w:t>Business Scenario</w:t>
      </w:r>
      <w:bookmarkEnd w:id="44"/>
    </w:p>
    <w:p w14:paraId="3040C09F" w14:textId="1E9F2EF5" w:rsidR="00D12BC8" w:rsidRDefault="00D12BC8" w:rsidP="00D12BC8">
      <w:pPr>
        <w:pStyle w:val="PCGNormal"/>
      </w:pPr>
    </w:p>
    <w:p w14:paraId="5BD923B3" w14:textId="1C3D9B24" w:rsidR="00D12BC8" w:rsidRDefault="00D12BC8" w:rsidP="00D12BC8">
      <w:pPr>
        <w:pStyle w:val="PCGNormal"/>
        <w:rPr>
          <w:b/>
        </w:rPr>
      </w:pPr>
      <w:r w:rsidRPr="00D12BC8">
        <w:rPr>
          <w:b/>
        </w:rPr>
        <w:t>Step / Action</w:t>
      </w:r>
    </w:p>
    <w:p w14:paraId="027566F5" w14:textId="77777777" w:rsidR="007C0ECC" w:rsidRPr="00D12BC8" w:rsidRDefault="007C0ECC" w:rsidP="00D12BC8">
      <w:pPr>
        <w:pStyle w:val="PCGNormal"/>
        <w:rPr>
          <w:b/>
        </w:rPr>
      </w:pPr>
    </w:p>
    <w:p w14:paraId="16A4136B" w14:textId="25978FF6" w:rsidR="00DE3EB8" w:rsidRDefault="00D12BC8" w:rsidP="00DC64D8">
      <w:pPr>
        <w:pStyle w:val="PCGNormal"/>
        <w:numPr>
          <w:ilvl w:val="0"/>
          <w:numId w:val="24"/>
        </w:numPr>
        <w:rPr>
          <w:b/>
        </w:rPr>
      </w:pPr>
      <w:r>
        <w:t>From the navigation bar, select/c</w:t>
      </w:r>
      <w:r w:rsidR="00DE3EB8">
        <w:t xml:space="preserve">lick </w:t>
      </w:r>
      <w:r w:rsidR="00DE3EB8">
        <w:rPr>
          <w:b/>
        </w:rPr>
        <w:t>Claiming</w:t>
      </w:r>
      <w:r>
        <w:t xml:space="preserve"> (shown below).</w:t>
      </w:r>
    </w:p>
    <w:p w14:paraId="2FF0EF17" w14:textId="77777777" w:rsidR="00D12BC8" w:rsidRDefault="00D12BC8" w:rsidP="00D12BC8">
      <w:pPr>
        <w:pStyle w:val="PCGNormal"/>
        <w:rPr>
          <w:b/>
        </w:rPr>
      </w:pPr>
    </w:p>
    <w:p w14:paraId="2F89B63B" w14:textId="22715CE4" w:rsidR="00DE3EB8" w:rsidRDefault="00EE79B3" w:rsidP="00DE3EB8">
      <w:r>
        <w:rPr>
          <w:noProof/>
        </w:rPr>
        <w:drawing>
          <wp:inline distT="0" distB="0" distL="0" distR="0" wp14:anchorId="720556F7" wp14:editId="24905B56">
            <wp:extent cx="5943600" cy="3764915"/>
            <wp:effectExtent l="0" t="0" r="0" b="698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764915"/>
                    </a:xfrm>
                    <a:prstGeom prst="rect">
                      <a:avLst/>
                    </a:prstGeom>
                  </pic:spPr>
                </pic:pic>
              </a:graphicData>
            </a:graphic>
          </wp:inline>
        </w:drawing>
      </w:r>
    </w:p>
    <w:p w14:paraId="2009C18D" w14:textId="77777777" w:rsidR="00B61AB3" w:rsidRDefault="00B61AB3" w:rsidP="00DE3EB8"/>
    <w:p w14:paraId="5120BE6A" w14:textId="4A21BF72" w:rsidR="00DE3EB8" w:rsidRDefault="00D12BC8" w:rsidP="00DC64D8">
      <w:pPr>
        <w:pStyle w:val="PCGNormal"/>
        <w:numPr>
          <w:ilvl w:val="0"/>
          <w:numId w:val="24"/>
        </w:numPr>
      </w:pPr>
      <w:r>
        <w:t>Select/c</w:t>
      </w:r>
      <w:r w:rsidR="00DE3EB8">
        <w:t xml:space="preserve">lick </w:t>
      </w:r>
      <w:r w:rsidRPr="00D12BC8">
        <w:rPr>
          <w:b/>
        </w:rPr>
        <w:t>Participant Lookup</w:t>
      </w:r>
      <w:r w:rsidR="001471DF">
        <w:t xml:space="preserve"> from the drop-down menu</w:t>
      </w:r>
      <w:r>
        <w:t xml:space="preserve"> (shown below).</w:t>
      </w:r>
    </w:p>
    <w:p w14:paraId="3C6DB985" w14:textId="13D2B204" w:rsidR="00D12BC8" w:rsidRDefault="00D12BC8" w:rsidP="00D12BC8">
      <w:pPr>
        <w:pStyle w:val="PCGNormal"/>
      </w:pPr>
    </w:p>
    <w:p w14:paraId="150410EF" w14:textId="77777777" w:rsidR="00B61AB3" w:rsidRDefault="00B61AB3" w:rsidP="00D12BC8">
      <w:pPr>
        <w:pStyle w:val="PCGNormal"/>
      </w:pPr>
    </w:p>
    <w:p w14:paraId="7035BF32" w14:textId="3A12A740" w:rsidR="00DE3EB8" w:rsidRDefault="00EE79B3" w:rsidP="009B0678">
      <w:pPr>
        <w:jc w:val="center"/>
        <w:rPr>
          <w:b/>
        </w:rPr>
      </w:pPr>
      <w:r>
        <w:rPr>
          <w:noProof/>
        </w:rPr>
        <w:lastRenderedPageBreak/>
        <w:drawing>
          <wp:inline distT="0" distB="0" distL="0" distR="0" wp14:anchorId="78A70396" wp14:editId="5296AF22">
            <wp:extent cx="5943600" cy="2677795"/>
            <wp:effectExtent l="0" t="0" r="0" b="825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677795"/>
                    </a:xfrm>
                    <a:prstGeom prst="rect">
                      <a:avLst/>
                    </a:prstGeom>
                  </pic:spPr>
                </pic:pic>
              </a:graphicData>
            </a:graphic>
          </wp:inline>
        </w:drawing>
      </w:r>
    </w:p>
    <w:p w14:paraId="1E42ABCE" w14:textId="77777777" w:rsidR="00B61AB3" w:rsidRPr="00A205F8" w:rsidRDefault="00B61AB3" w:rsidP="009B0678">
      <w:pPr>
        <w:jc w:val="center"/>
        <w:rPr>
          <w:b/>
        </w:rPr>
      </w:pPr>
    </w:p>
    <w:p w14:paraId="58F4E76F" w14:textId="53AD17F2" w:rsidR="00DE3EB8" w:rsidRPr="004E6DD3" w:rsidRDefault="00D12BC8" w:rsidP="00DC64D8">
      <w:pPr>
        <w:pStyle w:val="PCGNormal"/>
        <w:numPr>
          <w:ilvl w:val="0"/>
          <w:numId w:val="24"/>
        </w:numPr>
        <w:rPr>
          <w:b/>
        </w:rPr>
      </w:pPr>
      <w:r>
        <w:t xml:space="preserve">Enter the </w:t>
      </w:r>
      <w:r w:rsidR="00DE3EB8">
        <w:t>information in the following fields</w:t>
      </w:r>
      <w:r w:rsidR="005B7073">
        <w:t>- NOT all items are needed to search</w:t>
      </w:r>
      <w:r w:rsidR="00B96F32">
        <w:t>:</w:t>
      </w:r>
    </w:p>
    <w:p w14:paraId="465F7A58" w14:textId="77777777" w:rsidR="00DE3EB8" w:rsidRDefault="00DE3EB8" w:rsidP="00DC64D8">
      <w:pPr>
        <w:pStyle w:val="PCGNormal"/>
        <w:numPr>
          <w:ilvl w:val="0"/>
          <w:numId w:val="25"/>
        </w:numPr>
      </w:pPr>
      <w:r>
        <w:t>Participant First Name</w:t>
      </w:r>
    </w:p>
    <w:p w14:paraId="57E566D2" w14:textId="77777777" w:rsidR="00DE3EB8" w:rsidRDefault="00DE3EB8" w:rsidP="00DC64D8">
      <w:pPr>
        <w:pStyle w:val="PCGNormal"/>
        <w:numPr>
          <w:ilvl w:val="0"/>
          <w:numId w:val="25"/>
        </w:numPr>
      </w:pPr>
      <w:r>
        <w:t>Participant Last Name</w:t>
      </w:r>
    </w:p>
    <w:p w14:paraId="16A672DD" w14:textId="77777777" w:rsidR="00DE3EB8" w:rsidRDefault="00DE3EB8" w:rsidP="00DC64D8">
      <w:pPr>
        <w:pStyle w:val="PCGNormal"/>
        <w:numPr>
          <w:ilvl w:val="0"/>
          <w:numId w:val="25"/>
        </w:numPr>
      </w:pPr>
      <w:r>
        <w:t>Client ID</w:t>
      </w:r>
    </w:p>
    <w:p w14:paraId="0A914355" w14:textId="77777777" w:rsidR="00DE3EB8" w:rsidRDefault="00DE3EB8" w:rsidP="00DC64D8">
      <w:pPr>
        <w:pStyle w:val="PCGNormal"/>
        <w:numPr>
          <w:ilvl w:val="0"/>
          <w:numId w:val="25"/>
        </w:numPr>
      </w:pPr>
      <w:r>
        <w:t>Authorization Number</w:t>
      </w:r>
    </w:p>
    <w:p w14:paraId="01D0CC74" w14:textId="77777777" w:rsidR="00DE3EB8" w:rsidRDefault="00DE3EB8" w:rsidP="00DC64D8">
      <w:pPr>
        <w:pStyle w:val="PCGNormal"/>
        <w:numPr>
          <w:ilvl w:val="0"/>
          <w:numId w:val="25"/>
        </w:numPr>
      </w:pPr>
      <w:r>
        <w:t>Participant Phone Number</w:t>
      </w:r>
    </w:p>
    <w:p w14:paraId="424036F0" w14:textId="77777777" w:rsidR="00DE3EB8" w:rsidRDefault="00DE3EB8" w:rsidP="00DC64D8">
      <w:pPr>
        <w:pStyle w:val="PCGNormal"/>
        <w:numPr>
          <w:ilvl w:val="0"/>
          <w:numId w:val="25"/>
        </w:numPr>
      </w:pPr>
      <w:r>
        <w:t>Participant DOB</w:t>
      </w:r>
    </w:p>
    <w:p w14:paraId="348862E4" w14:textId="77777777" w:rsidR="00DE3EB8" w:rsidRDefault="00DE3EB8" w:rsidP="00DC64D8">
      <w:pPr>
        <w:pStyle w:val="PCGNormal"/>
        <w:numPr>
          <w:ilvl w:val="0"/>
          <w:numId w:val="25"/>
        </w:numPr>
      </w:pPr>
      <w:r>
        <w:t>Claim Number</w:t>
      </w:r>
    </w:p>
    <w:p w14:paraId="6F469D2B" w14:textId="40F4E7E1" w:rsidR="00DE3EB8" w:rsidRDefault="00DE3EB8" w:rsidP="00DC64D8">
      <w:pPr>
        <w:pStyle w:val="PCGNormal"/>
        <w:numPr>
          <w:ilvl w:val="0"/>
          <w:numId w:val="25"/>
        </w:numPr>
      </w:pPr>
      <w:r>
        <w:t>Invoice Number</w:t>
      </w:r>
    </w:p>
    <w:p w14:paraId="0E708AAB" w14:textId="77777777" w:rsidR="00D12BC8" w:rsidRPr="00C27078" w:rsidRDefault="00D12BC8" w:rsidP="00D12BC8">
      <w:pPr>
        <w:pStyle w:val="PCGNormal"/>
        <w:ind w:left="360"/>
      </w:pPr>
    </w:p>
    <w:p w14:paraId="03085A62" w14:textId="4E7901B7" w:rsidR="00DE3EB8" w:rsidRDefault="00EE79B3" w:rsidP="009B0678">
      <w:pPr>
        <w:jc w:val="center"/>
        <w:rPr>
          <w:b/>
        </w:rPr>
      </w:pPr>
      <w:r>
        <w:rPr>
          <w:noProof/>
        </w:rPr>
        <w:drawing>
          <wp:inline distT="0" distB="0" distL="0" distR="0" wp14:anchorId="1343A798" wp14:editId="1B59640F">
            <wp:extent cx="5943600" cy="1143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143000"/>
                    </a:xfrm>
                    <a:prstGeom prst="rect">
                      <a:avLst/>
                    </a:prstGeom>
                  </pic:spPr>
                </pic:pic>
              </a:graphicData>
            </a:graphic>
          </wp:inline>
        </w:drawing>
      </w:r>
    </w:p>
    <w:p w14:paraId="6D20BFD8" w14:textId="77777777" w:rsidR="007C0ECC" w:rsidRPr="00C27078" w:rsidRDefault="007C0ECC" w:rsidP="009B0678">
      <w:pPr>
        <w:jc w:val="center"/>
        <w:rPr>
          <w:b/>
        </w:rPr>
      </w:pPr>
    </w:p>
    <w:p w14:paraId="72801A78" w14:textId="01A8941B" w:rsidR="00DE3EB8" w:rsidRDefault="00D12BC8" w:rsidP="00DC64D8">
      <w:pPr>
        <w:pStyle w:val="PCGNormal"/>
        <w:numPr>
          <w:ilvl w:val="0"/>
          <w:numId w:val="24"/>
        </w:numPr>
        <w:rPr>
          <w:b/>
        </w:rPr>
      </w:pPr>
      <w:r>
        <w:t>Next, c</w:t>
      </w:r>
      <w:r w:rsidR="00DE3EB8">
        <w:t xml:space="preserve">lick </w:t>
      </w:r>
      <w:r>
        <w:t xml:space="preserve">the </w:t>
      </w:r>
      <w:r>
        <w:rPr>
          <w:b/>
        </w:rPr>
        <w:t>Search</w:t>
      </w:r>
      <w:r>
        <w:t xml:space="preserve"> button (shown below).</w:t>
      </w:r>
    </w:p>
    <w:p w14:paraId="5977023A" w14:textId="77777777" w:rsidR="00D12BC8" w:rsidRDefault="00D12BC8" w:rsidP="00D12BC8">
      <w:pPr>
        <w:pStyle w:val="PCGNormal"/>
        <w:rPr>
          <w:b/>
        </w:rPr>
      </w:pPr>
    </w:p>
    <w:p w14:paraId="378468A1" w14:textId="6C8C359D" w:rsidR="00DE3EB8" w:rsidRDefault="00EE79B3" w:rsidP="009B0678">
      <w:pPr>
        <w:jc w:val="center"/>
        <w:rPr>
          <w:b/>
        </w:rPr>
      </w:pPr>
      <w:r>
        <w:rPr>
          <w:noProof/>
        </w:rPr>
        <w:drawing>
          <wp:inline distT="0" distB="0" distL="0" distR="0" wp14:anchorId="59F1C6E3" wp14:editId="2BC2E655">
            <wp:extent cx="5943600" cy="1143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143000"/>
                    </a:xfrm>
                    <a:prstGeom prst="rect">
                      <a:avLst/>
                    </a:prstGeom>
                  </pic:spPr>
                </pic:pic>
              </a:graphicData>
            </a:graphic>
          </wp:inline>
        </w:drawing>
      </w:r>
    </w:p>
    <w:p w14:paraId="155EC0CD" w14:textId="77777777" w:rsidR="007C0ECC" w:rsidRPr="00C27078" w:rsidRDefault="007C0ECC" w:rsidP="009B0678">
      <w:pPr>
        <w:jc w:val="center"/>
        <w:rPr>
          <w:b/>
        </w:rPr>
      </w:pPr>
    </w:p>
    <w:p w14:paraId="6DAEBCC8" w14:textId="38658CB9" w:rsidR="00DE3EB8" w:rsidRDefault="00B156E7" w:rsidP="00B156E7">
      <w:pPr>
        <w:pStyle w:val="PCGNormal"/>
      </w:pPr>
      <w:r>
        <w:lastRenderedPageBreak/>
        <w:t>The Participant data displays (show below).</w:t>
      </w:r>
    </w:p>
    <w:p w14:paraId="2AD46DC6" w14:textId="77777777" w:rsidR="00B156E7" w:rsidRPr="00EF483B" w:rsidRDefault="00B156E7" w:rsidP="00B156E7">
      <w:pPr>
        <w:pStyle w:val="PCGNormal"/>
      </w:pPr>
    </w:p>
    <w:p w14:paraId="638D2BC1" w14:textId="534D0252" w:rsidR="00DE3EB8" w:rsidRDefault="00EE79B3" w:rsidP="009B0678">
      <w:pPr>
        <w:jc w:val="center"/>
      </w:pPr>
      <w:r>
        <w:rPr>
          <w:noProof/>
        </w:rPr>
        <w:drawing>
          <wp:inline distT="0" distB="0" distL="0" distR="0" wp14:anchorId="4C5EF29C" wp14:editId="36136250">
            <wp:extent cx="5943600" cy="14103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410335"/>
                    </a:xfrm>
                    <a:prstGeom prst="rect">
                      <a:avLst/>
                    </a:prstGeom>
                  </pic:spPr>
                </pic:pic>
              </a:graphicData>
            </a:graphic>
          </wp:inline>
        </w:drawing>
      </w:r>
    </w:p>
    <w:p w14:paraId="4ACE75FE" w14:textId="327C7070" w:rsidR="007C0ECC" w:rsidRDefault="007C0ECC" w:rsidP="009B0678">
      <w:pPr>
        <w:jc w:val="center"/>
      </w:pPr>
    </w:p>
    <w:p w14:paraId="79AA7CCE" w14:textId="194C2B29" w:rsidR="004E287C" w:rsidRPr="00D857B7" w:rsidRDefault="004E287C" w:rsidP="004E287C">
      <w:pPr>
        <w:pStyle w:val="PCGHeader2"/>
      </w:pPr>
      <w:bookmarkStart w:id="45" w:name="_Toc17357331"/>
      <w:r w:rsidRPr="00D857B7">
        <w:t>Accessing Participant Details (Multi-tabbed)</w:t>
      </w:r>
      <w:bookmarkEnd w:id="45"/>
    </w:p>
    <w:p w14:paraId="690F3B33" w14:textId="6300B701" w:rsidR="004E287C" w:rsidRDefault="004E287C" w:rsidP="004E287C">
      <w:pPr>
        <w:pStyle w:val="PCGNormal"/>
        <w:rPr>
          <w:b/>
        </w:rPr>
      </w:pPr>
      <w:r w:rsidRPr="004E287C">
        <w:rPr>
          <w:b/>
        </w:rPr>
        <w:t>Step / Action</w:t>
      </w:r>
    </w:p>
    <w:p w14:paraId="2D7983E5" w14:textId="77777777" w:rsidR="007C0ECC" w:rsidRPr="004E287C" w:rsidRDefault="007C0ECC" w:rsidP="004E287C">
      <w:pPr>
        <w:pStyle w:val="PCGNormal"/>
        <w:rPr>
          <w:b/>
        </w:rPr>
      </w:pPr>
    </w:p>
    <w:p w14:paraId="39D488EB" w14:textId="6CFB854A" w:rsidR="00DE3EB8" w:rsidRPr="007C0ECC" w:rsidRDefault="00DE3EB8" w:rsidP="00DC64D8">
      <w:pPr>
        <w:pStyle w:val="PCGNormal"/>
        <w:numPr>
          <w:ilvl w:val="0"/>
          <w:numId w:val="26"/>
        </w:numPr>
        <w:rPr>
          <w:b/>
        </w:rPr>
      </w:pPr>
      <w:r>
        <w:t>Click</w:t>
      </w:r>
      <w:r w:rsidR="004E287C">
        <w:t xml:space="preserve"> the</w:t>
      </w:r>
      <w:r>
        <w:t xml:space="preserve"> </w:t>
      </w:r>
      <w:r>
        <w:rPr>
          <w:b/>
        </w:rPr>
        <w:t>Details</w:t>
      </w:r>
      <w:r w:rsidR="004E287C">
        <w:rPr>
          <w:b/>
        </w:rPr>
        <w:t xml:space="preserve"> hyperlink</w:t>
      </w:r>
      <w:r w:rsidR="00261665">
        <w:t xml:space="preserve"> of a participant (shown below).</w:t>
      </w:r>
    </w:p>
    <w:p w14:paraId="0835623F" w14:textId="77777777" w:rsidR="007C0ECC" w:rsidRPr="00C27078" w:rsidRDefault="007C0ECC" w:rsidP="007C0ECC">
      <w:pPr>
        <w:pStyle w:val="PCGNormal"/>
        <w:rPr>
          <w:b/>
        </w:rPr>
      </w:pPr>
    </w:p>
    <w:p w14:paraId="2995783D" w14:textId="4F1BEF30" w:rsidR="00DE3EB8" w:rsidRDefault="001704BC" w:rsidP="009B0678">
      <w:pPr>
        <w:jc w:val="center"/>
        <w:rPr>
          <w:b/>
        </w:rPr>
      </w:pPr>
      <w:r>
        <w:rPr>
          <w:noProof/>
        </w:rPr>
        <w:drawing>
          <wp:inline distT="0" distB="0" distL="0" distR="0" wp14:anchorId="7DB3DD3A" wp14:editId="474D4EDE">
            <wp:extent cx="5943600" cy="14103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410335"/>
                    </a:xfrm>
                    <a:prstGeom prst="rect">
                      <a:avLst/>
                    </a:prstGeom>
                  </pic:spPr>
                </pic:pic>
              </a:graphicData>
            </a:graphic>
          </wp:inline>
        </w:drawing>
      </w:r>
    </w:p>
    <w:p w14:paraId="3603B8F9" w14:textId="77777777" w:rsidR="007C0ECC" w:rsidRDefault="007C0ECC" w:rsidP="009B0678">
      <w:pPr>
        <w:jc w:val="center"/>
        <w:rPr>
          <w:b/>
        </w:rPr>
      </w:pPr>
    </w:p>
    <w:p w14:paraId="11087CEE" w14:textId="01F74FC5" w:rsidR="0017195D" w:rsidRDefault="0017195D" w:rsidP="005B7073">
      <w:pPr>
        <w:pStyle w:val="Heading3"/>
      </w:pPr>
      <w:r>
        <w:t xml:space="preserve">Participant Info Tab </w:t>
      </w:r>
    </w:p>
    <w:p w14:paraId="346A1846" w14:textId="0E7DF40E" w:rsidR="0017195D" w:rsidRDefault="00917449" w:rsidP="0017195D">
      <w:pPr>
        <w:pStyle w:val="PCGNormal"/>
      </w:pPr>
      <w:r>
        <w:t>The complete data for the</w:t>
      </w:r>
      <w:r w:rsidR="00261665">
        <w:t xml:space="preserve"> selected participant displays (shown below).</w:t>
      </w:r>
      <w:r w:rsidR="0017195D">
        <w:t xml:space="preserve">  Use the tabs to view particular details for the participant, including Participant Info, Authorizations, and Claims.</w:t>
      </w:r>
    </w:p>
    <w:p w14:paraId="66327FF8" w14:textId="65321410" w:rsidR="00DE3EB8" w:rsidRDefault="00DE3EB8" w:rsidP="00261665">
      <w:pPr>
        <w:pStyle w:val="PCGNormal"/>
      </w:pPr>
    </w:p>
    <w:p w14:paraId="5186EA43" w14:textId="77777777" w:rsidR="00261665" w:rsidRPr="00EF483B" w:rsidRDefault="00261665" w:rsidP="00261665">
      <w:pPr>
        <w:pStyle w:val="PCGNormal"/>
      </w:pPr>
    </w:p>
    <w:p w14:paraId="3A6435B2" w14:textId="1F631A7A" w:rsidR="00DE3EB8" w:rsidRDefault="001704BC" w:rsidP="009B0678">
      <w:pPr>
        <w:jc w:val="center"/>
        <w:rPr>
          <w:i/>
        </w:rPr>
      </w:pPr>
      <w:r>
        <w:rPr>
          <w:noProof/>
        </w:rPr>
        <w:drawing>
          <wp:inline distT="0" distB="0" distL="0" distR="0" wp14:anchorId="37FB87CC" wp14:editId="5CB2F6C3">
            <wp:extent cx="5943600" cy="20053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005330"/>
                    </a:xfrm>
                    <a:prstGeom prst="rect">
                      <a:avLst/>
                    </a:prstGeom>
                  </pic:spPr>
                </pic:pic>
              </a:graphicData>
            </a:graphic>
          </wp:inline>
        </w:drawing>
      </w:r>
    </w:p>
    <w:p w14:paraId="0D436E37" w14:textId="4F617DE5" w:rsidR="00311D18" w:rsidRPr="00311D18" w:rsidRDefault="00311D18" w:rsidP="0017195D"/>
    <w:p w14:paraId="6EE7FC82" w14:textId="2B589FCD" w:rsidR="006B2F26" w:rsidRDefault="00311D18" w:rsidP="006A38C6">
      <w:pPr>
        <w:pStyle w:val="Heading3"/>
      </w:pPr>
      <w:bookmarkStart w:id="46" w:name="_Toc17357333"/>
      <w:r>
        <w:lastRenderedPageBreak/>
        <w:t>Authorizations</w:t>
      </w:r>
      <w:r w:rsidR="00261665">
        <w:t xml:space="preserve"> Tab</w:t>
      </w:r>
      <w:bookmarkEnd w:id="46"/>
      <w:r w:rsidR="005B7073">
        <w:t>-</w:t>
      </w:r>
      <w:r w:rsidR="005B7073" w:rsidRPr="00D86CD3">
        <w:rPr>
          <w:color w:val="auto"/>
        </w:rPr>
        <w:t>Best view of all the authorizations for this participant.</w:t>
      </w:r>
      <w:r w:rsidRPr="00D86CD3">
        <w:rPr>
          <w:color w:val="auto"/>
        </w:rPr>
        <w:t xml:space="preserve"> </w:t>
      </w:r>
    </w:p>
    <w:p w14:paraId="54CF00D6" w14:textId="0DF371AA" w:rsidR="00311D18" w:rsidRDefault="0017195D" w:rsidP="009B0678">
      <w:pPr>
        <w:jc w:val="center"/>
      </w:pPr>
      <w:r>
        <w:rPr>
          <w:noProof/>
        </w:rPr>
        <w:drawing>
          <wp:inline distT="0" distB="0" distL="0" distR="0" wp14:anchorId="4F5C4F70" wp14:editId="7C41E3D0">
            <wp:extent cx="5943600" cy="110172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101725"/>
                    </a:xfrm>
                    <a:prstGeom prst="rect">
                      <a:avLst/>
                    </a:prstGeom>
                  </pic:spPr>
                </pic:pic>
              </a:graphicData>
            </a:graphic>
          </wp:inline>
        </w:drawing>
      </w:r>
    </w:p>
    <w:p w14:paraId="245FE417" w14:textId="63A877DD" w:rsidR="00311D18" w:rsidRDefault="00922C31">
      <w:pPr>
        <w:rPr>
          <w:rStyle w:val="PCGNormalChar"/>
          <w:b/>
          <w:i/>
        </w:rPr>
      </w:pPr>
      <w:r>
        <w:rPr>
          <w:noProof/>
        </w:rPr>
        <w:drawing>
          <wp:inline distT="0" distB="0" distL="0" distR="0" wp14:anchorId="63678363" wp14:editId="30BF6D93">
            <wp:extent cx="247663" cy="247663"/>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922C31">
        <w:rPr>
          <w:rStyle w:val="PCGNormalChar"/>
          <w:b/>
          <w:i/>
        </w:rPr>
        <w:t>T</w:t>
      </w:r>
      <w:r w:rsidR="00311D18" w:rsidRPr="00922C31">
        <w:rPr>
          <w:rStyle w:val="PCGNormalChar"/>
          <w:b/>
          <w:i/>
        </w:rPr>
        <w:t xml:space="preserve">he </w:t>
      </w:r>
      <w:r w:rsidRPr="00922C31">
        <w:rPr>
          <w:rStyle w:val="PCGNormalChar"/>
          <w:b/>
          <w:i/>
        </w:rPr>
        <w:t>“</w:t>
      </w:r>
      <w:r w:rsidR="00311D18" w:rsidRPr="00922C31">
        <w:rPr>
          <w:rStyle w:val="PCGNormalChar"/>
          <w:b/>
          <w:i/>
        </w:rPr>
        <w:t>Authorization #</w:t>
      </w:r>
      <w:r w:rsidRPr="00922C31">
        <w:rPr>
          <w:rStyle w:val="PCGNormalChar"/>
          <w:b/>
          <w:i/>
        </w:rPr>
        <w:t>”</w:t>
      </w:r>
      <w:r w:rsidR="00311D18" w:rsidRPr="00922C31">
        <w:rPr>
          <w:rStyle w:val="PCGNormalChar"/>
          <w:b/>
          <w:i/>
        </w:rPr>
        <w:t xml:space="preserve"> is a hyperlink to the Authorization Information </w:t>
      </w:r>
      <w:r w:rsidRPr="00922C31">
        <w:rPr>
          <w:rStyle w:val="PCGNormalChar"/>
          <w:b/>
          <w:i/>
        </w:rPr>
        <w:t>form (</w:t>
      </w:r>
      <w:r w:rsidR="00311D18" w:rsidRPr="00922C31">
        <w:rPr>
          <w:rStyle w:val="PCGNormalChar"/>
          <w:b/>
          <w:i/>
        </w:rPr>
        <w:t>screen</w:t>
      </w:r>
      <w:r w:rsidRPr="00922C31">
        <w:rPr>
          <w:rStyle w:val="PCGNormalChar"/>
          <w:b/>
          <w:i/>
        </w:rPr>
        <w:t>)</w:t>
      </w:r>
      <w:r w:rsidR="00CA7283" w:rsidRPr="00922C31">
        <w:rPr>
          <w:rStyle w:val="PCGNormalChar"/>
          <w:b/>
          <w:i/>
        </w:rPr>
        <w:t>.</w:t>
      </w:r>
    </w:p>
    <w:p w14:paraId="510B51FE" w14:textId="77777777" w:rsidR="003373A5" w:rsidRDefault="003373A5"/>
    <w:p w14:paraId="0DBE11BD" w14:textId="0FCE77D3" w:rsidR="00DE2E7B" w:rsidRPr="00AE4AE1" w:rsidRDefault="00DE2E7B" w:rsidP="00AE4AE1">
      <w:pPr>
        <w:pStyle w:val="Heading3"/>
      </w:pPr>
      <w:bookmarkStart w:id="47" w:name="_Toc17357334"/>
      <w:r w:rsidRPr="00AE4AE1">
        <w:t>Claims</w:t>
      </w:r>
      <w:r w:rsidR="00922C31" w:rsidRPr="00AE4AE1">
        <w:t xml:space="preserve"> Tab</w:t>
      </w:r>
      <w:bookmarkEnd w:id="47"/>
      <w:r w:rsidR="005B7073">
        <w:t>-</w:t>
      </w:r>
      <w:r w:rsidR="005B7073" w:rsidRPr="004D2E66">
        <w:rPr>
          <w:color w:val="auto"/>
        </w:rPr>
        <w:t>Best view of all claims for this participant and the status of each claim.</w:t>
      </w:r>
      <w:r w:rsidR="00D86CD3">
        <w:rPr>
          <w:color w:val="auto"/>
        </w:rPr>
        <w:t xml:space="preserve"> </w:t>
      </w:r>
      <w:r w:rsidR="004D2E66">
        <w:rPr>
          <w:color w:val="auto"/>
        </w:rPr>
        <w:t xml:space="preserve">Vendor can navigate to draft </w:t>
      </w:r>
      <w:r w:rsidR="00D86CD3">
        <w:rPr>
          <w:color w:val="auto"/>
        </w:rPr>
        <w:t>or not approved claims to modify and re-submit by clicking the claim #.</w:t>
      </w:r>
      <w:r w:rsidR="004D2E66">
        <w:rPr>
          <w:color w:val="auto"/>
        </w:rPr>
        <w:t xml:space="preserve"> </w:t>
      </w:r>
    </w:p>
    <w:p w14:paraId="4FBB28CC" w14:textId="3D556F6B" w:rsidR="00DE2E7B" w:rsidRPr="00DE2E7B" w:rsidRDefault="0017195D" w:rsidP="009B0678">
      <w:pPr>
        <w:jc w:val="center"/>
      </w:pPr>
      <w:r>
        <w:rPr>
          <w:noProof/>
        </w:rPr>
        <w:drawing>
          <wp:inline distT="0" distB="0" distL="0" distR="0" wp14:anchorId="11A043CD" wp14:editId="62E74434">
            <wp:extent cx="5943600" cy="15487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548765"/>
                    </a:xfrm>
                    <a:prstGeom prst="rect">
                      <a:avLst/>
                    </a:prstGeom>
                  </pic:spPr>
                </pic:pic>
              </a:graphicData>
            </a:graphic>
          </wp:inline>
        </w:drawing>
      </w:r>
    </w:p>
    <w:p w14:paraId="08B87572" w14:textId="1D874EC4" w:rsidR="00F32B97" w:rsidRDefault="00AE4AE1" w:rsidP="00AE4AE1">
      <w:pPr>
        <w:rPr>
          <w:rStyle w:val="PCGNormalChar"/>
          <w:b/>
          <w:i/>
        </w:rPr>
      </w:pPr>
      <w:r>
        <w:rPr>
          <w:noProof/>
        </w:rPr>
        <w:drawing>
          <wp:inline distT="0" distB="0" distL="0" distR="0" wp14:anchorId="21BD6432" wp14:editId="0D41787D">
            <wp:extent cx="247663" cy="247663"/>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00DE2E7B" w:rsidRPr="00AE4AE1">
        <w:rPr>
          <w:rStyle w:val="PCGNormalChar"/>
          <w:b/>
          <w:i/>
        </w:rPr>
        <w:t xml:space="preserve">The </w:t>
      </w:r>
      <w:r w:rsidRPr="00AE4AE1">
        <w:rPr>
          <w:rStyle w:val="PCGNormalChar"/>
          <w:b/>
          <w:i/>
        </w:rPr>
        <w:t>“</w:t>
      </w:r>
      <w:r w:rsidR="00DE2E7B" w:rsidRPr="00AE4AE1">
        <w:rPr>
          <w:rStyle w:val="PCGNormalChar"/>
          <w:b/>
          <w:i/>
        </w:rPr>
        <w:t>Claim Number</w:t>
      </w:r>
      <w:r w:rsidRPr="00AE4AE1">
        <w:rPr>
          <w:rStyle w:val="PCGNormalChar"/>
          <w:b/>
          <w:i/>
        </w:rPr>
        <w:t>”</w:t>
      </w:r>
      <w:r w:rsidR="00DE2E7B" w:rsidRPr="00AE4AE1">
        <w:rPr>
          <w:rStyle w:val="PCGNormalChar"/>
          <w:b/>
          <w:i/>
        </w:rPr>
        <w:t xml:space="preserve"> is a hyperlink to the Claim Information </w:t>
      </w:r>
      <w:r w:rsidRPr="00AE4AE1">
        <w:rPr>
          <w:rStyle w:val="PCGNormalChar"/>
          <w:b/>
          <w:i/>
        </w:rPr>
        <w:t>form (</w:t>
      </w:r>
      <w:r w:rsidR="00DE2E7B" w:rsidRPr="00AE4AE1">
        <w:rPr>
          <w:rStyle w:val="PCGNormalChar"/>
          <w:b/>
          <w:i/>
        </w:rPr>
        <w:t>screen</w:t>
      </w:r>
      <w:r w:rsidRPr="00AE4AE1">
        <w:rPr>
          <w:rStyle w:val="PCGNormalChar"/>
          <w:b/>
          <w:i/>
        </w:rPr>
        <w:t>)</w:t>
      </w:r>
      <w:r w:rsidR="00DE2E7B" w:rsidRPr="00AE4AE1">
        <w:rPr>
          <w:rStyle w:val="PCGNormalChar"/>
          <w:b/>
          <w:i/>
        </w:rPr>
        <w:t xml:space="preserve"> and the </w:t>
      </w:r>
      <w:r w:rsidRPr="00AE4AE1">
        <w:rPr>
          <w:rStyle w:val="PCGNormalChar"/>
          <w:b/>
          <w:i/>
        </w:rPr>
        <w:t>“</w:t>
      </w:r>
      <w:r w:rsidR="00DE2E7B" w:rsidRPr="00AE4AE1">
        <w:rPr>
          <w:rStyle w:val="PCGNormalChar"/>
          <w:b/>
          <w:i/>
        </w:rPr>
        <w:t>Billing History</w:t>
      </w:r>
      <w:r w:rsidRPr="00AE4AE1">
        <w:rPr>
          <w:rStyle w:val="PCGNormalChar"/>
          <w:b/>
          <w:i/>
        </w:rPr>
        <w:t>”</w:t>
      </w:r>
      <w:r w:rsidR="00DE2E7B" w:rsidRPr="00AE4AE1">
        <w:rPr>
          <w:rStyle w:val="PCGNormalChar"/>
          <w:b/>
          <w:i/>
        </w:rPr>
        <w:t xml:space="preserve"> hyperlink will navigate </w:t>
      </w:r>
      <w:r w:rsidR="00997F1B" w:rsidRPr="00AE4AE1">
        <w:rPr>
          <w:rStyle w:val="PCGNormalChar"/>
          <w:b/>
          <w:i/>
        </w:rPr>
        <w:t>User</w:t>
      </w:r>
      <w:r w:rsidR="00DE2E7B" w:rsidRPr="00AE4AE1">
        <w:rPr>
          <w:rStyle w:val="PCGNormalChar"/>
          <w:b/>
          <w:i/>
        </w:rPr>
        <w:t xml:space="preserve">s to the Billing History </w:t>
      </w:r>
      <w:r w:rsidRPr="00AE4AE1">
        <w:rPr>
          <w:rStyle w:val="PCGNormalChar"/>
          <w:b/>
          <w:i/>
        </w:rPr>
        <w:t>form (</w:t>
      </w:r>
      <w:r w:rsidR="00DE2E7B" w:rsidRPr="00AE4AE1">
        <w:rPr>
          <w:rStyle w:val="PCGNormalChar"/>
          <w:b/>
          <w:i/>
        </w:rPr>
        <w:t>screen</w:t>
      </w:r>
      <w:r w:rsidRPr="00AE4AE1">
        <w:rPr>
          <w:rStyle w:val="PCGNormalChar"/>
          <w:b/>
          <w:i/>
        </w:rPr>
        <w:t>)</w:t>
      </w:r>
      <w:r w:rsidR="00DD77A0" w:rsidRPr="00AE4AE1">
        <w:rPr>
          <w:rStyle w:val="PCGNormalChar"/>
          <w:b/>
          <w:i/>
        </w:rPr>
        <w:t>.</w:t>
      </w:r>
    </w:p>
    <w:p w14:paraId="6AE587D9" w14:textId="1167AB0B" w:rsidR="003373A5" w:rsidRDefault="003373A5" w:rsidP="00AE4AE1">
      <w:pPr>
        <w:rPr>
          <w:b/>
          <w:i/>
        </w:rPr>
      </w:pPr>
      <w:r>
        <w:rPr>
          <w:b/>
          <w:i/>
        </w:rPr>
        <w:br w:type="page"/>
      </w:r>
    </w:p>
    <w:p w14:paraId="1E6E86AB" w14:textId="6B55E652" w:rsidR="00AE4AE1" w:rsidRDefault="00AE4AE1" w:rsidP="00AE4AE1">
      <w:pPr>
        <w:pStyle w:val="Heading1"/>
      </w:pPr>
      <w:bookmarkStart w:id="48" w:name="_Toc17357335"/>
      <w:r>
        <w:lastRenderedPageBreak/>
        <w:t>Payments</w:t>
      </w:r>
      <w:bookmarkEnd w:id="48"/>
    </w:p>
    <w:p w14:paraId="277E574E" w14:textId="48DA9618" w:rsidR="009B266E" w:rsidRDefault="009B266E" w:rsidP="00AE4AE1">
      <w:pPr>
        <w:pStyle w:val="PCGHeader2"/>
      </w:pPr>
      <w:bookmarkStart w:id="49" w:name="_Toc17357336"/>
      <w:r>
        <w:t>View Checks</w:t>
      </w:r>
      <w:bookmarkEnd w:id="49"/>
    </w:p>
    <w:p w14:paraId="5B143E30" w14:textId="77777777" w:rsidR="00AE4AE1" w:rsidRDefault="00AE4AE1" w:rsidP="00AE4AE1">
      <w:pPr>
        <w:pStyle w:val="Heading3"/>
      </w:pPr>
      <w:bookmarkStart w:id="50" w:name="_Toc17357337"/>
      <w:r>
        <w:t>Business Scenario</w:t>
      </w:r>
      <w:bookmarkEnd w:id="50"/>
    </w:p>
    <w:p w14:paraId="04BCFE93" w14:textId="51D573FD" w:rsidR="00AE4AE1" w:rsidRDefault="00AE4AE1" w:rsidP="00AE4AE1">
      <w:pPr>
        <w:pStyle w:val="PCGNormal"/>
      </w:pPr>
    </w:p>
    <w:p w14:paraId="04CF87AE" w14:textId="7E7541C5" w:rsidR="00AE4AE1" w:rsidRDefault="00AE4AE1" w:rsidP="00AE4AE1">
      <w:pPr>
        <w:pStyle w:val="PCGNormal"/>
        <w:rPr>
          <w:b/>
        </w:rPr>
      </w:pPr>
      <w:r w:rsidRPr="00845FB7">
        <w:rPr>
          <w:b/>
        </w:rPr>
        <w:t>Step / Action</w:t>
      </w:r>
    </w:p>
    <w:p w14:paraId="73691AD3" w14:textId="77777777" w:rsidR="003373A5" w:rsidRPr="00845FB7" w:rsidRDefault="003373A5" w:rsidP="00AE4AE1">
      <w:pPr>
        <w:pStyle w:val="PCGNormal"/>
        <w:rPr>
          <w:b/>
        </w:rPr>
      </w:pPr>
    </w:p>
    <w:p w14:paraId="28B41527" w14:textId="5C41B628" w:rsidR="00845FB7" w:rsidRDefault="00845FB7" w:rsidP="000B2C32">
      <w:pPr>
        <w:pStyle w:val="PCGNormal"/>
        <w:numPr>
          <w:ilvl w:val="0"/>
          <w:numId w:val="30"/>
        </w:numPr>
      </w:pPr>
      <w:bookmarkStart w:id="51" w:name="_Hlk517429474"/>
      <w:r>
        <w:t>From the navigation bar, select/c</w:t>
      </w:r>
      <w:r w:rsidR="009B266E">
        <w:t xml:space="preserve">lick </w:t>
      </w:r>
      <w:r w:rsidRPr="00D86CD3">
        <w:rPr>
          <w:b/>
        </w:rPr>
        <w:t>Payments</w:t>
      </w:r>
      <w:r w:rsidR="000410AF">
        <w:t>, and</w:t>
      </w:r>
      <w:r>
        <w:t xml:space="preserve"> </w:t>
      </w:r>
      <w:r w:rsidR="000410AF">
        <w:t xml:space="preserve">select/click </w:t>
      </w:r>
      <w:r w:rsidR="000410AF" w:rsidRPr="00D86CD3">
        <w:rPr>
          <w:b/>
        </w:rPr>
        <w:t>View Checks</w:t>
      </w:r>
      <w:r w:rsidR="000410AF">
        <w:t xml:space="preserve"> from the drop-down menu (shown below).</w:t>
      </w:r>
      <w:bookmarkStart w:id="52" w:name="_Hlk517429782"/>
      <w:bookmarkEnd w:id="51"/>
    </w:p>
    <w:bookmarkEnd w:id="52"/>
    <w:p w14:paraId="5F1FF4E3" w14:textId="6EBDF3AB" w:rsidR="00C35BD7" w:rsidRDefault="0017195D" w:rsidP="009B0678">
      <w:pPr>
        <w:jc w:val="center"/>
      </w:pPr>
      <w:r>
        <w:rPr>
          <w:noProof/>
        </w:rPr>
        <w:drawing>
          <wp:inline distT="0" distB="0" distL="0" distR="0" wp14:anchorId="0839D652" wp14:editId="226D162F">
            <wp:extent cx="5943600" cy="26746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674620"/>
                    </a:xfrm>
                    <a:prstGeom prst="rect">
                      <a:avLst/>
                    </a:prstGeom>
                  </pic:spPr>
                </pic:pic>
              </a:graphicData>
            </a:graphic>
          </wp:inline>
        </w:drawing>
      </w:r>
    </w:p>
    <w:p w14:paraId="16579F36" w14:textId="77777777" w:rsidR="00AB6197" w:rsidRDefault="00AB6197" w:rsidP="009B0678">
      <w:pPr>
        <w:jc w:val="center"/>
      </w:pPr>
    </w:p>
    <w:p w14:paraId="6DDF79F0" w14:textId="7F27D65B" w:rsidR="000410AF" w:rsidRDefault="006B46FC" w:rsidP="000B2C32">
      <w:pPr>
        <w:pStyle w:val="PCGNormal"/>
        <w:numPr>
          <w:ilvl w:val="0"/>
          <w:numId w:val="30"/>
        </w:numPr>
      </w:pPr>
      <w:r>
        <w:t>Next, enter a date range (example shown below)</w:t>
      </w:r>
      <w:r w:rsidR="00D86CD3">
        <w:t xml:space="preserve"> and click the </w:t>
      </w:r>
      <w:r w:rsidR="00D86CD3" w:rsidRPr="00D86CD3">
        <w:rPr>
          <w:b/>
        </w:rPr>
        <w:t>Filter</w:t>
      </w:r>
      <w:r w:rsidR="00D86CD3">
        <w:t xml:space="preserve"> button.</w:t>
      </w:r>
    </w:p>
    <w:p w14:paraId="4627DB29" w14:textId="679F8D0E" w:rsidR="001372B2" w:rsidRDefault="0017195D" w:rsidP="009B0678">
      <w:pPr>
        <w:jc w:val="center"/>
      </w:pPr>
      <w:r>
        <w:rPr>
          <w:noProof/>
        </w:rPr>
        <w:drawing>
          <wp:inline distT="0" distB="0" distL="0" distR="0" wp14:anchorId="6EF34F4A" wp14:editId="3EE7DA08">
            <wp:extent cx="5943600" cy="12096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209675"/>
                    </a:xfrm>
                    <a:prstGeom prst="rect">
                      <a:avLst/>
                    </a:prstGeom>
                  </pic:spPr>
                </pic:pic>
              </a:graphicData>
            </a:graphic>
          </wp:inline>
        </w:drawing>
      </w:r>
    </w:p>
    <w:p w14:paraId="082E42DD" w14:textId="77777777" w:rsidR="00AB6197" w:rsidRDefault="00AB6197" w:rsidP="009B0678">
      <w:pPr>
        <w:jc w:val="center"/>
      </w:pPr>
    </w:p>
    <w:p w14:paraId="020F8259" w14:textId="3F3959A5" w:rsidR="001372B2" w:rsidRPr="00B76E26" w:rsidRDefault="00D86CD3" w:rsidP="00DC64D8">
      <w:pPr>
        <w:pStyle w:val="PCGNormal"/>
        <w:numPr>
          <w:ilvl w:val="0"/>
          <w:numId w:val="30"/>
        </w:numPr>
      </w:pPr>
      <w:r>
        <w:t>T</w:t>
      </w:r>
      <w:r w:rsidR="00C331E5">
        <w:t xml:space="preserve">he data results display in a spreadsheet/grid </w:t>
      </w:r>
      <w:r w:rsidR="00B76E26">
        <w:t>(shown below).</w:t>
      </w:r>
    </w:p>
    <w:p w14:paraId="0EAD126E" w14:textId="25F93730" w:rsidR="00B76E26" w:rsidRPr="001372B2" w:rsidRDefault="00D86CD3" w:rsidP="00B76E26">
      <w:pPr>
        <w:pStyle w:val="PCGNormal"/>
      </w:pPr>
      <w:r>
        <w:rPr>
          <w:noProof/>
        </w:rPr>
        <w:drawing>
          <wp:inline distT="0" distB="0" distL="0" distR="0" wp14:anchorId="64C6FC62" wp14:editId="188C40CB">
            <wp:extent cx="5943600" cy="12534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253490"/>
                    </a:xfrm>
                    <a:prstGeom prst="rect">
                      <a:avLst/>
                    </a:prstGeom>
                  </pic:spPr>
                </pic:pic>
              </a:graphicData>
            </a:graphic>
          </wp:inline>
        </w:drawing>
      </w:r>
    </w:p>
    <w:p w14:paraId="0C408183" w14:textId="59AA20D3" w:rsidR="003373A5" w:rsidRDefault="003373A5" w:rsidP="009B0678">
      <w:pPr>
        <w:jc w:val="center"/>
      </w:pPr>
      <w:r>
        <w:br w:type="page"/>
      </w:r>
    </w:p>
    <w:p w14:paraId="582E07CB" w14:textId="27CD7794" w:rsidR="00C331E5" w:rsidRPr="00C331E5" w:rsidRDefault="00C331E5" w:rsidP="00C331E5">
      <w:pPr>
        <w:pStyle w:val="Heading3"/>
      </w:pPr>
      <w:bookmarkStart w:id="53" w:name="_Toc17357338"/>
      <w:r w:rsidRPr="00C331E5">
        <w:lastRenderedPageBreak/>
        <w:t>View</w:t>
      </w:r>
      <w:r>
        <w:t>ing</w:t>
      </w:r>
      <w:r w:rsidRPr="00C331E5">
        <w:t xml:space="preserve"> Payment Details</w:t>
      </w:r>
      <w:bookmarkEnd w:id="53"/>
    </w:p>
    <w:p w14:paraId="308CC706" w14:textId="71C7DF9D" w:rsidR="00C331E5" w:rsidRDefault="00C331E5" w:rsidP="00C331E5">
      <w:pPr>
        <w:pStyle w:val="PCGNormal"/>
        <w:rPr>
          <w:b/>
        </w:rPr>
      </w:pPr>
      <w:r w:rsidRPr="00C331E5">
        <w:rPr>
          <w:b/>
        </w:rPr>
        <w:t>Step / Action</w:t>
      </w:r>
    </w:p>
    <w:p w14:paraId="1BDA873E" w14:textId="77777777" w:rsidR="00AB6197" w:rsidRPr="00C331E5" w:rsidRDefault="00AB6197" w:rsidP="00C331E5">
      <w:pPr>
        <w:pStyle w:val="PCGNormal"/>
        <w:rPr>
          <w:b/>
        </w:rPr>
      </w:pPr>
    </w:p>
    <w:p w14:paraId="54D89114" w14:textId="248E0F0F" w:rsidR="00C331E5" w:rsidRDefault="00904BF1" w:rsidP="00DC64D8">
      <w:pPr>
        <w:pStyle w:val="PCGNormal"/>
        <w:numPr>
          <w:ilvl w:val="0"/>
          <w:numId w:val="27"/>
        </w:numPr>
      </w:pPr>
      <w:r w:rsidRPr="00904BF1">
        <w:t xml:space="preserve">Click the </w:t>
      </w:r>
      <w:r w:rsidRPr="00904BF1">
        <w:rPr>
          <w:b/>
        </w:rPr>
        <w:t>View Payment Details</w:t>
      </w:r>
      <w:r w:rsidRPr="00904BF1">
        <w:t xml:space="preserve"> hyperlink on the row to </w:t>
      </w:r>
      <w:r>
        <w:t>see more information on a payment</w:t>
      </w:r>
      <w:r w:rsidRPr="00904BF1">
        <w:t>.</w:t>
      </w:r>
    </w:p>
    <w:p w14:paraId="6ED84A17" w14:textId="77777777" w:rsidR="00904BF1" w:rsidRDefault="00904BF1" w:rsidP="00904BF1">
      <w:pPr>
        <w:pStyle w:val="PCGNormal"/>
      </w:pPr>
    </w:p>
    <w:p w14:paraId="33DA5875" w14:textId="2840F594" w:rsidR="00C07F76" w:rsidRDefault="0017195D" w:rsidP="009B0678">
      <w:pPr>
        <w:jc w:val="center"/>
      </w:pPr>
      <w:r>
        <w:rPr>
          <w:noProof/>
        </w:rPr>
        <w:drawing>
          <wp:inline distT="0" distB="0" distL="0" distR="0" wp14:anchorId="5F19F20D" wp14:editId="79D0F87E">
            <wp:extent cx="5943600" cy="125349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253490"/>
                    </a:xfrm>
                    <a:prstGeom prst="rect">
                      <a:avLst/>
                    </a:prstGeom>
                  </pic:spPr>
                </pic:pic>
              </a:graphicData>
            </a:graphic>
          </wp:inline>
        </w:drawing>
      </w:r>
    </w:p>
    <w:p w14:paraId="771ECCCF" w14:textId="77777777" w:rsidR="003373A5" w:rsidRDefault="003373A5" w:rsidP="009B0678">
      <w:pPr>
        <w:jc w:val="center"/>
      </w:pPr>
    </w:p>
    <w:p w14:paraId="5A804164" w14:textId="319AE3F7" w:rsidR="00C07F76" w:rsidRDefault="00DF41EE" w:rsidP="006D1100">
      <w:pPr>
        <w:pStyle w:val="PCGNormal"/>
      </w:pPr>
      <w:r w:rsidRPr="00EF483B">
        <w:t xml:space="preserve">The data </w:t>
      </w:r>
      <w:r w:rsidR="006D1100">
        <w:t>for the selected check displays a spreadsheet/grid (s</w:t>
      </w:r>
      <w:r w:rsidR="009B0678">
        <w:t>hown below).</w:t>
      </w:r>
      <w:r w:rsidRPr="00EF483B">
        <w:t xml:space="preserve"> </w:t>
      </w:r>
    </w:p>
    <w:p w14:paraId="6971A467" w14:textId="77777777" w:rsidR="006D1100" w:rsidRPr="00EF483B" w:rsidRDefault="006D1100" w:rsidP="006D1100">
      <w:pPr>
        <w:pStyle w:val="PCGNormal"/>
      </w:pPr>
    </w:p>
    <w:p w14:paraId="05597EB6" w14:textId="32717A24" w:rsidR="00C07F76" w:rsidRPr="001372B2" w:rsidRDefault="0017195D" w:rsidP="009B0678">
      <w:pPr>
        <w:jc w:val="center"/>
      </w:pPr>
      <w:r>
        <w:rPr>
          <w:noProof/>
        </w:rPr>
        <w:drawing>
          <wp:inline distT="0" distB="0" distL="0" distR="0" wp14:anchorId="46677D49" wp14:editId="25164A83">
            <wp:extent cx="5943600" cy="12236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223645"/>
                    </a:xfrm>
                    <a:prstGeom prst="rect">
                      <a:avLst/>
                    </a:prstGeom>
                  </pic:spPr>
                </pic:pic>
              </a:graphicData>
            </a:graphic>
          </wp:inline>
        </w:drawing>
      </w:r>
    </w:p>
    <w:p w14:paraId="6EE83D4B" w14:textId="77777777" w:rsidR="00B01DAF" w:rsidRPr="006A38C6" w:rsidRDefault="00B01DAF" w:rsidP="00B01DAF">
      <w:pPr>
        <w:pStyle w:val="PCGNormal"/>
      </w:pPr>
    </w:p>
    <w:p w14:paraId="7C9137D1" w14:textId="77777777" w:rsidR="00F64232" w:rsidRPr="00DE2E7B" w:rsidRDefault="00F64232" w:rsidP="00F64232">
      <w:pPr>
        <w:pStyle w:val="PCGNormal"/>
      </w:pPr>
    </w:p>
    <w:p w14:paraId="16A67047" w14:textId="77777777" w:rsidR="000410AF" w:rsidRDefault="000410AF" w:rsidP="00F64232">
      <w:pPr>
        <w:pStyle w:val="PCGNormal"/>
      </w:pPr>
    </w:p>
    <w:p w14:paraId="70EC1F92" w14:textId="29DE4FFB" w:rsidR="003373A5" w:rsidRDefault="003373A5" w:rsidP="00F64232">
      <w:pPr>
        <w:jc w:val="center"/>
      </w:pPr>
      <w:r>
        <w:br w:type="page"/>
      </w:r>
    </w:p>
    <w:p w14:paraId="3A3AECA8" w14:textId="1BD85328" w:rsidR="00DE2E7B" w:rsidRDefault="00DE2E7B" w:rsidP="00DE2E7B">
      <w:pPr>
        <w:pStyle w:val="Heading1"/>
      </w:pPr>
      <w:bookmarkStart w:id="54" w:name="_Toc17357339"/>
      <w:r>
        <w:lastRenderedPageBreak/>
        <w:t xml:space="preserve">State </w:t>
      </w:r>
      <w:r w:rsidR="00997F1B">
        <w:t>User</w:t>
      </w:r>
      <w:r>
        <w:t>s Only: Finding Information and Reporting</w:t>
      </w:r>
      <w:bookmarkEnd w:id="54"/>
    </w:p>
    <w:p w14:paraId="0195B89C" w14:textId="53CE2C18" w:rsidR="009B266E" w:rsidRDefault="00742739" w:rsidP="0043625C">
      <w:pPr>
        <w:pStyle w:val="PCGHeader2"/>
      </w:pPr>
      <w:bookmarkStart w:id="55" w:name="_Toc17357340"/>
      <w:r>
        <w:t>Invoicing Details</w:t>
      </w:r>
      <w:bookmarkEnd w:id="55"/>
      <w:r>
        <w:t xml:space="preserve"> </w:t>
      </w:r>
    </w:p>
    <w:p w14:paraId="2AC3178A" w14:textId="77777777" w:rsidR="0043625C" w:rsidRDefault="0043625C" w:rsidP="0043625C">
      <w:pPr>
        <w:pStyle w:val="Heading3"/>
      </w:pPr>
      <w:bookmarkStart w:id="56" w:name="_Toc17357341"/>
      <w:r>
        <w:t>Business Scenario</w:t>
      </w:r>
      <w:bookmarkEnd w:id="56"/>
    </w:p>
    <w:p w14:paraId="277E8616" w14:textId="25E96C42" w:rsidR="0043625C" w:rsidRDefault="0043625C" w:rsidP="0043625C">
      <w:pPr>
        <w:pStyle w:val="PCGNormal"/>
      </w:pPr>
    </w:p>
    <w:p w14:paraId="06EADD46" w14:textId="2B558227" w:rsidR="0043625C" w:rsidRDefault="0043625C" w:rsidP="0043625C">
      <w:pPr>
        <w:pStyle w:val="PCGNormal"/>
        <w:rPr>
          <w:b/>
        </w:rPr>
      </w:pPr>
      <w:r w:rsidRPr="0043625C">
        <w:rPr>
          <w:b/>
        </w:rPr>
        <w:t>Step / Action</w:t>
      </w:r>
    </w:p>
    <w:p w14:paraId="0A6EEE09" w14:textId="77777777" w:rsidR="003373A5" w:rsidRPr="0043625C" w:rsidRDefault="003373A5" w:rsidP="0043625C">
      <w:pPr>
        <w:pStyle w:val="PCGNormal"/>
        <w:rPr>
          <w:b/>
        </w:rPr>
      </w:pPr>
    </w:p>
    <w:p w14:paraId="03481CC2" w14:textId="39F9185E" w:rsidR="0043625C" w:rsidRPr="001372B2" w:rsidRDefault="0043625C" w:rsidP="000B2C32">
      <w:pPr>
        <w:pStyle w:val="PCGNormal"/>
        <w:numPr>
          <w:ilvl w:val="0"/>
          <w:numId w:val="29"/>
        </w:numPr>
      </w:pPr>
      <w:r>
        <w:t xml:space="preserve">From the navigation bar, select/click </w:t>
      </w:r>
      <w:r w:rsidRPr="00D86CD3">
        <w:rPr>
          <w:b/>
        </w:rPr>
        <w:t>Payments</w:t>
      </w:r>
      <w:r>
        <w:t xml:space="preserve">, and select/click </w:t>
      </w:r>
      <w:r w:rsidRPr="00D86CD3">
        <w:rPr>
          <w:b/>
        </w:rPr>
        <w:t>Invoicing Details</w:t>
      </w:r>
      <w:r>
        <w:t xml:space="preserve"> </w:t>
      </w:r>
      <w:r w:rsidR="000410AF">
        <w:t xml:space="preserve">from the drop-down menu </w:t>
      </w:r>
      <w:r>
        <w:t>(shown below).</w:t>
      </w:r>
    </w:p>
    <w:p w14:paraId="5604AA6B" w14:textId="5D1F71D9" w:rsidR="00535868" w:rsidRDefault="000F620A" w:rsidP="0043625C">
      <w:pPr>
        <w:jc w:val="center"/>
      </w:pPr>
      <w:r>
        <w:rPr>
          <w:noProof/>
        </w:rPr>
        <w:drawing>
          <wp:inline distT="0" distB="0" distL="0" distR="0" wp14:anchorId="1A5F6B60" wp14:editId="5AA94B6C">
            <wp:extent cx="5943600" cy="10756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075690"/>
                    </a:xfrm>
                    <a:prstGeom prst="rect">
                      <a:avLst/>
                    </a:prstGeom>
                  </pic:spPr>
                </pic:pic>
              </a:graphicData>
            </a:graphic>
          </wp:inline>
        </w:drawing>
      </w:r>
    </w:p>
    <w:p w14:paraId="25FF7404" w14:textId="77777777" w:rsidR="00AB6197" w:rsidRPr="00742739" w:rsidRDefault="00AB6197" w:rsidP="0043625C">
      <w:pPr>
        <w:jc w:val="center"/>
      </w:pPr>
    </w:p>
    <w:p w14:paraId="3DDD3CAA" w14:textId="7F8C4427" w:rsidR="000410AF" w:rsidRPr="001372B2" w:rsidRDefault="000410AF" w:rsidP="000B2C32">
      <w:pPr>
        <w:pStyle w:val="PCGNormal"/>
        <w:numPr>
          <w:ilvl w:val="0"/>
          <w:numId w:val="29"/>
        </w:numPr>
      </w:pPr>
      <w:r>
        <w:t>Enter a date range (example shown below).</w:t>
      </w:r>
    </w:p>
    <w:p w14:paraId="63A85EF1" w14:textId="701D8F0E" w:rsidR="00AB6197" w:rsidRDefault="000F620A" w:rsidP="000F620A">
      <w:pPr>
        <w:jc w:val="center"/>
      </w:pPr>
      <w:r>
        <w:rPr>
          <w:noProof/>
        </w:rPr>
        <w:drawing>
          <wp:inline distT="0" distB="0" distL="0" distR="0" wp14:anchorId="6A6502D2" wp14:editId="46A03F7E">
            <wp:extent cx="5943600" cy="77343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773430"/>
                    </a:xfrm>
                    <a:prstGeom prst="rect">
                      <a:avLst/>
                    </a:prstGeom>
                  </pic:spPr>
                </pic:pic>
              </a:graphicData>
            </a:graphic>
          </wp:inline>
        </w:drawing>
      </w:r>
    </w:p>
    <w:p w14:paraId="39060BEA" w14:textId="77777777" w:rsidR="000F620A" w:rsidRDefault="000F620A" w:rsidP="000F620A">
      <w:pPr>
        <w:jc w:val="center"/>
      </w:pPr>
    </w:p>
    <w:p w14:paraId="1B9724FF" w14:textId="0880EB37" w:rsidR="00B812EC" w:rsidRPr="00EF483B" w:rsidRDefault="00B040ED" w:rsidP="000B2C32">
      <w:pPr>
        <w:pStyle w:val="PCGNormal"/>
        <w:numPr>
          <w:ilvl w:val="0"/>
          <w:numId w:val="29"/>
        </w:numPr>
      </w:pPr>
      <w:r>
        <w:t>Click</w:t>
      </w:r>
      <w:r w:rsidR="000410AF">
        <w:t xml:space="preserve"> the</w:t>
      </w:r>
      <w:r>
        <w:t xml:space="preserve"> </w:t>
      </w:r>
      <w:r w:rsidR="000410AF" w:rsidRPr="00D86CD3">
        <w:rPr>
          <w:b/>
        </w:rPr>
        <w:t xml:space="preserve">Run </w:t>
      </w:r>
      <w:r w:rsidR="000410AF" w:rsidRPr="000410AF">
        <w:t>button.</w:t>
      </w:r>
      <w:r w:rsidR="00D86CD3">
        <w:t xml:space="preserve"> </w:t>
      </w:r>
      <w:r w:rsidR="00B812EC" w:rsidRPr="00B812EC">
        <w:t>The Invoicing Details data results in displays in a spreadsheet/grid (shown below).</w:t>
      </w:r>
    </w:p>
    <w:p w14:paraId="6C8E4E10" w14:textId="336F6F1C" w:rsidR="00B040ED" w:rsidRDefault="000F620A" w:rsidP="0040381D">
      <w:pPr>
        <w:jc w:val="center"/>
      </w:pPr>
      <w:r>
        <w:rPr>
          <w:noProof/>
        </w:rPr>
        <w:drawing>
          <wp:inline distT="0" distB="0" distL="0" distR="0" wp14:anchorId="55065379" wp14:editId="600A37B2">
            <wp:extent cx="5943600" cy="115887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158875"/>
                    </a:xfrm>
                    <a:prstGeom prst="rect">
                      <a:avLst/>
                    </a:prstGeom>
                  </pic:spPr>
                </pic:pic>
              </a:graphicData>
            </a:graphic>
          </wp:inline>
        </w:drawing>
      </w:r>
    </w:p>
    <w:p w14:paraId="2A0E814C" w14:textId="00A3F89E" w:rsidR="003373A5" w:rsidRDefault="003373A5" w:rsidP="0040381D">
      <w:pPr>
        <w:jc w:val="center"/>
      </w:pPr>
      <w:r>
        <w:br w:type="page"/>
      </w:r>
    </w:p>
    <w:p w14:paraId="31692D42" w14:textId="77777777" w:rsidR="00DE2E7B" w:rsidRPr="00D857B7" w:rsidRDefault="00DE2E7B" w:rsidP="00E13373">
      <w:pPr>
        <w:pStyle w:val="PCGHeader2"/>
        <w:rPr>
          <w:sz w:val="32"/>
          <w:szCs w:val="32"/>
        </w:rPr>
      </w:pPr>
      <w:bookmarkStart w:id="57" w:name="_Toc17357342"/>
      <w:r w:rsidRPr="00D857B7">
        <w:rPr>
          <w:sz w:val="32"/>
          <w:szCs w:val="32"/>
        </w:rPr>
        <w:lastRenderedPageBreak/>
        <w:t>Batch Checks</w:t>
      </w:r>
      <w:bookmarkEnd w:id="57"/>
      <w:r w:rsidRPr="00D857B7">
        <w:rPr>
          <w:sz w:val="32"/>
          <w:szCs w:val="32"/>
        </w:rPr>
        <w:t xml:space="preserve"> </w:t>
      </w:r>
    </w:p>
    <w:p w14:paraId="49AB1DC3" w14:textId="5665BF17" w:rsidR="00E13373" w:rsidRDefault="00E13373" w:rsidP="00E13373">
      <w:pPr>
        <w:pStyle w:val="Heading3"/>
      </w:pPr>
      <w:bookmarkStart w:id="58" w:name="_Toc17357343"/>
      <w:r>
        <w:t>Business Scenario</w:t>
      </w:r>
      <w:bookmarkEnd w:id="58"/>
    </w:p>
    <w:p w14:paraId="75430FEB" w14:textId="77777777" w:rsidR="00E13373" w:rsidRDefault="00E13373" w:rsidP="00E13373">
      <w:pPr>
        <w:pStyle w:val="PCGNormal"/>
      </w:pPr>
    </w:p>
    <w:p w14:paraId="339CA772" w14:textId="01F612CC" w:rsidR="00E13373" w:rsidRDefault="00E13373" w:rsidP="00E13373">
      <w:pPr>
        <w:pStyle w:val="PCGNormal"/>
        <w:rPr>
          <w:b/>
        </w:rPr>
      </w:pPr>
      <w:r w:rsidRPr="0040381D">
        <w:rPr>
          <w:b/>
        </w:rPr>
        <w:t>Step / Action</w:t>
      </w:r>
    </w:p>
    <w:p w14:paraId="583BBFD9" w14:textId="77777777" w:rsidR="003373A5" w:rsidRPr="0040381D" w:rsidRDefault="003373A5" w:rsidP="00E13373">
      <w:pPr>
        <w:pStyle w:val="PCGNormal"/>
        <w:rPr>
          <w:b/>
        </w:rPr>
      </w:pPr>
    </w:p>
    <w:p w14:paraId="6C662C5C" w14:textId="11384144" w:rsidR="00E13373" w:rsidRPr="00E13373" w:rsidRDefault="00E13373" w:rsidP="00DC64D8">
      <w:pPr>
        <w:pStyle w:val="PCGNormal"/>
        <w:numPr>
          <w:ilvl w:val="0"/>
          <w:numId w:val="31"/>
        </w:numPr>
        <w:rPr>
          <w:b/>
        </w:rPr>
      </w:pPr>
      <w:r>
        <w:t xml:space="preserve">From the navigation bar, select/click </w:t>
      </w:r>
      <w:r>
        <w:rPr>
          <w:b/>
        </w:rPr>
        <w:t>Payments</w:t>
      </w:r>
      <w:r>
        <w:t xml:space="preserve">, and select/click </w:t>
      </w:r>
      <w:r w:rsidRPr="001A177E">
        <w:rPr>
          <w:b/>
        </w:rPr>
        <w:t>Batch Checks</w:t>
      </w:r>
      <w:r>
        <w:t xml:space="preserve"> from the drop-down menu (shown below).</w:t>
      </w:r>
    </w:p>
    <w:p w14:paraId="362C8D2B" w14:textId="77777777" w:rsidR="00E13373" w:rsidRPr="00E13373" w:rsidRDefault="00E13373" w:rsidP="00E13373">
      <w:pPr>
        <w:pStyle w:val="PCGNormal"/>
        <w:rPr>
          <w:b/>
        </w:rPr>
      </w:pPr>
    </w:p>
    <w:p w14:paraId="232D8D30" w14:textId="679B1E6F" w:rsidR="00DE2E7B" w:rsidRDefault="000F620A" w:rsidP="0040381D">
      <w:pPr>
        <w:jc w:val="center"/>
      </w:pPr>
      <w:r>
        <w:rPr>
          <w:noProof/>
        </w:rPr>
        <w:drawing>
          <wp:inline distT="0" distB="0" distL="0" distR="0" wp14:anchorId="44EB69CE" wp14:editId="28A84E1A">
            <wp:extent cx="5943600" cy="105283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052830"/>
                    </a:xfrm>
                    <a:prstGeom prst="rect">
                      <a:avLst/>
                    </a:prstGeom>
                  </pic:spPr>
                </pic:pic>
              </a:graphicData>
            </a:graphic>
          </wp:inline>
        </w:drawing>
      </w:r>
    </w:p>
    <w:p w14:paraId="258E26FB" w14:textId="6BDD2FCC" w:rsidR="00DE2E7B" w:rsidRDefault="00E13373" w:rsidP="00DC64D8">
      <w:pPr>
        <w:pStyle w:val="PCGNormal"/>
        <w:numPr>
          <w:ilvl w:val="0"/>
          <w:numId w:val="31"/>
        </w:numPr>
        <w:rPr>
          <w:b/>
        </w:rPr>
      </w:pPr>
      <w:r>
        <w:t xml:space="preserve">Select a </w:t>
      </w:r>
      <w:r w:rsidRPr="00E13373">
        <w:rPr>
          <w:b/>
        </w:rPr>
        <w:t>B</w:t>
      </w:r>
      <w:r w:rsidR="00DE2E7B" w:rsidRPr="00E13373">
        <w:rPr>
          <w:b/>
        </w:rPr>
        <w:t>atch</w:t>
      </w:r>
      <w:r w:rsidR="00DE2E7B">
        <w:t xml:space="preserve"> from the </w:t>
      </w:r>
      <w:r>
        <w:t xml:space="preserve">drop-down </w:t>
      </w:r>
      <w:r w:rsidR="00DE2E7B">
        <w:t>menu</w:t>
      </w:r>
      <w:r>
        <w:rPr>
          <w:b/>
        </w:rPr>
        <w:t xml:space="preserve"> </w:t>
      </w:r>
      <w:r w:rsidRPr="00E13373">
        <w:t>(shown below).</w:t>
      </w:r>
    </w:p>
    <w:p w14:paraId="18A2BDCF" w14:textId="77777777" w:rsidR="00E13373" w:rsidRDefault="00E13373" w:rsidP="00E13373">
      <w:pPr>
        <w:pStyle w:val="PCGNormal"/>
        <w:rPr>
          <w:b/>
        </w:rPr>
      </w:pPr>
    </w:p>
    <w:p w14:paraId="597A3C08" w14:textId="4BD51EFE" w:rsidR="00DE2E7B" w:rsidRDefault="000F620A" w:rsidP="0040381D">
      <w:pPr>
        <w:jc w:val="center"/>
        <w:rPr>
          <w:b/>
        </w:rPr>
      </w:pPr>
      <w:r>
        <w:rPr>
          <w:noProof/>
        </w:rPr>
        <w:drawing>
          <wp:inline distT="0" distB="0" distL="0" distR="0" wp14:anchorId="4A12D5BB" wp14:editId="7AE636A9">
            <wp:extent cx="5943600" cy="968375"/>
            <wp:effectExtent l="0" t="0" r="0" b="317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968375"/>
                    </a:xfrm>
                    <a:prstGeom prst="rect">
                      <a:avLst/>
                    </a:prstGeom>
                  </pic:spPr>
                </pic:pic>
              </a:graphicData>
            </a:graphic>
          </wp:inline>
        </w:drawing>
      </w:r>
    </w:p>
    <w:p w14:paraId="415DD85F" w14:textId="27AD1D43" w:rsidR="00DE2E7B" w:rsidRDefault="00DE2E7B" w:rsidP="00DC64D8">
      <w:pPr>
        <w:pStyle w:val="PCGNormal"/>
        <w:numPr>
          <w:ilvl w:val="0"/>
          <w:numId w:val="31"/>
        </w:numPr>
        <w:rPr>
          <w:b/>
        </w:rPr>
      </w:pPr>
      <w:r>
        <w:t>Click</w:t>
      </w:r>
      <w:r w:rsidR="0040381D">
        <w:t xml:space="preserve"> the</w:t>
      </w:r>
      <w:r>
        <w:t xml:space="preserve"> </w:t>
      </w:r>
      <w:r w:rsidR="0040381D">
        <w:rPr>
          <w:b/>
        </w:rPr>
        <w:t xml:space="preserve">Run </w:t>
      </w:r>
      <w:r w:rsidR="0040381D" w:rsidRPr="0040381D">
        <w:t>button</w:t>
      </w:r>
      <w:r w:rsidR="0040381D">
        <w:t xml:space="preserve"> (shown below).</w:t>
      </w:r>
    </w:p>
    <w:p w14:paraId="122BBF9D" w14:textId="77777777" w:rsidR="0040381D" w:rsidRDefault="0040381D" w:rsidP="0040381D">
      <w:pPr>
        <w:pStyle w:val="PCGNormal"/>
        <w:rPr>
          <w:b/>
        </w:rPr>
      </w:pPr>
    </w:p>
    <w:p w14:paraId="484289B4" w14:textId="0B39C0AF" w:rsidR="00DE2E7B" w:rsidRDefault="000F620A" w:rsidP="0040381D">
      <w:pPr>
        <w:jc w:val="center"/>
        <w:rPr>
          <w:b/>
        </w:rPr>
      </w:pPr>
      <w:r>
        <w:rPr>
          <w:noProof/>
        </w:rPr>
        <w:drawing>
          <wp:inline distT="0" distB="0" distL="0" distR="0" wp14:anchorId="41A1B3A5" wp14:editId="091EA887">
            <wp:extent cx="5943600" cy="968375"/>
            <wp:effectExtent l="0" t="0" r="0" b="317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968375"/>
                    </a:xfrm>
                    <a:prstGeom prst="rect">
                      <a:avLst/>
                    </a:prstGeom>
                  </pic:spPr>
                </pic:pic>
              </a:graphicData>
            </a:graphic>
          </wp:inline>
        </w:drawing>
      </w:r>
    </w:p>
    <w:p w14:paraId="0E3BAA9A" w14:textId="77777777" w:rsidR="00F25D53" w:rsidRDefault="00F25D53" w:rsidP="0040381D">
      <w:pPr>
        <w:pStyle w:val="PCGNormal"/>
      </w:pPr>
    </w:p>
    <w:p w14:paraId="3BA9AC63" w14:textId="23B913DC" w:rsidR="00DE2E7B" w:rsidRPr="00585B05" w:rsidRDefault="0040381D" w:rsidP="0040381D">
      <w:pPr>
        <w:pStyle w:val="PCGNormal"/>
      </w:pPr>
      <w:r w:rsidRPr="00585B05">
        <w:t>The Batch Check</w:t>
      </w:r>
      <w:r w:rsidR="00EB48EA" w:rsidRPr="00585B05">
        <w:t>s</w:t>
      </w:r>
      <w:r w:rsidRPr="00585B05">
        <w:t xml:space="preserve"> data displays </w:t>
      </w:r>
      <w:r w:rsidR="00EB48EA" w:rsidRPr="00585B05">
        <w:t xml:space="preserve">in a grid </w:t>
      </w:r>
      <w:r w:rsidRPr="00585B05">
        <w:t>(shown below).</w:t>
      </w:r>
    </w:p>
    <w:p w14:paraId="1B338D1B" w14:textId="77777777" w:rsidR="00F25D53" w:rsidRDefault="00F25D53" w:rsidP="0040381D">
      <w:pPr>
        <w:pStyle w:val="PCGNormal"/>
      </w:pPr>
    </w:p>
    <w:p w14:paraId="77471E50" w14:textId="7C6C724A" w:rsidR="00DE2E7B" w:rsidRDefault="00585B05" w:rsidP="0040381D">
      <w:pPr>
        <w:jc w:val="center"/>
        <w:rPr>
          <w:i/>
        </w:rPr>
      </w:pPr>
      <w:r>
        <w:rPr>
          <w:noProof/>
        </w:rPr>
        <w:drawing>
          <wp:inline distT="0" distB="0" distL="0" distR="0" wp14:anchorId="54DE3910" wp14:editId="16685BC8">
            <wp:extent cx="5943600" cy="1795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1795145"/>
                    </a:xfrm>
                    <a:prstGeom prst="rect">
                      <a:avLst/>
                    </a:prstGeom>
                  </pic:spPr>
                </pic:pic>
              </a:graphicData>
            </a:graphic>
          </wp:inline>
        </w:drawing>
      </w:r>
    </w:p>
    <w:p w14:paraId="676983B5" w14:textId="55EE9649" w:rsidR="003B4E2D" w:rsidRDefault="003B4E2D" w:rsidP="0040381D">
      <w:pPr>
        <w:jc w:val="center"/>
        <w:rPr>
          <w:i/>
        </w:rPr>
      </w:pPr>
    </w:p>
    <w:p w14:paraId="5B0572D5" w14:textId="128B9417" w:rsidR="003B4E2D" w:rsidRPr="00D857B7" w:rsidRDefault="003B4E2D" w:rsidP="003B4E2D">
      <w:pPr>
        <w:pStyle w:val="PCGHeader2"/>
        <w:rPr>
          <w:sz w:val="32"/>
          <w:szCs w:val="32"/>
        </w:rPr>
      </w:pPr>
      <w:r w:rsidRPr="00D857B7">
        <w:rPr>
          <w:sz w:val="32"/>
          <w:szCs w:val="32"/>
        </w:rPr>
        <w:lastRenderedPageBreak/>
        <w:t>Refunds</w:t>
      </w:r>
    </w:p>
    <w:p w14:paraId="3B23FAA2" w14:textId="3741E730" w:rsidR="003B4E2D" w:rsidRPr="003B4E2D" w:rsidRDefault="003B4E2D" w:rsidP="005F66E1">
      <w:pPr>
        <w:pStyle w:val="paragraph"/>
        <w:textAlignment w:val="baseline"/>
      </w:pPr>
      <w:r w:rsidRPr="003B4E2D">
        <w:rPr>
          <w:rFonts w:ascii="Arial" w:hAnsi="Arial" w:cs="Arial"/>
          <w:sz w:val="20"/>
          <w:szCs w:val="20"/>
        </w:rPr>
        <w:t xml:space="preserve">FSSA currently receives refund payments from vendors. </w:t>
      </w:r>
      <w:r w:rsidR="005F66E1" w:rsidRPr="005F66E1">
        <w:rPr>
          <w:rFonts w:ascii="Arial" w:hAnsi="Arial" w:cs="Arial"/>
          <w:sz w:val="20"/>
          <w:szCs w:val="20"/>
        </w:rPr>
        <w:t>To accurately reflect refund amounts within CPS and on</w:t>
      </w:r>
      <w:r w:rsidR="005F66E1">
        <w:rPr>
          <w:rFonts w:ascii="Arial" w:hAnsi="Arial" w:cs="Arial"/>
          <w:sz w:val="20"/>
          <w:szCs w:val="20"/>
        </w:rPr>
        <w:t xml:space="preserve"> </w:t>
      </w:r>
      <w:r w:rsidR="005F66E1" w:rsidRPr="005F66E1">
        <w:rPr>
          <w:rFonts w:ascii="Arial" w:hAnsi="Arial" w:cs="Arial"/>
          <w:sz w:val="20"/>
          <w:szCs w:val="20"/>
        </w:rPr>
        <w:t>1099’s issued by PCG</w:t>
      </w:r>
      <w:r w:rsidR="005F66E1">
        <w:rPr>
          <w:rFonts w:ascii="Arial" w:hAnsi="Arial" w:cs="Arial"/>
          <w:sz w:val="20"/>
          <w:szCs w:val="20"/>
        </w:rPr>
        <w:t>, r</w:t>
      </w:r>
      <w:r w:rsidR="005F66E1" w:rsidRPr="005F66E1">
        <w:rPr>
          <w:rFonts w:ascii="Arial" w:hAnsi="Arial" w:cs="Arial"/>
          <w:sz w:val="20"/>
          <w:szCs w:val="20"/>
        </w:rPr>
        <w:t>efund information will be available to user</w:t>
      </w:r>
      <w:r w:rsidR="005F66E1">
        <w:rPr>
          <w:rFonts w:ascii="Arial" w:hAnsi="Arial" w:cs="Arial"/>
          <w:sz w:val="20"/>
          <w:szCs w:val="20"/>
        </w:rPr>
        <w:t>s</w:t>
      </w:r>
      <w:r w:rsidR="005F66E1" w:rsidRPr="005F66E1">
        <w:rPr>
          <w:rFonts w:ascii="Arial" w:hAnsi="Arial" w:cs="Arial"/>
          <w:sz w:val="20"/>
          <w:szCs w:val="20"/>
        </w:rPr>
        <w:t xml:space="preserve"> in several different places.</w:t>
      </w:r>
      <w:r w:rsidR="005F66E1" w:rsidRPr="005F66E1">
        <w:rPr>
          <w:rFonts w:ascii="Arial" w:hAnsi="Arial" w:cs="Arial"/>
          <w:sz w:val="22"/>
          <w:szCs w:val="22"/>
        </w:rPr>
        <w:t> </w:t>
      </w:r>
    </w:p>
    <w:p w14:paraId="1F0257F6" w14:textId="54CC5C5E" w:rsidR="0011042C" w:rsidRDefault="00394CD0" w:rsidP="00394CD0">
      <w:pPr>
        <w:spacing w:line="240" w:lineRule="auto"/>
        <w:rPr>
          <w:rFonts w:ascii="Arial" w:eastAsia="Times New Roman" w:hAnsi="Arial" w:cs="Arial"/>
          <w:sz w:val="20"/>
          <w:szCs w:val="20"/>
        </w:rPr>
      </w:pPr>
      <w:r w:rsidRPr="00394CD0">
        <w:rPr>
          <w:rFonts w:ascii="Arial" w:eastAsia="Times New Roman" w:hAnsi="Arial" w:cs="Arial"/>
          <w:sz w:val="20"/>
          <w:szCs w:val="20"/>
        </w:rPr>
        <w:t xml:space="preserve">On the </w:t>
      </w:r>
      <w:r w:rsidRPr="00342F42">
        <w:rPr>
          <w:rFonts w:ascii="Arial" w:eastAsia="Times New Roman" w:hAnsi="Arial" w:cs="Arial"/>
          <w:b/>
          <w:bCs/>
          <w:sz w:val="20"/>
          <w:szCs w:val="20"/>
        </w:rPr>
        <w:t>C</w:t>
      </w:r>
      <w:r w:rsidRPr="00394CD0">
        <w:rPr>
          <w:rFonts w:ascii="Arial" w:eastAsia="Times New Roman" w:hAnsi="Arial" w:cs="Arial"/>
          <w:b/>
          <w:bCs/>
          <w:sz w:val="20"/>
          <w:szCs w:val="20"/>
        </w:rPr>
        <w:t xml:space="preserve">laim </w:t>
      </w:r>
      <w:r w:rsidRPr="00342F42">
        <w:rPr>
          <w:rFonts w:ascii="Arial" w:eastAsia="Times New Roman" w:hAnsi="Arial" w:cs="Arial"/>
          <w:b/>
          <w:bCs/>
          <w:sz w:val="20"/>
          <w:szCs w:val="20"/>
        </w:rPr>
        <w:t>I</w:t>
      </w:r>
      <w:r w:rsidRPr="00394CD0">
        <w:rPr>
          <w:rFonts w:ascii="Arial" w:eastAsia="Times New Roman" w:hAnsi="Arial" w:cs="Arial"/>
          <w:b/>
          <w:bCs/>
          <w:sz w:val="20"/>
          <w:szCs w:val="20"/>
        </w:rPr>
        <w:t xml:space="preserve">nformation </w:t>
      </w:r>
      <w:r w:rsidRPr="00342F42">
        <w:rPr>
          <w:rFonts w:ascii="Arial" w:eastAsia="Times New Roman" w:hAnsi="Arial" w:cs="Arial"/>
          <w:b/>
          <w:bCs/>
          <w:sz w:val="20"/>
          <w:szCs w:val="20"/>
        </w:rPr>
        <w:t>S</w:t>
      </w:r>
      <w:r w:rsidRPr="00394CD0">
        <w:rPr>
          <w:rFonts w:ascii="Arial" w:eastAsia="Times New Roman" w:hAnsi="Arial" w:cs="Arial"/>
          <w:b/>
          <w:bCs/>
          <w:sz w:val="20"/>
          <w:szCs w:val="20"/>
        </w:rPr>
        <w:t>creen</w:t>
      </w:r>
      <w:r w:rsidRPr="00394CD0">
        <w:rPr>
          <w:rFonts w:ascii="Arial" w:eastAsia="Times New Roman" w:hAnsi="Arial" w:cs="Arial"/>
          <w:sz w:val="20"/>
          <w:szCs w:val="20"/>
        </w:rPr>
        <w:t>, in the ‘Authorization Items’ table, refund information will be populated in the column ‘Refund Amount’. This information will be related to the authorization line item</w:t>
      </w:r>
      <w:r>
        <w:rPr>
          <w:rFonts w:ascii="Arial" w:eastAsia="Times New Roman" w:hAnsi="Arial" w:cs="Arial"/>
          <w:sz w:val="20"/>
          <w:szCs w:val="20"/>
        </w:rPr>
        <w:t xml:space="preserve"> (shown below)</w:t>
      </w:r>
      <w:r w:rsidRPr="00394CD0">
        <w:rPr>
          <w:rFonts w:ascii="Arial" w:eastAsia="Times New Roman" w:hAnsi="Arial" w:cs="Arial"/>
          <w:sz w:val="20"/>
          <w:szCs w:val="20"/>
        </w:rPr>
        <w:t>.</w:t>
      </w:r>
    </w:p>
    <w:p w14:paraId="2DC1151D" w14:textId="1584EE53" w:rsidR="0011042C" w:rsidRPr="00394CD0" w:rsidRDefault="0011042C" w:rsidP="00394CD0">
      <w:pPr>
        <w:spacing w:line="240" w:lineRule="auto"/>
        <w:rPr>
          <w:rFonts w:ascii="Segoe UI" w:eastAsia="Times New Roman" w:hAnsi="Segoe UI" w:cs="Segoe UI"/>
          <w:sz w:val="18"/>
          <w:szCs w:val="18"/>
        </w:rPr>
      </w:pPr>
      <w:r>
        <w:rPr>
          <w:noProof/>
        </w:rPr>
        <w:drawing>
          <wp:inline distT="0" distB="0" distL="0" distR="0" wp14:anchorId="27B79270" wp14:editId="11B6AE4C">
            <wp:extent cx="5467927" cy="3947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77524" cy="3954819"/>
                    </a:xfrm>
                    <a:prstGeom prst="rect">
                      <a:avLst/>
                    </a:prstGeom>
                  </pic:spPr>
                </pic:pic>
              </a:graphicData>
            </a:graphic>
          </wp:inline>
        </w:drawing>
      </w:r>
    </w:p>
    <w:p w14:paraId="564C3A1D" w14:textId="77777777" w:rsidR="0011042C" w:rsidRDefault="0011042C" w:rsidP="00394CD0">
      <w:pPr>
        <w:spacing w:line="240" w:lineRule="auto"/>
        <w:rPr>
          <w:rFonts w:ascii="Arial" w:eastAsia="Times New Roman" w:hAnsi="Arial" w:cs="Arial"/>
          <w:sz w:val="20"/>
          <w:szCs w:val="20"/>
        </w:rPr>
      </w:pPr>
    </w:p>
    <w:p w14:paraId="4F99A435" w14:textId="77777777" w:rsidR="0011042C" w:rsidRDefault="0011042C" w:rsidP="00394CD0">
      <w:pPr>
        <w:spacing w:line="240" w:lineRule="auto"/>
        <w:rPr>
          <w:rFonts w:ascii="Arial" w:eastAsia="Times New Roman" w:hAnsi="Arial" w:cs="Arial"/>
          <w:sz w:val="20"/>
          <w:szCs w:val="20"/>
        </w:rPr>
      </w:pPr>
    </w:p>
    <w:p w14:paraId="50539A74" w14:textId="77777777" w:rsidR="0011042C" w:rsidRDefault="0011042C" w:rsidP="00394CD0">
      <w:pPr>
        <w:spacing w:line="240" w:lineRule="auto"/>
        <w:rPr>
          <w:rFonts w:ascii="Arial" w:eastAsia="Times New Roman" w:hAnsi="Arial" w:cs="Arial"/>
          <w:sz w:val="20"/>
          <w:szCs w:val="20"/>
        </w:rPr>
      </w:pPr>
    </w:p>
    <w:p w14:paraId="21573297" w14:textId="77777777" w:rsidR="0011042C" w:rsidRDefault="0011042C" w:rsidP="00394CD0">
      <w:pPr>
        <w:spacing w:line="240" w:lineRule="auto"/>
        <w:rPr>
          <w:rFonts w:ascii="Arial" w:eastAsia="Times New Roman" w:hAnsi="Arial" w:cs="Arial"/>
          <w:sz w:val="20"/>
          <w:szCs w:val="20"/>
        </w:rPr>
      </w:pPr>
    </w:p>
    <w:p w14:paraId="15FA38AD" w14:textId="77777777" w:rsidR="0011042C" w:rsidRDefault="0011042C" w:rsidP="00394CD0">
      <w:pPr>
        <w:spacing w:line="240" w:lineRule="auto"/>
        <w:rPr>
          <w:rFonts w:ascii="Arial" w:eastAsia="Times New Roman" w:hAnsi="Arial" w:cs="Arial"/>
          <w:sz w:val="20"/>
          <w:szCs w:val="20"/>
        </w:rPr>
      </w:pPr>
    </w:p>
    <w:p w14:paraId="7A222923" w14:textId="77777777" w:rsidR="0011042C" w:rsidRDefault="0011042C" w:rsidP="00394CD0">
      <w:pPr>
        <w:spacing w:line="240" w:lineRule="auto"/>
        <w:rPr>
          <w:rFonts w:ascii="Arial" w:eastAsia="Times New Roman" w:hAnsi="Arial" w:cs="Arial"/>
          <w:sz w:val="20"/>
          <w:szCs w:val="20"/>
        </w:rPr>
      </w:pPr>
    </w:p>
    <w:p w14:paraId="5ADC5787" w14:textId="77777777" w:rsidR="0011042C" w:rsidRDefault="0011042C" w:rsidP="00394CD0">
      <w:pPr>
        <w:spacing w:line="240" w:lineRule="auto"/>
        <w:rPr>
          <w:rFonts w:ascii="Arial" w:eastAsia="Times New Roman" w:hAnsi="Arial" w:cs="Arial"/>
          <w:sz w:val="20"/>
          <w:szCs w:val="20"/>
        </w:rPr>
      </w:pPr>
    </w:p>
    <w:p w14:paraId="4C49588E" w14:textId="77777777" w:rsidR="0011042C" w:rsidRDefault="0011042C" w:rsidP="00394CD0">
      <w:pPr>
        <w:spacing w:line="240" w:lineRule="auto"/>
        <w:rPr>
          <w:rFonts w:ascii="Arial" w:eastAsia="Times New Roman" w:hAnsi="Arial" w:cs="Arial"/>
          <w:sz w:val="20"/>
          <w:szCs w:val="20"/>
        </w:rPr>
      </w:pPr>
    </w:p>
    <w:p w14:paraId="3DD9FB09" w14:textId="77777777" w:rsidR="0011042C" w:rsidRDefault="0011042C" w:rsidP="00394CD0">
      <w:pPr>
        <w:spacing w:line="240" w:lineRule="auto"/>
        <w:rPr>
          <w:rFonts w:ascii="Arial" w:eastAsia="Times New Roman" w:hAnsi="Arial" w:cs="Arial"/>
          <w:sz w:val="20"/>
          <w:szCs w:val="20"/>
        </w:rPr>
      </w:pPr>
    </w:p>
    <w:p w14:paraId="4AB166D7" w14:textId="77777777" w:rsidR="0011042C" w:rsidRDefault="0011042C" w:rsidP="00394CD0">
      <w:pPr>
        <w:spacing w:line="240" w:lineRule="auto"/>
        <w:rPr>
          <w:rFonts w:ascii="Arial" w:eastAsia="Times New Roman" w:hAnsi="Arial" w:cs="Arial"/>
          <w:sz w:val="20"/>
          <w:szCs w:val="20"/>
        </w:rPr>
      </w:pPr>
    </w:p>
    <w:p w14:paraId="2C8E4363" w14:textId="3F00759D" w:rsidR="0011042C" w:rsidRDefault="00394CD0" w:rsidP="00394CD0">
      <w:pPr>
        <w:spacing w:line="240" w:lineRule="auto"/>
        <w:rPr>
          <w:rFonts w:ascii="Arial" w:eastAsia="Times New Roman" w:hAnsi="Arial" w:cs="Arial"/>
          <w:sz w:val="20"/>
          <w:szCs w:val="20"/>
        </w:rPr>
      </w:pPr>
      <w:r>
        <w:rPr>
          <w:rFonts w:ascii="Arial" w:eastAsia="Times New Roman" w:hAnsi="Arial" w:cs="Arial"/>
          <w:sz w:val="20"/>
          <w:szCs w:val="20"/>
        </w:rPr>
        <w:lastRenderedPageBreak/>
        <w:t xml:space="preserve">On the </w:t>
      </w:r>
      <w:r w:rsidRPr="00342F42">
        <w:rPr>
          <w:rFonts w:ascii="Arial" w:eastAsia="Times New Roman" w:hAnsi="Arial" w:cs="Arial"/>
          <w:b/>
          <w:bCs/>
          <w:sz w:val="20"/>
          <w:szCs w:val="20"/>
        </w:rPr>
        <w:t>Authorization Research Report</w:t>
      </w:r>
      <w:r>
        <w:rPr>
          <w:rFonts w:ascii="Arial" w:eastAsia="Times New Roman" w:hAnsi="Arial" w:cs="Arial"/>
          <w:sz w:val="20"/>
          <w:szCs w:val="20"/>
        </w:rPr>
        <w:t>, r</w:t>
      </w:r>
      <w:r w:rsidRPr="00394CD0">
        <w:rPr>
          <w:rFonts w:ascii="Arial" w:eastAsia="Times New Roman" w:hAnsi="Arial" w:cs="Arial"/>
          <w:sz w:val="20"/>
          <w:szCs w:val="20"/>
        </w:rPr>
        <w:t>efund amounts by authorization will be populated in the existing column ‘Total Fund Recovery’</w:t>
      </w:r>
      <w:r>
        <w:rPr>
          <w:rFonts w:ascii="Arial" w:eastAsia="Times New Roman" w:hAnsi="Arial" w:cs="Arial"/>
          <w:sz w:val="20"/>
          <w:szCs w:val="20"/>
        </w:rPr>
        <w:t xml:space="preserve"> (shown below)</w:t>
      </w:r>
      <w:r w:rsidRPr="00394CD0">
        <w:rPr>
          <w:rFonts w:ascii="Arial" w:eastAsia="Times New Roman" w:hAnsi="Arial" w:cs="Arial"/>
          <w:sz w:val="20"/>
          <w:szCs w:val="20"/>
        </w:rPr>
        <w:t xml:space="preserve">.  </w:t>
      </w:r>
    </w:p>
    <w:p w14:paraId="53FBCB00" w14:textId="6CBFFD3C" w:rsidR="0011042C" w:rsidRDefault="0011042C" w:rsidP="00394CD0">
      <w:pPr>
        <w:spacing w:line="240" w:lineRule="auto"/>
        <w:rPr>
          <w:rFonts w:ascii="Arial" w:eastAsia="Times New Roman" w:hAnsi="Arial" w:cs="Arial"/>
          <w:sz w:val="20"/>
          <w:szCs w:val="20"/>
        </w:rPr>
      </w:pPr>
      <w:r>
        <w:rPr>
          <w:noProof/>
        </w:rPr>
        <w:drawing>
          <wp:inline distT="0" distB="0" distL="0" distR="0" wp14:anchorId="1C62CB6E" wp14:editId="19040B35">
            <wp:extent cx="5943600" cy="28371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837180"/>
                    </a:xfrm>
                    <a:prstGeom prst="rect">
                      <a:avLst/>
                    </a:prstGeom>
                  </pic:spPr>
                </pic:pic>
              </a:graphicData>
            </a:graphic>
          </wp:inline>
        </w:drawing>
      </w:r>
    </w:p>
    <w:p w14:paraId="2612F67C" w14:textId="77777777" w:rsidR="00342F42" w:rsidRDefault="00342F42" w:rsidP="00394CD0">
      <w:pPr>
        <w:spacing w:line="240" w:lineRule="auto"/>
        <w:rPr>
          <w:rFonts w:ascii="Arial" w:eastAsia="Times New Roman" w:hAnsi="Arial" w:cs="Arial"/>
          <w:sz w:val="20"/>
          <w:szCs w:val="20"/>
        </w:rPr>
      </w:pPr>
    </w:p>
    <w:p w14:paraId="4BDD00C7" w14:textId="3295560D" w:rsidR="00394CD0" w:rsidRPr="00394CD0" w:rsidRDefault="00394CD0" w:rsidP="00394CD0">
      <w:pPr>
        <w:spacing w:line="240" w:lineRule="auto"/>
        <w:rPr>
          <w:rFonts w:ascii="Segoe UI" w:eastAsia="Times New Roman" w:hAnsi="Segoe UI" w:cs="Segoe UI"/>
          <w:sz w:val="18"/>
          <w:szCs w:val="18"/>
        </w:rPr>
      </w:pPr>
      <w:r>
        <w:rPr>
          <w:rFonts w:ascii="Arial" w:eastAsia="Times New Roman" w:hAnsi="Arial" w:cs="Arial"/>
          <w:sz w:val="20"/>
          <w:szCs w:val="20"/>
        </w:rPr>
        <w:t xml:space="preserve">On the </w:t>
      </w:r>
      <w:r w:rsidRPr="00342F42">
        <w:rPr>
          <w:rFonts w:ascii="Arial" w:eastAsia="Times New Roman" w:hAnsi="Arial" w:cs="Arial"/>
          <w:b/>
          <w:bCs/>
          <w:sz w:val="20"/>
          <w:szCs w:val="20"/>
        </w:rPr>
        <w:t>Outstanding Authorizations Report</w:t>
      </w:r>
      <w:r>
        <w:rPr>
          <w:rFonts w:ascii="Arial" w:eastAsia="Times New Roman" w:hAnsi="Arial" w:cs="Arial"/>
          <w:sz w:val="20"/>
          <w:szCs w:val="20"/>
        </w:rPr>
        <w:t xml:space="preserve"> </w:t>
      </w:r>
      <w:r w:rsidRPr="00394CD0">
        <w:rPr>
          <w:rFonts w:ascii="Arial" w:eastAsia="Times New Roman" w:hAnsi="Arial" w:cs="Arial"/>
          <w:sz w:val="20"/>
          <w:szCs w:val="20"/>
        </w:rPr>
        <w:t>Refund amounts by authorization line item will be populated in the existing column, ‘Fund Recovery Amount’</w:t>
      </w:r>
      <w:r>
        <w:rPr>
          <w:rFonts w:ascii="Arial" w:eastAsia="Times New Roman" w:hAnsi="Arial" w:cs="Arial"/>
          <w:sz w:val="20"/>
          <w:szCs w:val="20"/>
        </w:rPr>
        <w:t xml:space="preserve"> (shown below). </w:t>
      </w:r>
    </w:p>
    <w:p w14:paraId="2D7F514C" w14:textId="0F09A760" w:rsidR="00394CD0" w:rsidRPr="00394CD0" w:rsidRDefault="00342F42" w:rsidP="00394CD0">
      <w:pPr>
        <w:spacing w:line="240" w:lineRule="auto"/>
        <w:rPr>
          <w:rFonts w:ascii="Segoe UI" w:eastAsia="Times New Roman" w:hAnsi="Segoe UI" w:cs="Segoe UI"/>
          <w:sz w:val="18"/>
          <w:szCs w:val="18"/>
        </w:rPr>
      </w:pPr>
      <w:r>
        <w:rPr>
          <w:noProof/>
        </w:rPr>
        <w:drawing>
          <wp:inline distT="0" distB="0" distL="0" distR="0" wp14:anchorId="0066C4F4" wp14:editId="4B8D00F1">
            <wp:extent cx="5943600" cy="29013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901315"/>
                    </a:xfrm>
                    <a:prstGeom prst="rect">
                      <a:avLst/>
                    </a:prstGeom>
                  </pic:spPr>
                </pic:pic>
              </a:graphicData>
            </a:graphic>
          </wp:inline>
        </w:drawing>
      </w:r>
    </w:p>
    <w:p w14:paraId="55420B7D" w14:textId="24E2B5D1" w:rsidR="00394CD0" w:rsidRDefault="00394CD0" w:rsidP="00394CD0">
      <w:pPr>
        <w:spacing w:after="0" w:line="240" w:lineRule="auto"/>
        <w:rPr>
          <w:rFonts w:ascii="Segoe UI" w:eastAsia="Times New Roman" w:hAnsi="Segoe UI" w:cs="Segoe UI"/>
          <w:sz w:val="18"/>
          <w:szCs w:val="18"/>
        </w:rPr>
      </w:pPr>
    </w:p>
    <w:p w14:paraId="2865CFC5" w14:textId="64E07EEC" w:rsidR="00A93D69" w:rsidRDefault="00A93D69" w:rsidP="00394CD0">
      <w:pPr>
        <w:spacing w:after="0" w:line="240" w:lineRule="auto"/>
        <w:rPr>
          <w:rFonts w:ascii="Segoe UI" w:eastAsia="Times New Roman" w:hAnsi="Segoe UI" w:cs="Segoe UI"/>
          <w:sz w:val="18"/>
          <w:szCs w:val="18"/>
        </w:rPr>
      </w:pPr>
    </w:p>
    <w:p w14:paraId="13721315" w14:textId="77777777" w:rsidR="00A93D69" w:rsidRPr="00394CD0" w:rsidRDefault="00A93D69" w:rsidP="00394CD0">
      <w:pPr>
        <w:spacing w:after="0" w:line="240" w:lineRule="auto"/>
        <w:rPr>
          <w:rFonts w:ascii="Segoe UI" w:eastAsia="Times New Roman" w:hAnsi="Segoe UI" w:cs="Segoe UI"/>
          <w:sz w:val="18"/>
          <w:szCs w:val="18"/>
        </w:rPr>
      </w:pPr>
    </w:p>
    <w:p w14:paraId="167152B2" w14:textId="77777777" w:rsidR="00A93D69" w:rsidRPr="00D857B7" w:rsidRDefault="00A93D69" w:rsidP="00A93D69">
      <w:pPr>
        <w:pStyle w:val="PCGHeader2"/>
        <w:rPr>
          <w:sz w:val="32"/>
          <w:szCs w:val="32"/>
        </w:rPr>
      </w:pPr>
      <w:r w:rsidRPr="00D857B7">
        <w:rPr>
          <w:sz w:val="32"/>
          <w:szCs w:val="32"/>
        </w:rPr>
        <w:lastRenderedPageBreak/>
        <w:t>User Statistics</w:t>
      </w:r>
    </w:p>
    <w:p w14:paraId="45D327E2" w14:textId="1A52BCF6" w:rsidR="00A93D69" w:rsidRDefault="00A93D69" w:rsidP="00A93D69">
      <w:pPr>
        <w:pStyle w:val="Heading3"/>
      </w:pPr>
      <w:r>
        <w:t>Business Scenario</w:t>
      </w:r>
    </w:p>
    <w:p w14:paraId="7327E2E9" w14:textId="77777777" w:rsidR="00A93D69" w:rsidRPr="00A93D69" w:rsidRDefault="00A93D69" w:rsidP="00A93D69"/>
    <w:p w14:paraId="60C06A0D" w14:textId="77777777" w:rsidR="00A93D69" w:rsidRPr="001A177E" w:rsidRDefault="00A93D69" w:rsidP="00A93D69">
      <w:pPr>
        <w:pStyle w:val="PCGNormal"/>
        <w:rPr>
          <w:b/>
        </w:rPr>
      </w:pPr>
      <w:r w:rsidRPr="001A177E">
        <w:rPr>
          <w:b/>
        </w:rPr>
        <w:t>Step / Action</w:t>
      </w:r>
    </w:p>
    <w:p w14:paraId="50B152C2" w14:textId="77777777" w:rsidR="00A93D69" w:rsidRPr="000F620A" w:rsidRDefault="00A93D69" w:rsidP="00A93D69">
      <w:pPr>
        <w:pStyle w:val="PCGNormal"/>
        <w:numPr>
          <w:ilvl w:val="0"/>
          <w:numId w:val="32"/>
        </w:numPr>
        <w:rPr>
          <w:b/>
        </w:rPr>
      </w:pPr>
      <w:r>
        <w:t xml:space="preserve">From the navigation bar, select/click </w:t>
      </w:r>
      <w:r>
        <w:rPr>
          <w:b/>
        </w:rPr>
        <w:t>Reports</w:t>
      </w:r>
      <w:r>
        <w:t xml:space="preserve">, and select/click </w:t>
      </w:r>
      <w:r w:rsidRPr="001A177E">
        <w:rPr>
          <w:b/>
        </w:rPr>
        <w:t>User Statistics</w:t>
      </w:r>
      <w:r>
        <w:t xml:space="preserve"> from the drop-down menu (shown below).</w:t>
      </w:r>
    </w:p>
    <w:p w14:paraId="3DC0B4BE" w14:textId="77777777" w:rsidR="00A93D69" w:rsidRPr="00E13373" w:rsidRDefault="00A93D69" w:rsidP="00A93D69">
      <w:pPr>
        <w:pStyle w:val="PCGNormal"/>
        <w:ind w:left="720"/>
        <w:rPr>
          <w:b/>
        </w:rPr>
      </w:pPr>
    </w:p>
    <w:p w14:paraId="0FBCFB25" w14:textId="0DFA50F9" w:rsidR="003B4E2D" w:rsidRDefault="00A93D69" w:rsidP="003B4E2D">
      <w:pPr>
        <w:pStyle w:val="PCGHeader2"/>
      </w:pPr>
      <w:r>
        <w:rPr>
          <w:noProof/>
        </w:rPr>
        <w:drawing>
          <wp:inline distT="0" distB="0" distL="0" distR="0" wp14:anchorId="570120AB" wp14:editId="1612C4D9">
            <wp:extent cx="5943600" cy="179959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1799590"/>
                    </a:xfrm>
                    <a:prstGeom prst="rect">
                      <a:avLst/>
                    </a:prstGeom>
                  </pic:spPr>
                </pic:pic>
              </a:graphicData>
            </a:graphic>
          </wp:inline>
        </w:drawing>
      </w:r>
    </w:p>
    <w:p w14:paraId="022AFED6" w14:textId="77777777" w:rsidR="00A93D69" w:rsidRDefault="00A93D69" w:rsidP="00A93D69">
      <w:pPr>
        <w:pStyle w:val="PCGNormal"/>
      </w:pPr>
    </w:p>
    <w:p w14:paraId="572F01D4" w14:textId="35F34330" w:rsidR="00A93D69" w:rsidRDefault="00A93D69" w:rsidP="00A93D69">
      <w:pPr>
        <w:pStyle w:val="PCGNormal"/>
      </w:pPr>
      <w:r w:rsidRPr="00A93D69">
        <w:t xml:space="preserve">The User statistic data displays (shown below). </w:t>
      </w:r>
    </w:p>
    <w:p w14:paraId="50656619" w14:textId="77777777" w:rsidR="00A93D69" w:rsidRPr="00A93D69" w:rsidRDefault="00A93D69" w:rsidP="00A93D69">
      <w:pPr>
        <w:pStyle w:val="PCGNormal"/>
      </w:pPr>
    </w:p>
    <w:p w14:paraId="3D085F10" w14:textId="5D0AA8DE" w:rsidR="003B4E2D" w:rsidRDefault="00A93D69" w:rsidP="003B4E2D">
      <w:pPr>
        <w:rPr>
          <w:i/>
        </w:rPr>
      </w:pPr>
      <w:r>
        <w:rPr>
          <w:noProof/>
        </w:rPr>
        <w:drawing>
          <wp:inline distT="0" distB="0" distL="0" distR="0" wp14:anchorId="6922DD1C" wp14:editId="13E43C8A">
            <wp:extent cx="5943600" cy="1456055"/>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456055"/>
                    </a:xfrm>
                    <a:prstGeom prst="rect">
                      <a:avLst/>
                    </a:prstGeom>
                  </pic:spPr>
                </pic:pic>
              </a:graphicData>
            </a:graphic>
          </wp:inline>
        </w:drawing>
      </w:r>
    </w:p>
    <w:p w14:paraId="7CFD3A0A" w14:textId="7F0848D5" w:rsidR="00A93D69" w:rsidRDefault="00A93D69" w:rsidP="003B4E2D">
      <w:pPr>
        <w:rPr>
          <w:iCs/>
        </w:rPr>
      </w:pPr>
    </w:p>
    <w:p w14:paraId="7BDF0318" w14:textId="415862AA" w:rsidR="00A93D69" w:rsidRDefault="00A93D69" w:rsidP="003B4E2D">
      <w:pPr>
        <w:rPr>
          <w:iCs/>
        </w:rPr>
      </w:pPr>
    </w:p>
    <w:p w14:paraId="76CDE341" w14:textId="43CA2B9B" w:rsidR="00A93D69" w:rsidRDefault="00A93D69" w:rsidP="003B4E2D">
      <w:pPr>
        <w:rPr>
          <w:iCs/>
        </w:rPr>
      </w:pPr>
    </w:p>
    <w:p w14:paraId="3DF7BED6" w14:textId="02CC4AFA" w:rsidR="00A93D69" w:rsidRDefault="00A93D69" w:rsidP="003B4E2D">
      <w:pPr>
        <w:rPr>
          <w:iCs/>
        </w:rPr>
      </w:pPr>
    </w:p>
    <w:p w14:paraId="72651848" w14:textId="498D51B2" w:rsidR="00A93D69" w:rsidRDefault="00A93D69" w:rsidP="003B4E2D">
      <w:pPr>
        <w:rPr>
          <w:iCs/>
        </w:rPr>
      </w:pPr>
    </w:p>
    <w:p w14:paraId="4D83EE1C" w14:textId="41DA3685" w:rsidR="00A93D69" w:rsidRDefault="00A93D69" w:rsidP="003B4E2D">
      <w:pPr>
        <w:rPr>
          <w:iCs/>
        </w:rPr>
      </w:pPr>
    </w:p>
    <w:p w14:paraId="6B6A6F72" w14:textId="3B051357" w:rsidR="00A93D69" w:rsidRDefault="00A93D69" w:rsidP="003B4E2D">
      <w:pPr>
        <w:rPr>
          <w:iCs/>
        </w:rPr>
      </w:pPr>
    </w:p>
    <w:p w14:paraId="4CC3D2C3" w14:textId="77777777" w:rsidR="00A93D69" w:rsidRPr="00A93D69" w:rsidRDefault="00A93D69" w:rsidP="003B4E2D">
      <w:pPr>
        <w:rPr>
          <w:iCs/>
        </w:rPr>
      </w:pPr>
    </w:p>
    <w:p w14:paraId="22E35CB1" w14:textId="0D5FF50D" w:rsidR="00175CD2" w:rsidRDefault="000435CD" w:rsidP="006A38C6">
      <w:pPr>
        <w:pStyle w:val="Heading1"/>
      </w:pPr>
      <w:bookmarkStart w:id="59" w:name="_Toc17357344"/>
      <w:r>
        <w:lastRenderedPageBreak/>
        <w:t>Reports</w:t>
      </w:r>
      <w:bookmarkEnd w:id="59"/>
    </w:p>
    <w:p w14:paraId="3ADAF8BF" w14:textId="77777777" w:rsidR="00B77A22" w:rsidRDefault="00B77A22" w:rsidP="00B77A22">
      <w:pPr>
        <w:pStyle w:val="Heading3"/>
      </w:pPr>
      <w:bookmarkStart w:id="60" w:name="_Toc17357346"/>
      <w:r>
        <w:t>Business Scenario</w:t>
      </w:r>
      <w:bookmarkEnd w:id="60"/>
    </w:p>
    <w:p w14:paraId="3A63DD7F" w14:textId="70F7CE9C" w:rsidR="00F25D53" w:rsidRDefault="00F25D53" w:rsidP="001A177E">
      <w:pPr>
        <w:pStyle w:val="PCGNormal"/>
      </w:pPr>
    </w:p>
    <w:p w14:paraId="0767AFBF" w14:textId="7AD3C355" w:rsidR="004F5713" w:rsidRDefault="004F5713" w:rsidP="001A177E">
      <w:pPr>
        <w:pStyle w:val="PCGHeader2"/>
      </w:pPr>
      <w:bookmarkStart w:id="61" w:name="_Toc17357347"/>
      <w:r>
        <w:t xml:space="preserve">Payments </w:t>
      </w:r>
      <w:r w:rsidR="008468B8">
        <w:t>b</w:t>
      </w:r>
      <w:r w:rsidR="00A8014A">
        <w:t xml:space="preserve">y </w:t>
      </w:r>
      <w:r w:rsidR="00BE4682">
        <w:t>Procedure</w:t>
      </w:r>
      <w:r>
        <w:t xml:space="preserve"> Code</w:t>
      </w:r>
      <w:bookmarkEnd w:id="61"/>
    </w:p>
    <w:p w14:paraId="2FCDE3C4" w14:textId="0A881F7F" w:rsidR="004C0B00" w:rsidRDefault="004C0B00" w:rsidP="001A177E">
      <w:pPr>
        <w:pStyle w:val="PCGNormal"/>
      </w:pPr>
      <w:r>
        <w:t xml:space="preserve">The Payments by </w:t>
      </w:r>
      <w:r w:rsidR="00FB74A1">
        <w:t>Procedure</w:t>
      </w:r>
      <w:r>
        <w:t xml:space="preserve"> Code report displays all payments made based on the se</w:t>
      </w:r>
      <w:r w:rsidR="001A177E">
        <w:t xml:space="preserve">arch criteria. This report </w:t>
      </w:r>
      <w:r>
        <w:t>display</w:t>
      </w:r>
      <w:r w:rsidR="001A177E">
        <w:t>s</w:t>
      </w:r>
      <w:r>
        <w:t xml:space="preserve"> a single line per service code. </w:t>
      </w:r>
    </w:p>
    <w:p w14:paraId="3EB67415" w14:textId="3B41211E" w:rsidR="001A177E" w:rsidRDefault="001A177E" w:rsidP="001A177E">
      <w:pPr>
        <w:pStyle w:val="Heading3"/>
      </w:pPr>
      <w:bookmarkStart w:id="62" w:name="_Toc17357348"/>
      <w:r>
        <w:t>Business Scenario</w:t>
      </w:r>
      <w:bookmarkEnd w:id="62"/>
    </w:p>
    <w:p w14:paraId="5B1E232A" w14:textId="74D2796A" w:rsidR="001A177E" w:rsidRDefault="001A177E" w:rsidP="001A177E">
      <w:pPr>
        <w:pStyle w:val="PCGNormal"/>
      </w:pPr>
    </w:p>
    <w:p w14:paraId="4988C55A" w14:textId="3AA0FD19" w:rsidR="001A177E" w:rsidRPr="001A177E" w:rsidRDefault="001A177E" w:rsidP="001A177E">
      <w:pPr>
        <w:pStyle w:val="PCGNormal"/>
        <w:rPr>
          <w:b/>
        </w:rPr>
      </w:pPr>
      <w:r w:rsidRPr="001A177E">
        <w:rPr>
          <w:b/>
        </w:rPr>
        <w:t>Step / Action</w:t>
      </w:r>
    </w:p>
    <w:p w14:paraId="15959B3E" w14:textId="667DA2CE" w:rsidR="00D22FCA" w:rsidRPr="004D1BA0" w:rsidRDefault="001A177E" w:rsidP="00DC64D8">
      <w:pPr>
        <w:pStyle w:val="PCGNormal"/>
        <w:numPr>
          <w:ilvl w:val="0"/>
          <w:numId w:val="33"/>
        </w:numPr>
        <w:rPr>
          <w:b/>
        </w:rPr>
      </w:pPr>
      <w:r>
        <w:t xml:space="preserve">From the navigation bar, select/click </w:t>
      </w:r>
      <w:r>
        <w:rPr>
          <w:b/>
        </w:rPr>
        <w:t>Reports</w:t>
      </w:r>
      <w:r>
        <w:t xml:space="preserve">, and select/click </w:t>
      </w:r>
      <w:r w:rsidRPr="00FA5EC6">
        <w:rPr>
          <w:b/>
        </w:rPr>
        <w:t>Payment</w:t>
      </w:r>
      <w:r w:rsidR="00D30C63">
        <w:rPr>
          <w:b/>
        </w:rPr>
        <w:t>s</w:t>
      </w:r>
      <w:r>
        <w:rPr>
          <w:b/>
        </w:rPr>
        <w:t xml:space="preserve"> </w:t>
      </w:r>
      <w:r w:rsidR="00FB74A1">
        <w:rPr>
          <w:b/>
        </w:rPr>
        <w:t>by Procedure</w:t>
      </w:r>
      <w:r w:rsidRPr="00FA5EC6">
        <w:rPr>
          <w:b/>
        </w:rPr>
        <w:t xml:space="preserve"> Code</w:t>
      </w:r>
      <w:r>
        <w:t xml:space="preserve"> from the drop-down menu (shown below).</w:t>
      </w:r>
    </w:p>
    <w:p w14:paraId="0F0D79A9" w14:textId="4414103E" w:rsidR="004D1BA0" w:rsidRDefault="004D1BA0" w:rsidP="004D1BA0">
      <w:pPr>
        <w:pStyle w:val="PCGNormal"/>
        <w:rPr>
          <w:b/>
        </w:rPr>
      </w:pPr>
    </w:p>
    <w:p w14:paraId="50BFEBE5" w14:textId="63FF18D0" w:rsidR="004D1BA0" w:rsidRDefault="00D30C63" w:rsidP="004D1BA0">
      <w:pPr>
        <w:pStyle w:val="PCGNormal"/>
        <w:rPr>
          <w:b/>
        </w:rPr>
      </w:pPr>
      <w:r>
        <w:rPr>
          <w:noProof/>
        </w:rPr>
        <w:drawing>
          <wp:inline distT="0" distB="0" distL="0" distR="0" wp14:anchorId="4C67CAF7" wp14:editId="6C071355">
            <wp:extent cx="5943600" cy="169926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1699260"/>
                    </a:xfrm>
                    <a:prstGeom prst="rect">
                      <a:avLst/>
                    </a:prstGeom>
                  </pic:spPr>
                </pic:pic>
              </a:graphicData>
            </a:graphic>
          </wp:inline>
        </w:drawing>
      </w:r>
    </w:p>
    <w:p w14:paraId="6942553F" w14:textId="30CD4281" w:rsidR="004D1BA0" w:rsidRDefault="004D1BA0" w:rsidP="004D1BA0">
      <w:pPr>
        <w:pStyle w:val="PCGNormal"/>
        <w:rPr>
          <w:b/>
        </w:rPr>
      </w:pPr>
    </w:p>
    <w:p w14:paraId="4D7D28ED" w14:textId="5597F2AC" w:rsidR="004D1BA0" w:rsidRDefault="004D1BA0" w:rsidP="004D1BA0">
      <w:pPr>
        <w:pStyle w:val="PCGNormal"/>
        <w:rPr>
          <w:b/>
        </w:rPr>
      </w:pPr>
    </w:p>
    <w:p w14:paraId="41CEBD39" w14:textId="1FD9689C" w:rsidR="00D22FCA" w:rsidRDefault="007B35DB" w:rsidP="00DC64D8">
      <w:pPr>
        <w:pStyle w:val="PCGNormal"/>
        <w:numPr>
          <w:ilvl w:val="0"/>
          <w:numId w:val="33"/>
        </w:numPr>
      </w:pPr>
      <w:r>
        <w:t>Enter the</w:t>
      </w:r>
      <w:r w:rsidR="00686033">
        <w:t xml:space="preserve"> information</w:t>
      </w:r>
      <w:r w:rsidR="008B4293">
        <w:t xml:space="preserve"> in </w:t>
      </w:r>
      <w:r w:rsidR="00686033">
        <w:t>the following fields</w:t>
      </w:r>
      <w:r w:rsidR="00AA171D">
        <w:t xml:space="preserve"> (shown below)</w:t>
      </w:r>
      <w:r w:rsidR="00AE41D0">
        <w:t>:</w:t>
      </w:r>
    </w:p>
    <w:p w14:paraId="333E0681" w14:textId="77777777" w:rsidR="00686033" w:rsidRDefault="00686033" w:rsidP="00DC64D8">
      <w:pPr>
        <w:pStyle w:val="PCGNormal"/>
        <w:numPr>
          <w:ilvl w:val="0"/>
          <w:numId w:val="34"/>
        </w:numPr>
      </w:pPr>
      <w:r>
        <w:t>Select Region</w:t>
      </w:r>
    </w:p>
    <w:p w14:paraId="6D8C51AF" w14:textId="77777777" w:rsidR="00686033" w:rsidRDefault="00686033" w:rsidP="00DC64D8">
      <w:pPr>
        <w:pStyle w:val="PCGNormal"/>
        <w:numPr>
          <w:ilvl w:val="0"/>
          <w:numId w:val="34"/>
        </w:numPr>
      </w:pPr>
      <w:r>
        <w:t>Select Area</w:t>
      </w:r>
    </w:p>
    <w:p w14:paraId="3B26AA13" w14:textId="77777777" w:rsidR="00686033" w:rsidRDefault="00686033" w:rsidP="00DC64D8">
      <w:pPr>
        <w:pStyle w:val="PCGNormal"/>
        <w:numPr>
          <w:ilvl w:val="0"/>
          <w:numId w:val="34"/>
        </w:numPr>
      </w:pPr>
      <w:r>
        <w:t>Select Caseload</w:t>
      </w:r>
    </w:p>
    <w:p w14:paraId="55576C59" w14:textId="77777777" w:rsidR="00686033" w:rsidRDefault="00686033" w:rsidP="00DC64D8">
      <w:pPr>
        <w:pStyle w:val="PCGNormal"/>
        <w:numPr>
          <w:ilvl w:val="0"/>
          <w:numId w:val="34"/>
        </w:numPr>
      </w:pPr>
      <w:r>
        <w:t>Select Payment Start Date (00/00/0000)</w:t>
      </w:r>
    </w:p>
    <w:p w14:paraId="15E47D2F" w14:textId="63BFFAA6" w:rsidR="00686033" w:rsidRDefault="00686033" w:rsidP="00DC64D8">
      <w:pPr>
        <w:pStyle w:val="PCGNormal"/>
        <w:numPr>
          <w:ilvl w:val="0"/>
          <w:numId w:val="34"/>
        </w:numPr>
      </w:pPr>
      <w:r>
        <w:t>Select Payment End Date (00/00/0000)</w:t>
      </w:r>
    </w:p>
    <w:p w14:paraId="4D3364D0" w14:textId="56FF9D9A" w:rsidR="00AA171D" w:rsidRDefault="00AA171D" w:rsidP="008C58C4">
      <w:pPr>
        <w:pStyle w:val="PCGNormal"/>
      </w:pPr>
    </w:p>
    <w:p w14:paraId="274DFAFB" w14:textId="53685CD8" w:rsidR="007723B7" w:rsidRDefault="00D30C63" w:rsidP="008C58C4">
      <w:pPr>
        <w:pStyle w:val="PCGNormal"/>
      </w:pPr>
      <w:r>
        <w:rPr>
          <w:noProof/>
        </w:rPr>
        <w:drawing>
          <wp:inline distT="0" distB="0" distL="0" distR="0" wp14:anchorId="65BEB7CA" wp14:editId="530F6C1E">
            <wp:extent cx="5943600" cy="128016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280160"/>
                    </a:xfrm>
                    <a:prstGeom prst="rect">
                      <a:avLst/>
                    </a:prstGeom>
                  </pic:spPr>
                </pic:pic>
              </a:graphicData>
            </a:graphic>
          </wp:inline>
        </w:drawing>
      </w:r>
    </w:p>
    <w:p w14:paraId="1E17A468" w14:textId="77777777" w:rsidR="007723B7" w:rsidRDefault="007723B7" w:rsidP="008C58C4">
      <w:pPr>
        <w:pStyle w:val="PCGNormal"/>
      </w:pPr>
    </w:p>
    <w:p w14:paraId="79A3284C" w14:textId="007750FC" w:rsidR="00686033" w:rsidRDefault="00E01984" w:rsidP="00DC64D8">
      <w:pPr>
        <w:pStyle w:val="PCGNormal"/>
        <w:numPr>
          <w:ilvl w:val="0"/>
          <w:numId w:val="33"/>
        </w:numPr>
      </w:pPr>
      <w:r w:rsidRPr="008C58C4">
        <w:t>Click</w:t>
      </w:r>
      <w:r w:rsidR="0066503E">
        <w:t xml:space="preserve"> the </w:t>
      </w:r>
      <w:r w:rsidR="0066503E" w:rsidRPr="0066503E">
        <w:rPr>
          <w:b/>
        </w:rPr>
        <w:t>View Report</w:t>
      </w:r>
      <w:r w:rsidR="0066503E">
        <w:t xml:space="preserve"> button.</w:t>
      </w:r>
    </w:p>
    <w:p w14:paraId="2D916253" w14:textId="77777777" w:rsidR="00AA171D" w:rsidRPr="008C58C4" w:rsidRDefault="00AA171D" w:rsidP="008C58C4">
      <w:pPr>
        <w:pStyle w:val="PCGNormal"/>
      </w:pPr>
    </w:p>
    <w:p w14:paraId="034DDC9B" w14:textId="1C1CDDF6" w:rsidR="00A8014A" w:rsidRDefault="00AE41D0" w:rsidP="008C58C4">
      <w:pPr>
        <w:pStyle w:val="PCGNormal"/>
      </w:pPr>
      <w:r w:rsidRPr="008C58C4">
        <w:t>The Pay</w:t>
      </w:r>
      <w:r w:rsidR="00AA171D">
        <w:t xml:space="preserve">ments by </w:t>
      </w:r>
      <w:r w:rsidR="00BE4682">
        <w:t xml:space="preserve">Procedure </w:t>
      </w:r>
      <w:r w:rsidR="00AA171D">
        <w:t>Code data displays (shown below).</w:t>
      </w:r>
      <w:r w:rsidR="00F25D53">
        <w:t xml:space="preserve"> </w:t>
      </w:r>
    </w:p>
    <w:p w14:paraId="21B3D746" w14:textId="77777777" w:rsidR="00F25D53" w:rsidRPr="008C58C4" w:rsidRDefault="00F25D53" w:rsidP="008C58C4">
      <w:pPr>
        <w:pStyle w:val="PCGNormal"/>
      </w:pPr>
    </w:p>
    <w:p w14:paraId="5D14D67C" w14:textId="2B3F590D" w:rsidR="000317A1" w:rsidRPr="000317A1" w:rsidRDefault="00D30C63" w:rsidP="000317A1">
      <w:r>
        <w:rPr>
          <w:noProof/>
        </w:rPr>
        <w:lastRenderedPageBreak/>
        <w:drawing>
          <wp:inline distT="0" distB="0" distL="0" distR="0" wp14:anchorId="38481161" wp14:editId="1C740DE5">
            <wp:extent cx="5943600" cy="1743710"/>
            <wp:effectExtent l="0" t="0" r="0" b="889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743710"/>
                    </a:xfrm>
                    <a:prstGeom prst="rect">
                      <a:avLst/>
                    </a:prstGeom>
                  </pic:spPr>
                </pic:pic>
              </a:graphicData>
            </a:graphic>
          </wp:inline>
        </w:drawing>
      </w:r>
    </w:p>
    <w:p w14:paraId="03754B63" w14:textId="77777777" w:rsidR="000317A1" w:rsidRPr="000317A1" w:rsidRDefault="000317A1" w:rsidP="000317A1"/>
    <w:p w14:paraId="1265F2FF" w14:textId="77777777" w:rsidR="001D4CC9" w:rsidRDefault="001D4CC9" w:rsidP="006C21DA">
      <w:pPr>
        <w:pStyle w:val="PCGHeader2"/>
      </w:pPr>
      <w:bookmarkStart w:id="63" w:name="_Toc17357349"/>
      <w:r>
        <w:t>Authorization Research</w:t>
      </w:r>
      <w:bookmarkEnd w:id="63"/>
    </w:p>
    <w:p w14:paraId="6C27DE73" w14:textId="2A5BE4EB" w:rsidR="004C0B00" w:rsidRDefault="004C0B00" w:rsidP="006C21DA">
      <w:pPr>
        <w:pStyle w:val="PCGNormal"/>
      </w:pPr>
      <w:r>
        <w:t xml:space="preserve">The Authorization Research report displays all authorizations based on the search criteria. </w:t>
      </w:r>
    </w:p>
    <w:p w14:paraId="2269CCEF" w14:textId="2852A472" w:rsidR="006C21DA" w:rsidRDefault="006C21DA" w:rsidP="006C21DA">
      <w:pPr>
        <w:pStyle w:val="Heading3"/>
      </w:pPr>
      <w:bookmarkStart w:id="64" w:name="_Toc17357350"/>
      <w:r>
        <w:t>Business Scenario</w:t>
      </w:r>
      <w:bookmarkEnd w:id="64"/>
    </w:p>
    <w:p w14:paraId="7C1878DF" w14:textId="2E1C7E79" w:rsidR="006C21DA" w:rsidRDefault="006C21DA" w:rsidP="006C21DA">
      <w:pPr>
        <w:pStyle w:val="PCGNormal"/>
      </w:pPr>
    </w:p>
    <w:p w14:paraId="43F3EF1A" w14:textId="0F5E3668" w:rsidR="008D27DD" w:rsidRDefault="008D27DD" w:rsidP="008D27DD">
      <w:pPr>
        <w:pStyle w:val="PCGNormal"/>
        <w:rPr>
          <w:b/>
        </w:rPr>
      </w:pPr>
      <w:r w:rsidRPr="001A177E">
        <w:rPr>
          <w:b/>
        </w:rPr>
        <w:t>Step / Action</w:t>
      </w:r>
    </w:p>
    <w:p w14:paraId="2C59DA25" w14:textId="77777777" w:rsidR="00F25D53" w:rsidRPr="001A177E" w:rsidRDefault="00F25D53" w:rsidP="008D27DD">
      <w:pPr>
        <w:pStyle w:val="PCGNormal"/>
        <w:rPr>
          <w:b/>
        </w:rPr>
      </w:pPr>
    </w:p>
    <w:p w14:paraId="07B54427" w14:textId="4F89B950" w:rsidR="00D03EE3" w:rsidRDefault="008D27DD" w:rsidP="00DC64D8">
      <w:pPr>
        <w:pStyle w:val="PCGNormal"/>
        <w:numPr>
          <w:ilvl w:val="0"/>
          <w:numId w:val="35"/>
        </w:numPr>
      </w:pPr>
      <w:r>
        <w:t xml:space="preserve">From the navigation bar, select/click </w:t>
      </w:r>
      <w:r>
        <w:rPr>
          <w:b/>
        </w:rPr>
        <w:t>Reports</w:t>
      </w:r>
      <w:r>
        <w:t xml:space="preserve">, and select/click </w:t>
      </w:r>
      <w:r w:rsidRPr="008D27DD">
        <w:rPr>
          <w:rStyle w:val="PCGNormalChar"/>
          <w:b/>
        </w:rPr>
        <w:t>Authorization Research</w:t>
      </w:r>
      <w:r>
        <w:t xml:space="preserve"> from the drop-down menu (shown below).</w:t>
      </w:r>
      <w:r w:rsidR="001D4CC9">
        <w:t xml:space="preserve"> </w:t>
      </w:r>
    </w:p>
    <w:p w14:paraId="0A35D487" w14:textId="71970647" w:rsidR="008D27DD" w:rsidRDefault="008D27DD" w:rsidP="008D27DD">
      <w:pPr>
        <w:pStyle w:val="PCGNormal"/>
      </w:pPr>
    </w:p>
    <w:p w14:paraId="49D8D84A" w14:textId="1D9B3664" w:rsidR="00145857" w:rsidRDefault="00D30C63" w:rsidP="008D27DD">
      <w:pPr>
        <w:pStyle w:val="PCGNormal"/>
      </w:pPr>
      <w:r>
        <w:rPr>
          <w:noProof/>
        </w:rPr>
        <w:drawing>
          <wp:inline distT="0" distB="0" distL="0" distR="0" wp14:anchorId="66824D04" wp14:editId="121FB40F">
            <wp:extent cx="5943600" cy="1696720"/>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1696720"/>
                    </a:xfrm>
                    <a:prstGeom prst="rect">
                      <a:avLst/>
                    </a:prstGeom>
                  </pic:spPr>
                </pic:pic>
              </a:graphicData>
            </a:graphic>
          </wp:inline>
        </w:drawing>
      </w:r>
    </w:p>
    <w:p w14:paraId="33127015" w14:textId="77777777" w:rsidR="00F25D53" w:rsidRDefault="00F25D53" w:rsidP="008D27DD">
      <w:pPr>
        <w:pStyle w:val="PCGNormal"/>
      </w:pPr>
    </w:p>
    <w:p w14:paraId="7E485414" w14:textId="77777777" w:rsidR="00145857" w:rsidRDefault="00145857" w:rsidP="008D27DD">
      <w:pPr>
        <w:pStyle w:val="PCGNormal"/>
      </w:pPr>
    </w:p>
    <w:p w14:paraId="1DF2373E" w14:textId="017AE6A5" w:rsidR="00016F99" w:rsidRDefault="00F55345" w:rsidP="00DC64D8">
      <w:pPr>
        <w:pStyle w:val="PCGNormal"/>
        <w:numPr>
          <w:ilvl w:val="0"/>
          <w:numId w:val="35"/>
        </w:numPr>
      </w:pPr>
      <w:r>
        <w:t>Click/</w:t>
      </w:r>
      <w:r w:rsidR="00FE72D3">
        <w:t xml:space="preserve">Select </w:t>
      </w:r>
      <w:r>
        <w:t xml:space="preserve">the appropriate </w:t>
      </w:r>
      <w:r w:rsidRPr="00F55345">
        <w:rPr>
          <w:b/>
        </w:rPr>
        <w:t xml:space="preserve">Select </w:t>
      </w:r>
      <w:r w:rsidR="00E75ABB">
        <w:rPr>
          <w:b/>
        </w:rPr>
        <w:t xml:space="preserve">Service </w:t>
      </w:r>
      <w:r w:rsidR="00FE72D3" w:rsidRPr="00F55345">
        <w:rPr>
          <w:b/>
        </w:rPr>
        <w:t>Type</w:t>
      </w:r>
      <w:r>
        <w:t xml:space="preserve"> from the drop-down list (shown below).</w:t>
      </w:r>
    </w:p>
    <w:p w14:paraId="57DB63F0" w14:textId="34D11A8F" w:rsidR="00016F99" w:rsidRDefault="00016F99" w:rsidP="00016F99">
      <w:pPr>
        <w:pStyle w:val="PCGNormal"/>
        <w:rPr>
          <w:noProof/>
        </w:rPr>
      </w:pPr>
    </w:p>
    <w:p w14:paraId="54F4BB36" w14:textId="36A5F8C6" w:rsidR="00815A1E" w:rsidRDefault="00D30C63" w:rsidP="00016F99">
      <w:pPr>
        <w:pStyle w:val="PCGNormal"/>
      </w:pPr>
      <w:r>
        <w:rPr>
          <w:noProof/>
        </w:rPr>
        <w:drawing>
          <wp:inline distT="0" distB="0" distL="0" distR="0" wp14:anchorId="1845A411" wp14:editId="70F78D75">
            <wp:extent cx="5943600" cy="1296670"/>
            <wp:effectExtent l="0" t="0" r="0"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296670"/>
                    </a:xfrm>
                    <a:prstGeom prst="rect">
                      <a:avLst/>
                    </a:prstGeom>
                  </pic:spPr>
                </pic:pic>
              </a:graphicData>
            </a:graphic>
          </wp:inline>
        </w:drawing>
      </w:r>
    </w:p>
    <w:p w14:paraId="7F103EB2" w14:textId="77777777" w:rsidR="00815A1E" w:rsidRDefault="00815A1E" w:rsidP="00016F99">
      <w:pPr>
        <w:pStyle w:val="PCGNormal"/>
      </w:pPr>
    </w:p>
    <w:p w14:paraId="0330B753" w14:textId="0F321E10" w:rsidR="00016F99" w:rsidRDefault="00F25D53" w:rsidP="004E40E7">
      <w:pPr>
        <w:pStyle w:val="PCGNormal"/>
        <w:numPr>
          <w:ilvl w:val="0"/>
          <w:numId w:val="35"/>
        </w:numPr>
      </w:pPr>
      <w:r>
        <w:t>C</w:t>
      </w:r>
      <w:r w:rsidR="00016F99">
        <w:t xml:space="preserve">lick the </w:t>
      </w:r>
      <w:r w:rsidR="00016F99" w:rsidRPr="00965A0A">
        <w:rPr>
          <w:b/>
        </w:rPr>
        <w:t>View Report</w:t>
      </w:r>
      <w:r w:rsidR="00016F99">
        <w:t xml:space="preserve"> button. </w:t>
      </w:r>
    </w:p>
    <w:p w14:paraId="50157FB1" w14:textId="24710713" w:rsidR="00016F99" w:rsidRDefault="00016F99" w:rsidP="00016F99">
      <w:pPr>
        <w:pStyle w:val="PCGNormal"/>
      </w:pPr>
    </w:p>
    <w:p w14:paraId="34355E94" w14:textId="68D2D72D" w:rsidR="00C55647" w:rsidRDefault="00C55647" w:rsidP="00016F99">
      <w:pPr>
        <w:pStyle w:val="PCGNormal"/>
      </w:pPr>
    </w:p>
    <w:p w14:paraId="7E7A317F" w14:textId="41377844" w:rsidR="00A56DB7" w:rsidRPr="00EF483B" w:rsidRDefault="00C55647" w:rsidP="00674637">
      <w:pPr>
        <w:pStyle w:val="PCGNormal"/>
      </w:pPr>
      <w:r>
        <w:t>The Authorizat</w:t>
      </w:r>
      <w:r w:rsidR="0095410C">
        <w:t>ion Research data displays (shown below).</w:t>
      </w:r>
    </w:p>
    <w:p w14:paraId="30C9DE42" w14:textId="38CAD635" w:rsidR="00151600" w:rsidRDefault="00151600" w:rsidP="0095410C">
      <w:pPr>
        <w:pStyle w:val="PCGNormal"/>
        <w:rPr>
          <w:noProof/>
        </w:rPr>
      </w:pPr>
    </w:p>
    <w:p w14:paraId="58888C9D" w14:textId="4C8587B5" w:rsidR="00861632" w:rsidRDefault="00D30C63" w:rsidP="0095410C">
      <w:pPr>
        <w:pStyle w:val="PCGNormal"/>
      </w:pPr>
      <w:r>
        <w:rPr>
          <w:noProof/>
        </w:rPr>
        <w:drawing>
          <wp:inline distT="0" distB="0" distL="0" distR="0" wp14:anchorId="39B4051E" wp14:editId="60F2A636">
            <wp:extent cx="5943600" cy="2835275"/>
            <wp:effectExtent l="0" t="0" r="0" b="317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835275"/>
                    </a:xfrm>
                    <a:prstGeom prst="rect">
                      <a:avLst/>
                    </a:prstGeom>
                  </pic:spPr>
                </pic:pic>
              </a:graphicData>
            </a:graphic>
          </wp:inline>
        </w:drawing>
      </w:r>
    </w:p>
    <w:p w14:paraId="20D9554C" w14:textId="652F6B20" w:rsidR="006E6F24" w:rsidRDefault="006E6F24" w:rsidP="006E6F24">
      <w:pPr>
        <w:pStyle w:val="PCGNormal"/>
      </w:pPr>
    </w:p>
    <w:p w14:paraId="672D9073" w14:textId="47B53E26" w:rsidR="006E6F24" w:rsidRPr="006E6F24" w:rsidRDefault="006E6F24" w:rsidP="006E6F24">
      <w:pPr>
        <w:pStyle w:val="PCGNormal"/>
        <w:rPr>
          <w:b/>
          <w:i/>
        </w:rPr>
      </w:pPr>
      <w:r>
        <w:rPr>
          <w:noProof/>
        </w:rPr>
        <w:drawing>
          <wp:inline distT="0" distB="0" distL="0" distR="0" wp14:anchorId="0B403A88" wp14:editId="30EE6644">
            <wp:extent cx="247663" cy="2476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6E6F24">
        <w:rPr>
          <w:b/>
          <w:i/>
        </w:rPr>
        <w:t>For Vendor Users, the “Search for FEIN” and “Search for Vendors” are prepopulated with the Vendor/EIN (Vendors cannot see anyone but themselves).</w:t>
      </w:r>
    </w:p>
    <w:p w14:paraId="4B604D09" w14:textId="32C09322" w:rsidR="00151600" w:rsidRDefault="00151600" w:rsidP="003E6361">
      <w:pPr>
        <w:pStyle w:val="PCGHeader2"/>
      </w:pPr>
      <w:bookmarkStart w:id="65" w:name="_Toc17357351"/>
      <w:r>
        <w:t>Claim Status</w:t>
      </w:r>
      <w:bookmarkEnd w:id="65"/>
    </w:p>
    <w:p w14:paraId="487841EA" w14:textId="34952630" w:rsidR="004C0B00" w:rsidRDefault="004C0B00" w:rsidP="0095410C">
      <w:pPr>
        <w:pStyle w:val="PCGNormal"/>
      </w:pPr>
      <w:r>
        <w:t xml:space="preserve">The Claim Status report displays claims </w:t>
      </w:r>
      <w:r w:rsidR="001C0C9E">
        <w:t xml:space="preserve">that are in </w:t>
      </w:r>
      <w:r>
        <w:t>draft, not approved</w:t>
      </w:r>
      <w:r w:rsidR="00230853">
        <w:t xml:space="preserve">, not approved removed, submitted, approved </w:t>
      </w:r>
      <w:r>
        <w:t xml:space="preserve">and </w:t>
      </w:r>
      <w:r w:rsidR="00230853">
        <w:t>paid</w:t>
      </w:r>
      <w:r>
        <w:t xml:space="preserve"> status</w:t>
      </w:r>
      <w:r w:rsidR="00230853">
        <w:t xml:space="preserve">.  </w:t>
      </w:r>
      <w:r>
        <w:t xml:space="preserve">This report will display a single line per claim number. </w:t>
      </w:r>
    </w:p>
    <w:p w14:paraId="67E81245" w14:textId="0EC5454E" w:rsidR="0095410C" w:rsidRDefault="0095410C" w:rsidP="0095410C">
      <w:pPr>
        <w:pStyle w:val="Heading3"/>
      </w:pPr>
      <w:bookmarkStart w:id="66" w:name="_Toc17357352"/>
      <w:r>
        <w:t>Business Scenario</w:t>
      </w:r>
      <w:bookmarkEnd w:id="66"/>
    </w:p>
    <w:p w14:paraId="2A7E67B4" w14:textId="16273C71" w:rsidR="0095410C" w:rsidRDefault="0095410C" w:rsidP="0095410C">
      <w:pPr>
        <w:pStyle w:val="PCGNormal"/>
      </w:pPr>
    </w:p>
    <w:p w14:paraId="7A466AB4" w14:textId="10B8182B" w:rsidR="0095410C" w:rsidRDefault="0095410C" w:rsidP="0095410C">
      <w:pPr>
        <w:pStyle w:val="PCGNormal"/>
        <w:rPr>
          <w:b/>
        </w:rPr>
      </w:pPr>
      <w:r w:rsidRPr="0095410C">
        <w:rPr>
          <w:b/>
        </w:rPr>
        <w:t>Step / Action</w:t>
      </w:r>
    </w:p>
    <w:p w14:paraId="0183E09F" w14:textId="77777777" w:rsidR="00965A0A" w:rsidRPr="009B0310" w:rsidRDefault="00965A0A" w:rsidP="0095410C">
      <w:pPr>
        <w:pStyle w:val="PCGNormal"/>
        <w:rPr>
          <w:b/>
          <w:sz w:val="14"/>
          <w:szCs w:val="14"/>
        </w:rPr>
      </w:pPr>
    </w:p>
    <w:p w14:paraId="5E8465EF" w14:textId="1BCB6DB6" w:rsidR="00151600" w:rsidRDefault="0095410C" w:rsidP="0095410C">
      <w:pPr>
        <w:pStyle w:val="PCGNormal"/>
        <w:numPr>
          <w:ilvl w:val="0"/>
          <w:numId w:val="36"/>
        </w:numPr>
      </w:pPr>
      <w:r>
        <w:t xml:space="preserve">From the navigation bar, select/click </w:t>
      </w:r>
      <w:r>
        <w:rPr>
          <w:b/>
        </w:rPr>
        <w:t>Reports</w:t>
      </w:r>
      <w:r>
        <w:t xml:space="preserve">, and select/click </w:t>
      </w:r>
      <w:r>
        <w:rPr>
          <w:rStyle w:val="PCGNormalChar"/>
          <w:b/>
        </w:rPr>
        <w:t>Claim Status</w:t>
      </w:r>
      <w:r>
        <w:t xml:space="preserve"> from the drop-down menu (shown below). </w:t>
      </w:r>
    </w:p>
    <w:p w14:paraId="663CB2CF" w14:textId="77777777" w:rsidR="009B0310" w:rsidRPr="009B0310" w:rsidRDefault="009B0310" w:rsidP="009B0310">
      <w:pPr>
        <w:pStyle w:val="PCGNormal"/>
        <w:ind w:left="720"/>
        <w:rPr>
          <w:sz w:val="14"/>
          <w:szCs w:val="14"/>
        </w:rPr>
      </w:pPr>
    </w:p>
    <w:p w14:paraId="75E4EF53" w14:textId="55096AE6" w:rsidR="005142B6" w:rsidRDefault="00015D36" w:rsidP="0095410C">
      <w:pPr>
        <w:pStyle w:val="PCGNormal"/>
      </w:pPr>
      <w:r>
        <w:rPr>
          <w:noProof/>
        </w:rPr>
        <w:drawing>
          <wp:inline distT="0" distB="0" distL="0" distR="0" wp14:anchorId="6556D989" wp14:editId="592E49C7">
            <wp:extent cx="5943600" cy="1765935"/>
            <wp:effectExtent l="0" t="0" r="0" b="571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765935"/>
                    </a:xfrm>
                    <a:prstGeom prst="rect">
                      <a:avLst/>
                    </a:prstGeom>
                  </pic:spPr>
                </pic:pic>
              </a:graphicData>
            </a:graphic>
          </wp:inline>
        </w:drawing>
      </w:r>
    </w:p>
    <w:p w14:paraId="5F3D387F" w14:textId="4AAD3DDF" w:rsidR="005142B6" w:rsidRPr="009B0310" w:rsidRDefault="005142B6" w:rsidP="0095410C">
      <w:pPr>
        <w:pStyle w:val="PCGNormal"/>
        <w:rPr>
          <w:sz w:val="10"/>
          <w:szCs w:val="10"/>
        </w:rPr>
      </w:pPr>
    </w:p>
    <w:p w14:paraId="184768B4" w14:textId="2995B102" w:rsidR="00151600" w:rsidRDefault="0095410C" w:rsidP="00DC64D8">
      <w:pPr>
        <w:pStyle w:val="PCGNormal"/>
        <w:numPr>
          <w:ilvl w:val="0"/>
          <w:numId w:val="36"/>
        </w:numPr>
      </w:pPr>
      <w:r>
        <w:t>Enter the</w:t>
      </w:r>
      <w:r w:rsidR="00151600">
        <w:t xml:space="preserve"> information</w:t>
      </w:r>
      <w:r w:rsidR="000E2DA4">
        <w:t xml:space="preserve"> in </w:t>
      </w:r>
      <w:r w:rsidR="00151600">
        <w:t>the following fields</w:t>
      </w:r>
      <w:r>
        <w:t xml:space="preserve"> (shown below)</w:t>
      </w:r>
      <w:r w:rsidR="001C0C9E">
        <w:t>:</w:t>
      </w:r>
    </w:p>
    <w:p w14:paraId="068883EE" w14:textId="77777777" w:rsidR="00151600" w:rsidRDefault="00151600" w:rsidP="00DC64D8">
      <w:pPr>
        <w:pStyle w:val="PCGNormal"/>
        <w:numPr>
          <w:ilvl w:val="0"/>
          <w:numId w:val="37"/>
        </w:numPr>
      </w:pPr>
      <w:r>
        <w:t>Select Region</w:t>
      </w:r>
    </w:p>
    <w:p w14:paraId="3E3A0054" w14:textId="77777777" w:rsidR="00151600" w:rsidRDefault="00151600" w:rsidP="00DC64D8">
      <w:pPr>
        <w:pStyle w:val="PCGNormal"/>
        <w:numPr>
          <w:ilvl w:val="0"/>
          <w:numId w:val="37"/>
        </w:numPr>
      </w:pPr>
      <w:r>
        <w:t>Select Area</w:t>
      </w:r>
    </w:p>
    <w:p w14:paraId="522B5933" w14:textId="597C3053" w:rsidR="00151600" w:rsidRDefault="00151600" w:rsidP="00DC64D8">
      <w:pPr>
        <w:pStyle w:val="PCGNormal"/>
        <w:numPr>
          <w:ilvl w:val="0"/>
          <w:numId w:val="37"/>
        </w:numPr>
      </w:pPr>
      <w:r>
        <w:t>Select Caseload</w:t>
      </w:r>
    </w:p>
    <w:p w14:paraId="0C56B978" w14:textId="4DFE18EF" w:rsidR="00015D36" w:rsidRDefault="00015D36" w:rsidP="00DC64D8">
      <w:pPr>
        <w:pStyle w:val="PCGNormal"/>
        <w:numPr>
          <w:ilvl w:val="0"/>
          <w:numId w:val="37"/>
        </w:numPr>
      </w:pPr>
      <w:r>
        <w:t>Service Claim Status</w:t>
      </w:r>
    </w:p>
    <w:p w14:paraId="6409ECB1" w14:textId="6C9A06C7" w:rsidR="00151600" w:rsidRDefault="00151600" w:rsidP="00DC64D8">
      <w:pPr>
        <w:pStyle w:val="PCGNormal"/>
        <w:numPr>
          <w:ilvl w:val="0"/>
          <w:numId w:val="37"/>
        </w:numPr>
      </w:pPr>
      <w:r>
        <w:t xml:space="preserve">Select </w:t>
      </w:r>
      <w:r w:rsidR="00015D36">
        <w:t>Service</w:t>
      </w:r>
      <w:r>
        <w:t xml:space="preserve"> </w:t>
      </w:r>
      <w:r w:rsidR="00015D36">
        <w:t>Begin</w:t>
      </w:r>
      <w:r>
        <w:t xml:space="preserve"> Date (00/00/0000)</w:t>
      </w:r>
    </w:p>
    <w:p w14:paraId="09867609" w14:textId="280F5B19" w:rsidR="0066503E" w:rsidRDefault="00151600" w:rsidP="000E26FD">
      <w:pPr>
        <w:pStyle w:val="PCGNormal"/>
        <w:numPr>
          <w:ilvl w:val="0"/>
          <w:numId w:val="37"/>
        </w:numPr>
      </w:pPr>
      <w:r>
        <w:lastRenderedPageBreak/>
        <w:t xml:space="preserve">Select </w:t>
      </w:r>
      <w:r w:rsidR="00015D36">
        <w:t>Service</w:t>
      </w:r>
      <w:r>
        <w:t xml:space="preserve"> </w:t>
      </w:r>
      <w:r w:rsidR="00015D36">
        <w:t>End</w:t>
      </w:r>
      <w:r>
        <w:t xml:space="preserve"> Date (00/00/0000)</w:t>
      </w:r>
    </w:p>
    <w:p w14:paraId="7026927D" w14:textId="77777777" w:rsidR="00015D36" w:rsidRDefault="00015D36" w:rsidP="00015D36">
      <w:pPr>
        <w:pStyle w:val="PCGNormal"/>
        <w:ind w:left="1440"/>
      </w:pPr>
    </w:p>
    <w:p w14:paraId="5EA619B1" w14:textId="4D14E3DD" w:rsidR="00D669DD" w:rsidRDefault="00E01984" w:rsidP="009B0310">
      <w:pPr>
        <w:pStyle w:val="PCGNormal"/>
        <w:numPr>
          <w:ilvl w:val="0"/>
          <w:numId w:val="36"/>
        </w:numPr>
      </w:pPr>
      <w:r>
        <w:t>Click</w:t>
      </w:r>
      <w:r w:rsidR="00151600">
        <w:t xml:space="preserve"> </w:t>
      </w:r>
      <w:r w:rsidR="0095410C">
        <w:t xml:space="preserve">the </w:t>
      </w:r>
      <w:r w:rsidR="0095410C">
        <w:rPr>
          <w:b/>
        </w:rPr>
        <w:t>View Report</w:t>
      </w:r>
      <w:r w:rsidR="0095410C">
        <w:t xml:space="preserve"> button.</w:t>
      </w:r>
    </w:p>
    <w:p w14:paraId="357670A0" w14:textId="77777777" w:rsidR="009B0310" w:rsidRPr="009B0310" w:rsidRDefault="009B0310" w:rsidP="009B0310">
      <w:pPr>
        <w:pStyle w:val="PCGNormal"/>
        <w:ind w:left="360"/>
        <w:rPr>
          <w:sz w:val="14"/>
          <w:szCs w:val="14"/>
        </w:rPr>
      </w:pPr>
    </w:p>
    <w:p w14:paraId="70BBB10B" w14:textId="7DCC3130" w:rsidR="00941A75" w:rsidRDefault="00015D36" w:rsidP="0095410C">
      <w:pPr>
        <w:pStyle w:val="PCGNormal"/>
      </w:pPr>
      <w:r>
        <w:rPr>
          <w:noProof/>
        </w:rPr>
        <w:drawing>
          <wp:inline distT="0" distB="0" distL="0" distR="0" wp14:anchorId="1D880529" wp14:editId="6D0DF982">
            <wp:extent cx="5943600" cy="1087120"/>
            <wp:effectExtent l="0" t="0" r="0"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1087120"/>
                    </a:xfrm>
                    <a:prstGeom prst="rect">
                      <a:avLst/>
                    </a:prstGeom>
                  </pic:spPr>
                </pic:pic>
              </a:graphicData>
            </a:graphic>
          </wp:inline>
        </w:drawing>
      </w:r>
    </w:p>
    <w:p w14:paraId="0790046C" w14:textId="77777777" w:rsidR="00F854A3" w:rsidRDefault="00F854A3" w:rsidP="00965A0A">
      <w:pPr>
        <w:pStyle w:val="PCGNormal"/>
      </w:pPr>
    </w:p>
    <w:p w14:paraId="7C1A7133" w14:textId="77777777" w:rsidR="009B0310" w:rsidRDefault="00B05017" w:rsidP="00965A0A">
      <w:pPr>
        <w:pStyle w:val="PCGNormal"/>
        <w:rPr>
          <w:noProof/>
        </w:rPr>
      </w:pPr>
      <w:r>
        <w:t>The Claim Status dat</w:t>
      </w:r>
      <w:r w:rsidR="00016F99">
        <w:t>a displays</w:t>
      </w:r>
      <w:r w:rsidR="00E75ABB">
        <w:t xml:space="preserve"> in a grid</w:t>
      </w:r>
      <w:r w:rsidR="00016F99">
        <w:t xml:space="preserve"> (shown below).</w:t>
      </w:r>
      <w:r w:rsidR="009B0310" w:rsidRPr="009B0310">
        <w:rPr>
          <w:noProof/>
        </w:rPr>
        <w:t xml:space="preserve"> </w:t>
      </w:r>
    </w:p>
    <w:p w14:paraId="3EDC6B72" w14:textId="6F926CB5" w:rsidR="004D1A39" w:rsidRDefault="00015D36" w:rsidP="00965A0A">
      <w:pPr>
        <w:pStyle w:val="PCGNormal"/>
      </w:pPr>
      <w:r>
        <w:rPr>
          <w:noProof/>
        </w:rPr>
        <w:drawing>
          <wp:inline distT="0" distB="0" distL="0" distR="0" wp14:anchorId="5F613BE3" wp14:editId="1B0A13F9">
            <wp:extent cx="5943600" cy="318262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182620"/>
                    </a:xfrm>
                    <a:prstGeom prst="rect">
                      <a:avLst/>
                    </a:prstGeom>
                  </pic:spPr>
                </pic:pic>
              </a:graphicData>
            </a:graphic>
          </wp:inline>
        </w:drawing>
      </w:r>
    </w:p>
    <w:p w14:paraId="3B186111" w14:textId="77777777" w:rsidR="00EE7043" w:rsidRDefault="00151600" w:rsidP="00302C54">
      <w:pPr>
        <w:pStyle w:val="PCGHeader2"/>
      </w:pPr>
      <w:bookmarkStart w:id="67" w:name="_Toc17357353"/>
      <w:r>
        <w:t>Outstanding Authorization</w:t>
      </w:r>
      <w:r w:rsidR="00287D50">
        <w:t>s</w:t>
      </w:r>
      <w:bookmarkEnd w:id="67"/>
    </w:p>
    <w:p w14:paraId="4BA2ED5C" w14:textId="020CAB68" w:rsidR="00302C54" w:rsidRPr="00EE7043" w:rsidRDefault="00302C54" w:rsidP="00B473C1">
      <w:pPr>
        <w:pStyle w:val="PCGNormal"/>
        <w:rPr>
          <w:i/>
        </w:rPr>
      </w:pPr>
      <w:r w:rsidRPr="00EE7043">
        <w:t xml:space="preserve">The Outstanding Authorizations report displays all authorizations that have remaining funds available (the remaining fund's field does not equal zero (0)). This report will generate a single line per authorization line; for example, an authorization can display multiple times if the authorization has multiple authorization lines with remaining funds. </w:t>
      </w:r>
    </w:p>
    <w:p w14:paraId="595435DA" w14:textId="3C569B8C" w:rsidR="003E6361" w:rsidRDefault="003E6361" w:rsidP="003E6361">
      <w:pPr>
        <w:pStyle w:val="Heading3"/>
      </w:pPr>
      <w:bookmarkStart w:id="68" w:name="_Toc17357354"/>
      <w:r>
        <w:t>Business Scenario</w:t>
      </w:r>
      <w:bookmarkEnd w:id="68"/>
    </w:p>
    <w:p w14:paraId="0BA854A5" w14:textId="77777777" w:rsidR="003E6361" w:rsidRPr="003F088F" w:rsidRDefault="003E6361" w:rsidP="005D19AC">
      <w:pPr>
        <w:pStyle w:val="PCGNormal"/>
      </w:pPr>
    </w:p>
    <w:p w14:paraId="326220F5" w14:textId="7C635F02" w:rsidR="00E75ABB" w:rsidRDefault="00E75ABB" w:rsidP="005D19AC">
      <w:pPr>
        <w:pStyle w:val="PCGNormal"/>
        <w:rPr>
          <w:b/>
        </w:rPr>
      </w:pPr>
      <w:r w:rsidRPr="00E75ABB">
        <w:rPr>
          <w:b/>
        </w:rPr>
        <w:t>Step / Action</w:t>
      </w:r>
    </w:p>
    <w:p w14:paraId="0B40CAC3" w14:textId="77777777" w:rsidR="000E26FD" w:rsidRPr="00E75ABB" w:rsidRDefault="000E26FD" w:rsidP="005D19AC">
      <w:pPr>
        <w:pStyle w:val="PCGNormal"/>
        <w:rPr>
          <w:b/>
        </w:rPr>
      </w:pPr>
    </w:p>
    <w:p w14:paraId="4C9B0189" w14:textId="6E4F663D" w:rsidR="008B3A0D" w:rsidRDefault="00E75ABB" w:rsidP="00DC64D8">
      <w:pPr>
        <w:pStyle w:val="PCGNormal"/>
        <w:numPr>
          <w:ilvl w:val="0"/>
          <w:numId w:val="38"/>
        </w:numPr>
      </w:pPr>
      <w:r>
        <w:t xml:space="preserve">From the navigation bar, select/click </w:t>
      </w:r>
      <w:r>
        <w:rPr>
          <w:b/>
        </w:rPr>
        <w:t>Reports</w:t>
      </w:r>
      <w:r>
        <w:t xml:space="preserve">, and select/click </w:t>
      </w:r>
      <w:r w:rsidRPr="006B2F26">
        <w:rPr>
          <w:b/>
        </w:rPr>
        <w:t>Outstanding Authorizations</w:t>
      </w:r>
      <w:r>
        <w:t xml:space="preserve"> from the drop-down menu (shown below).</w:t>
      </w:r>
    </w:p>
    <w:p w14:paraId="7196C559" w14:textId="08FB913A" w:rsidR="008B3A0D" w:rsidRDefault="008B3A0D" w:rsidP="00E75ABB">
      <w:pPr>
        <w:pStyle w:val="PCGNormal"/>
      </w:pPr>
    </w:p>
    <w:p w14:paraId="35FF1A77" w14:textId="6AD351E6" w:rsidR="00E27478" w:rsidRDefault="00015D36" w:rsidP="00E75ABB">
      <w:pPr>
        <w:pStyle w:val="PCGNormal"/>
      </w:pPr>
      <w:r>
        <w:rPr>
          <w:noProof/>
        </w:rPr>
        <w:lastRenderedPageBreak/>
        <w:drawing>
          <wp:inline distT="0" distB="0" distL="0" distR="0" wp14:anchorId="47F9CAFB" wp14:editId="12660CF8">
            <wp:extent cx="5943600" cy="1783715"/>
            <wp:effectExtent l="0" t="0" r="0" b="698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783715"/>
                    </a:xfrm>
                    <a:prstGeom prst="rect">
                      <a:avLst/>
                    </a:prstGeom>
                  </pic:spPr>
                </pic:pic>
              </a:graphicData>
            </a:graphic>
          </wp:inline>
        </w:drawing>
      </w:r>
    </w:p>
    <w:p w14:paraId="667106E5" w14:textId="6AF10D15" w:rsidR="00B76B81" w:rsidRDefault="00B76B81" w:rsidP="00373B29"/>
    <w:p w14:paraId="07ADFB02" w14:textId="159E301E" w:rsidR="00300D05" w:rsidRDefault="00300D05" w:rsidP="00373B29">
      <w:pPr>
        <w:pStyle w:val="PCGNormal"/>
        <w:numPr>
          <w:ilvl w:val="0"/>
          <w:numId w:val="38"/>
        </w:numPr>
      </w:pPr>
      <w:r>
        <w:t xml:space="preserve">Select/Click the appropriate </w:t>
      </w:r>
      <w:r w:rsidRPr="00F55345">
        <w:rPr>
          <w:b/>
        </w:rPr>
        <w:t xml:space="preserve">Select </w:t>
      </w:r>
      <w:r>
        <w:rPr>
          <w:b/>
        </w:rPr>
        <w:t xml:space="preserve">Region and area </w:t>
      </w:r>
      <w:r w:rsidRPr="00F55345">
        <w:rPr>
          <w:b/>
        </w:rPr>
        <w:t>Type</w:t>
      </w:r>
      <w:r>
        <w:t xml:space="preserve"> from the drop-down list (shown below).</w:t>
      </w:r>
    </w:p>
    <w:p w14:paraId="70A89B8E" w14:textId="77777777" w:rsidR="00EA1432" w:rsidRDefault="00EA1432" w:rsidP="00EA1432">
      <w:pPr>
        <w:pStyle w:val="PCGNormal"/>
        <w:ind w:left="720"/>
      </w:pPr>
    </w:p>
    <w:p w14:paraId="79C2D4DE" w14:textId="2CA59D05" w:rsidR="00300D05" w:rsidRDefault="00300D05" w:rsidP="00373B29">
      <w:pPr>
        <w:pStyle w:val="PCGNormal"/>
        <w:numPr>
          <w:ilvl w:val="0"/>
          <w:numId w:val="38"/>
        </w:numPr>
      </w:pPr>
      <w:r>
        <w:t xml:space="preserve">Click the </w:t>
      </w:r>
      <w:r w:rsidRPr="00E75ABB">
        <w:rPr>
          <w:b/>
        </w:rPr>
        <w:t>View Report</w:t>
      </w:r>
      <w:r>
        <w:t xml:space="preserve"> button.</w:t>
      </w:r>
    </w:p>
    <w:p w14:paraId="0A6514B0" w14:textId="77777777" w:rsidR="00300D05" w:rsidRDefault="00300D05" w:rsidP="00300D05">
      <w:pPr>
        <w:pStyle w:val="PCGNormal"/>
        <w:ind w:left="720"/>
      </w:pPr>
    </w:p>
    <w:p w14:paraId="75FCE7C7" w14:textId="70EC0D1B" w:rsidR="00300D05" w:rsidRDefault="00EA1432" w:rsidP="00300D05">
      <w:pPr>
        <w:pStyle w:val="PCGNormal"/>
      </w:pPr>
      <w:r>
        <w:rPr>
          <w:noProof/>
        </w:rPr>
        <w:drawing>
          <wp:inline distT="0" distB="0" distL="0" distR="0" wp14:anchorId="2ABFC0D1" wp14:editId="430AEFCC">
            <wp:extent cx="5943600" cy="1003300"/>
            <wp:effectExtent l="0" t="0" r="0" b="635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1003300"/>
                    </a:xfrm>
                    <a:prstGeom prst="rect">
                      <a:avLst/>
                    </a:prstGeom>
                  </pic:spPr>
                </pic:pic>
              </a:graphicData>
            </a:graphic>
          </wp:inline>
        </w:drawing>
      </w:r>
    </w:p>
    <w:p w14:paraId="54AE223F" w14:textId="77777777" w:rsidR="00B46BC8" w:rsidRDefault="00B46BC8" w:rsidP="00B46BC8">
      <w:pPr>
        <w:pStyle w:val="PCGNormal"/>
      </w:pPr>
    </w:p>
    <w:p w14:paraId="3F1693C5" w14:textId="02AD1BE4" w:rsidR="00E75ABB" w:rsidRDefault="00E75ABB" w:rsidP="00E75ABB">
      <w:pPr>
        <w:pStyle w:val="PCGNormal"/>
      </w:pPr>
      <w:r w:rsidRPr="00E75ABB">
        <w:t>The Outstanding Authorizations data displays in a grid (shown below).</w:t>
      </w:r>
    </w:p>
    <w:p w14:paraId="46139C42" w14:textId="77777777" w:rsidR="00E75ABB" w:rsidRPr="00EF483B" w:rsidRDefault="00E75ABB" w:rsidP="00E75ABB">
      <w:pPr>
        <w:pStyle w:val="PCGNormal"/>
      </w:pPr>
    </w:p>
    <w:p w14:paraId="5AC1F361" w14:textId="7155C4E4" w:rsidR="00373B29" w:rsidRDefault="00F854A3" w:rsidP="00E75ABB">
      <w:pPr>
        <w:pStyle w:val="PCGNormal"/>
        <w:jc w:val="center"/>
        <w:rPr>
          <w:noProof/>
        </w:rPr>
      </w:pPr>
      <w:r w:rsidRPr="00F854A3">
        <w:rPr>
          <w:noProof/>
        </w:rPr>
        <w:t xml:space="preserve"> </w:t>
      </w:r>
    </w:p>
    <w:p w14:paraId="6FC5C46B" w14:textId="0622D1CD" w:rsidR="00373B29" w:rsidRDefault="00373B29">
      <w:pPr>
        <w:rPr>
          <w:noProof/>
        </w:rPr>
      </w:pPr>
      <w:r>
        <w:rPr>
          <w:noProof/>
        </w:rPr>
        <w:br w:type="page"/>
      </w:r>
      <w:r w:rsidR="00EA1432">
        <w:rPr>
          <w:noProof/>
        </w:rPr>
        <w:lastRenderedPageBreak/>
        <w:drawing>
          <wp:inline distT="0" distB="0" distL="0" distR="0" wp14:anchorId="5ABF5A36" wp14:editId="69D0B0FD">
            <wp:extent cx="5943600" cy="258127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581275"/>
                    </a:xfrm>
                    <a:prstGeom prst="rect">
                      <a:avLst/>
                    </a:prstGeom>
                  </pic:spPr>
                </pic:pic>
              </a:graphicData>
            </a:graphic>
          </wp:inline>
        </w:drawing>
      </w:r>
    </w:p>
    <w:p w14:paraId="00D74A91" w14:textId="77777777" w:rsidR="00EA1432" w:rsidRDefault="00EA1432">
      <w:pPr>
        <w:rPr>
          <w:rFonts w:ascii="Arial" w:hAnsi="Arial" w:cs="Arial"/>
          <w:noProof/>
          <w:sz w:val="20"/>
          <w:szCs w:val="20"/>
        </w:rPr>
      </w:pPr>
    </w:p>
    <w:p w14:paraId="47910E57" w14:textId="6ACA703C" w:rsidR="006C760B" w:rsidRDefault="004D5219" w:rsidP="006C21DA">
      <w:pPr>
        <w:pStyle w:val="PCGHeader2"/>
      </w:pPr>
      <w:bookmarkStart w:id="69" w:name="_Toc17357355"/>
      <w:r>
        <w:t>V</w:t>
      </w:r>
      <w:r w:rsidR="008468B8">
        <w:t>endor Payments b</w:t>
      </w:r>
      <w:r w:rsidR="006C760B">
        <w:t>y Client and Claim Detail</w:t>
      </w:r>
      <w:bookmarkEnd w:id="69"/>
    </w:p>
    <w:p w14:paraId="22DFE9A3" w14:textId="49BD22D5" w:rsidR="004C0B00" w:rsidRDefault="004C0B00" w:rsidP="003E6361">
      <w:pPr>
        <w:pStyle w:val="PCGNormal"/>
      </w:pPr>
      <w:r>
        <w:t xml:space="preserve">The Vendor Payments by Client and Claim Details report displays all claims in a paid status. This report will display a single line per claim. </w:t>
      </w:r>
    </w:p>
    <w:p w14:paraId="7EA8C2A2" w14:textId="77777777" w:rsidR="003E6361" w:rsidRDefault="003E6361" w:rsidP="003E6361">
      <w:pPr>
        <w:pStyle w:val="Heading3"/>
      </w:pPr>
      <w:bookmarkStart w:id="70" w:name="_Toc17357356"/>
      <w:r>
        <w:t>Business Scenario</w:t>
      </w:r>
      <w:bookmarkEnd w:id="70"/>
    </w:p>
    <w:p w14:paraId="1511800B" w14:textId="3FE20FCD" w:rsidR="003E6361" w:rsidRPr="003F088F" w:rsidRDefault="003E6361" w:rsidP="00E75ABB">
      <w:pPr>
        <w:pStyle w:val="PCGNormal"/>
      </w:pPr>
    </w:p>
    <w:p w14:paraId="30FCC8BA" w14:textId="261F941A" w:rsidR="00E75ABB" w:rsidRDefault="00E75ABB" w:rsidP="00E75ABB">
      <w:pPr>
        <w:pStyle w:val="PCGNormal"/>
        <w:rPr>
          <w:b/>
        </w:rPr>
      </w:pPr>
      <w:r w:rsidRPr="00E75ABB">
        <w:rPr>
          <w:b/>
        </w:rPr>
        <w:t>Step / Action</w:t>
      </w:r>
    </w:p>
    <w:p w14:paraId="248182C3" w14:textId="77777777" w:rsidR="000E26FD" w:rsidRPr="00E75ABB" w:rsidRDefault="000E26FD" w:rsidP="00E75ABB">
      <w:pPr>
        <w:pStyle w:val="PCGNormal"/>
        <w:rPr>
          <w:b/>
        </w:rPr>
      </w:pPr>
    </w:p>
    <w:p w14:paraId="387E100C" w14:textId="3E75246B" w:rsidR="007B3F1F" w:rsidRDefault="00E75ABB" w:rsidP="00DC64D8">
      <w:pPr>
        <w:pStyle w:val="PCGNormal"/>
        <w:numPr>
          <w:ilvl w:val="0"/>
          <w:numId w:val="39"/>
        </w:numPr>
      </w:pPr>
      <w:r>
        <w:t xml:space="preserve">From the navigation bar, select/click </w:t>
      </w:r>
      <w:r>
        <w:rPr>
          <w:b/>
        </w:rPr>
        <w:t>Reports</w:t>
      </w:r>
      <w:r>
        <w:t xml:space="preserve">, and select/click </w:t>
      </w:r>
      <w:r w:rsidR="003E59F0" w:rsidRPr="00D07D0D">
        <w:rPr>
          <w:rStyle w:val="PCGNormalChar"/>
          <w:b/>
        </w:rPr>
        <w:t xml:space="preserve">Vendor Payments by Client </w:t>
      </w:r>
      <w:proofErr w:type="gramStart"/>
      <w:r w:rsidR="003E59F0" w:rsidRPr="00D07D0D">
        <w:rPr>
          <w:rStyle w:val="PCGNormalChar"/>
          <w:b/>
        </w:rPr>
        <w:t>And</w:t>
      </w:r>
      <w:proofErr w:type="gramEnd"/>
      <w:r w:rsidR="003E59F0" w:rsidRPr="00D07D0D">
        <w:rPr>
          <w:rStyle w:val="PCGNormalChar"/>
          <w:b/>
        </w:rPr>
        <w:t xml:space="preserve"> Claim Detail</w:t>
      </w:r>
      <w:r w:rsidR="003E59F0">
        <w:t xml:space="preserve"> </w:t>
      </w:r>
      <w:r>
        <w:t>from the drop-down menu (shown below).</w:t>
      </w:r>
    </w:p>
    <w:p w14:paraId="3F946CCA" w14:textId="77777777" w:rsidR="00E5636D" w:rsidRDefault="00E5636D" w:rsidP="00B7446B">
      <w:pPr>
        <w:pStyle w:val="PCGNormal"/>
        <w:rPr>
          <w:noProof/>
        </w:rPr>
      </w:pPr>
    </w:p>
    <w:p w14:paraId="2F02E87A" w14:textId="38F3ED17" w:rsidR="00B7446B" w:rsidRDefault="00EA1432" w:rsidP="00B7446B">
      <w:pPr>
        <w:pStyle w:val="PCGNormal"/>
      </w:pPr>
      <w:r>
        <w:rPr>
          <w:noProof/>
        </w:rPr>
        <w:drawing>
          <wp:inline distT="0" distB="0" distL="0" distR="0" wp14:anchorId="00DB53AA" wp14:editId="6CAF757D">
            <wp:extent cx="5943600" cy="1792605"/>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1792605"/>
                    </a:xfrm>
                    <a:prstGeom prst="rect">
                      <a:avLst/>
                    </a:prstGeom>
                  </pic:spPr>
                </pic:pic>
              </a:graphicData>
            </a:graphic>
          </wp:inline>
        </w:drawing>
      </w:r>
    </w:p>
    <w:p w14:paraId="3999BB6E" w14:textId="6580FF2E" w:rsidR="00C35F59" w:rsidRPr="00807CE2" w:rsidRDefault="00C35F59" w:rsidP="00E75ABB">
      <w:pPr>
        <w:pStyle w:val="PCGNormal"/>
      </w:pPr>
    </w:p>
    <w:p w14:paraId="4DBDE087" w14:textId="77777777" w:rsidR="00364670" w:rsidRPr="00807CE2" w:rsidRDefault="00E4794D" w:rsidP="00364670">
      <w:pPr>
        <w:pStyle w:val="PCGNormal"/>
        <w:ind w:left="720"/>
      </w:pPr>
      <w:r w:rsidRPr="00807CE2">
        <w:t xml:space="preserve">2. </w:t>
      </w:r>
      <w:r w:rsidR="00364670" w:rsidRPr="00807CE2">
        <w:t>Enter the information in the following fields (shown below):</w:t>
      </w:r>
    </w:p>
    <w:p w14:paraId="085B8419" w14:textId="2F883F1A" w:rsidR="00364670" w:rsidRPr="00807CE2" w:rsidRDefault="00364670" w:rsidP="00364670">
      <w:pPr>
        <w:pStyle w:val="PCGNormal"/>
        <w:numPr>
          <w:ilvl w:val="0"/>
          <w:numId w:val="37"/>
        </w:numPr>
      </w:pPr>
      <w:r w:rsidRPr="00807CE2">
        <w:t>Search for FEIN</w:t>
      </w:r>
    </w:p>
    <w:p w14:paraId="39E75985" w14:textId="206C4114" w:rsidR="00364670" w:rsidRPr="00807CE2" w:rsidRDefault="00364670" w:rsidP="00364670">
      <w:pPr>
        <w:pStyle w:val="PCGNormal"/>
        <w:numPr>
          <w:ilvl w:val="0"/>
          <w:numId w:val="37"/>
        </w:numPr>
      </w:pPr>
      <w:r w:rsidRPr="00807CE2">
        <w:t>Search for Vendor Name</w:t>
      </w:r>
    </w:p>
    <w:p w14:paraId="7B62241F" w14:textId="49E88BA2" w:rsidR="00364670" w:rsidRPr="0019245F" w:rsidRDefault="00364670" w:rsidP="00364670">
      <w:pPr>
        <w:pStyle w:val="PCGNormal"/>
        <w:numPr>
          <w:ilvl w:val="0"/>
          <w:numId w:val="37"/>
        </w:numPr>
      </w:pPr>
      <w:r w:rsidRPr="0019245F">
        <w:t xml:space="preserve">Select </w:t>
      </w:r>
      <w:r w:rsidR="00EA1432">
        <w:t>Service</w:t>
      </w:r>
      <w:r w:rsidRPr="0019245F">
        <w:t xml:space="preserve"> </w:t>
      </w:r>
      <w:r w:rsidR="0019245F" w:rsidRPr="0019245F">
        <w:t>Begin Date</w:t>
      </w:r>
    </w:p>
    <w:p w14:paraId="7F10AD2C" w14:textId="1292C1CF" w:rsidR="00364670" w:rsidRPr="0019245F" w:rsidRDefault="00364670" w:rsidP="00364670">
      <w:pPr>
        <w:pStyle w:val="PCGNormal"/>
        <w:numPr>
          <w:ilvl w:val="0"/>
          <w:numId w:val="37"/>
        </w:numPr>
      </w:pPr>
      <w:r w:rsidRPr="0019245F">
        <w:t xml:space="preserve">Select </w:t>
      </w:r>
      <w:r w:rsidR="00EA1432">
        <w:t>Service</w:t>
      </w:r>
      <w:r w:rsidRPr="0019245F">
        <w:t xml:space="preserve"> End Date</w:t>
      </w:r>
    </w:p>
    <w:p w14:paraId="3DD07130" w14:textId="2321D2FB" w:rsidR="00364670" w:rsidRDefault="00364670" w:rsidP="00364670">
      <w:pPr>
        <w:pStyle w:val="PCGNormal"/>
        <w:numPr>
          <w:ilvl w:val="0"/>
          <w:numId w:val="37"/>
        </w:numPr>
      </w:pPr>
      <w:r w:rsidRPr="00807CE2">
        <w:t>Select Fiscal Year</w:t>
      </w:r>
    </w:p>
    <w:p w14:paraId="63A7A42C" w14:textId="54E0C236" w:rsidR="00EA1432" w:rsidRDefault="00EA1432" w:rsidP="00364670">
      <w:pPr>
        <w:pStyle w:val="PCGNormal"/>
        <w:numPr>
          <w:ilvl w:val="0"/>
          <w:numId w:val="37"/>
        </w:numPr>
      </w:pPr>
      <w:r>
        <w:t>Select Payment Number</w:t>
      </w:r>
    </w:p>
    <w:p w14:paraId="204BDB23" w14:textId="6C0B1149" w:rsidR="00EA1432" w:rsidRPr="0019245F" w:rsidRDefault="00EA1432" w:rsidP="00EA1432">
      <w:pPr>
        <w:pStyle w:val="PCGNormal"/>
        <w:numPr>
          <w:ilvl w:val="0"/>
          <w:numId w:val="37"/>
        </w:numPr>
      </w:pPr>
      <w:r w:rsidRPr="0019245F">
        <w:t xml:space="preserve">Select </w:t>
      </w:r>
      <w:r>
        <w:t>Payment</w:t>
      </w:r>
      <w:r w:rsidRPr="0019245F">
        <w:t xml:space="preserve"> </w:t>
      </w:r>
      <w:r>
        <w:t>From</w:t>
      </w:r>
      <w:r w:rsidRPr="0019245F">
        <w:t xml:space="preserve"> Date</w:t>
      </w:r>
    </w:p>
    <w:p w14:paraId="2D485018" w14:textId="379D7CF5" w:rsidR="00EA1432" w:rsidRPr="0019245F" w:rsidRDefault="00EA1432" w:rsidP="00EA1432">
      <w:pPr>
        <w:pStyle w:val="PCGNormal"/>
        <w:numPr>
          <w:ilvl w:val="0"/>
          <w:numId w:val="37"/>
        </w:numPr>
      </w:pPr>
      <w:r w:rsidRPr="0019245F">
        <w:t xml:space="preserve">Select </w:t>
      </w:r>
      <w:r>
        <w:t>Payment</w:t>
      </w:r>
      <w:r w:rsidRPr="0019245F">
        <w:t xml:space="preserve"> </w:t>
      </w:r>
      <w:r>
        <w:t>To</w:t>
      </w:r>
      <w:r w:rsidRPr="0019245F">
        <w:t xml:space="preserve"> Date</w:t>
      </w:r>
    </w:p>
    <w:p w14:paraId="4D877BB7" w14:textId="77777777" w:rsidR="00EA1432" w:rsidRPr="00807CE2" w:rsidRDefault="00EA1432" w:rsidP="00364670">
      <w:pPr>
        <w:pStyle w:val="PCGNormal"/>
        <w:numPr>
          <w:ilvl w:val="0"/>
          <w:numId w:val="37"/>
        </w:numPr>
      </w:pPr>
    </w:p>
    <w:p w14:paraId="50B5F23B" w14:textId="1AF8CAF1" w:rsidR="00451728" w:rsidRPr="00807CE2" w:rsidRDefault="00451728" w:rsidP="00451728">
      <w:pPr>
        <w:pStyle w:val="PCGNormal"/>
        <w:ind w:left="720"/>
      </w:pPr>
      <w:r w:rsidRPr="00807CE2">
        <w:t xml:space="preserve">3. Click the </w:t>
      </w:r>
      <w:r w:rsidRPr="00807CE2">
        <w:rPr>
          <w:b/>
        </w:rPr>
        <w:t>View Report</w:t>
      </w:r>
      <w:r w:rsidRPr="00807CE2">
        <w:t xml:space="preserve"> button.</w:t>
      </w:r>
    </w:p>
    <w:p w14:paraId="4ADDFF21" w14:textId="21FEF9B2" w:rsidR="00E4794D" w:rsidRPr="00364670" w:rsidRDefault="00E4794D" w:rsidP="00F541A8">
      <w:pPr>
        <w:pStyle w:val="PCGNormal"/>
        <w:ind w:left="720"/>
        <w:rPr>
          <w:color w:val="FF0000"/>
          <w:highlight w:val="yellow"/>
        </w:rPr>
      </w:pPr>
    </w:p>
    <w:p w14:paraId="2A8A1E86" w14:textId="3841DE3F" w:rsidR="00E35471" w:rsidRDefault="00EA1432" w:rsidP="00E75ABB">
      <w:pPr>
        <w:pStyle w:val="PCGNormal"/>
        <w:rPr>
          <w:color w:val="FF0000"/>
        </w:rPr>
      </w:pPr>
      <w:r>
        <w:rPr>
          <w:noProof/>
        </w:rPr>
        <w:drawing>
          <wp:inline distT="0" distB="0" distL="0" distR="0" wp14:anchorId="51F7F286" wp14:editId="7334AE1D">
            <wp:extent cx="5943600" cy="2329815"/>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329815"/>
                    </a:xfrm>
                    <a:prstGeom prst="rect">
                      <a:avLst/>
                    </a:prstGeom>
                  </pic:spPr>
                </pic:pic>
              </a:graphicData>
            </a:graphic>
          </wp:inline>
        </w:drawing>
      </w:r>
    </w:p>
    <w:p w14:paraId="5AA21C36" w14:textId="506A0870" w:rsidR="004B0469" w:rsidRDefault="004B0469">
      <w:pPr>
        <w:rPr>
          <w:rFonts w:ascii="Arial" w:hAnsi="Arial" w:cs="Arial"/>
          <w:color w:val="FF0000"/>
          <w:sz w:val="20"/>
          <w:szCs w:val="20"/>
        </w:rPr>
      </w:pPr>
      <w:r>
        <w:rPr>
          <w:color w:val="FF0000"/>
        </w:rPr>
        <w:br w:type="page"/>
      </w:r>
    </w:p>
    <w:p w14:paraId="768A9291" w14:textId="3FD4FB51" w:rsidR="00DE1B21" w:rsidRDefault="00807CE2" w:rsidP="00E75ABB">
      <w:pPr>
        <w:pStyle w:val="PCGNormal"/>
      </w:pPr>
      <w:r>
        <w:lastRenderedPageBreak/>
        <w:t>Th</w:t>
      </w:r>
      <w:r w:rsidR="00284581">
        <w:t>e Vendor Payments by Cl</w:t>
      </w:r>
      <w:r w:rsidR="00E75ABB">
        <w:t>ient and Claim Detail displays in a grid (shown below).</w:t>
      </w:r>
    </w:p>
    <w:p w14:paraId="66B996E8" w14:textId="77777777" w:rsidR="00E75ABB" w:rsidRPr="00E75ABB" w:rsidRDefault="00E75ABB" w:rsidP="00E75ABB">
      <w:pPr>
        <w:pStyle w:val="PCGNormal"/>
      </w:pPr>
    </w:p>
    <w:p w14:paraId="3D25BF09" w14:textId="7C8EE5BE" w:rsidR="00DE1B21" w:rsidRDefault="00DE1B21" w:rsidP="003E59F0">
      <w:pPr>
        <w:pStyle w:val="PCGNormal"/>
        <w:jc w:val="center"/>
      </w:pPr>
    </w:p>
    <w:p w14:paraId="3D2E2036" w14:textId="470888E5" w:rsidR="003E59F0" w:rsidRPr="00E75ABB" w:rsidRDefault="003E59F0" w:rsidP="003E59F0">
      <w:pPr>
        <w:pStyle w:val="PCGNormal"/>
        <w:jc w:val="center"/>
      </w:pPr>
    </w:p>
    <w:p w14:paraId="6C1E8792" w14:textId="659C27E1" w:rsidR="000F628A" w:rsidRPr="00E75ABB" w:rsidRDefault="00EA1432" w:rsidP="00E75ABB">
      <w:pPr>
        <w:pStyle w:val="PCGNormal"/>
      </w:pPr>
      <w:r>
        <w:rPr>
          <w:noProof/>
        </w:rPr>
        <w:drawing>
          <wp:inline distT="0" distB="0" distL="0" distR="0" wp14:anchorId="32B2C2B9" wp14:editId="317BB7AA">
            <wp:extent cx="5943600" cy="2090420"/>
            <wp:effectExtent l="0" t="0" r="0" b="508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090420"/>
                    </a:xfrm>
                    <a:prstGeom prst="rect">
                      <a:avLst/>
                    </a:prstGeom>
                  </pic:spPr>
                </pic:pic>
              </a:graphicData>
            </a:graphic>
          </wp:inline>
        </w:drawing>
      </w:r>
    </w:p>
    <w:p w14:paraId="6A43DAEE" w14:textId="4AE1339D" w:rsidR="00B8662D" w:rsidRDefault="00B8662D" w:rsidP="00E75ABB">
      <w:pPr>
        <w:pStyle w:val="PCGNormal"/>
      </w:pPr>
    </w:p>
    <w:p w14:paraId="3C85E7BA" w14:textId="02EDC8B7" w:rsidR="0074687C" w:rsidRPr="006E6F24" w:rsidRDefault="006E6F24" w:rsidP="00E75ABB">
      <w:pPr>
        <w:pStyle w:val="PCGNormal"/>
        <w:rPr>
          <w:b/>
          <w:i/>
        </w:rPr>
      </w:pPr>
      <w:r>
        <w:rPr>
          <w:noProof/>
        </w:rPr>
        <w:drawing>
          <wp:inline distT="0" distB="0" distL="0" distR="0" wp14:anchorId="310DFDA4" wp14:editId="00C83886">
            <wp:extent cx="247663" cy="2476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6E6F24">
        <w:rPr>
          <w:b/>
          <w:i/>
        </w:rPr>
        <w:t>For Vendor Users, the “Search for FEIN” and “Search for Vendors” are prepopulated with the Vendor/EIN (Vendors cannot see anyone but themselves).</w:t>
      </w:r>
    </w:p>
    <w:p w14:paraId="06533183" w14:textId="110D2FBD" w:rsidR="00373B29" w:rsidRDefault="00373B29">
      <w:pPr>
        <w:rPr>
          <w:rFonts w:ascii="Arial" w:hAnsi="Arial" w:cs="Arial"/>
          <w:sz w:val="20"/>
          <w:szCs w:val="20"/>
        </w:rPr>
      </w:pPr>
      <w:r>
        <w:br w:type="page"/>
      </w:r>
    </w:p>
    <w:p w14:paraId="3356756C" w14:textId="77777777" w:rsidR="0074687C" w:rsidRPr="00E75ABB" w:rsidRDefault="0074687C" w:rsidP="00E75ABB">
      <w:pPr>
        <w:pStyle w:val="PCGNormal"/>
      </w:pPr>
    </w:p>
    <w:p w14:paraId="4F66FA84" w14:textId="79D56429" w:rsidR="003E59F0" w:rsidRPr="00D857B7" w:rsidRDefault="003E59F0" w:rsidP="003E59F0">
      <w:pPr>
        <w:pStyle w:val="SuperHeading"/>
        <w:framePr w:wrap="around"/>
        <w:rPr>
          <w:szCs w:val="36"/>
        </w:rPr>
      </w:pPr>
      <w:bookmarkStart w:id="71" w:name="_Toc530965626"/>
      <w:r w:rsidRPr="00D857B7">
        <w:rPr>
          <w:szCs w:val="36"/>
        </w:rPr>
        <w:t xml:space="preserve">Appendix </w:t>
      </w:r>
      <w:r w:rsidRPr="00D857B7">
        <w:rPr>
          <w:szCs w:val="36"/>
        </w:rPr>
        <w:fldChar w:fldCharType="begin"/>
      </w:r>
      <w:r w:rsidRPr="00D857B7">
        <w:rPr>
          <w:szCs w:val="36"/>
        </w:rPr>
        <w:instrText>SEQ "Appendix" \* ALPHABETIC \n \* MERGEFORMAT</w:instrText>
      </w:r>
      <w:r w:rsidRPr="00D857B7">
        <w:rPr>
          <w:szCs w:val="36"/>
        </w:rPr>
        <w:fldChar w:fldCharType="separate"/>
      </w:r>
      <w:r w:rsidR="00F15E9D" w:rsidRPr="00D857B7">
        <w:rPr>
          <w:noProof/>
          <w:szCs w:val="36"/>
        </w:rPr>
        <w:t>A</w:t>
      </w:r>
      <w:r w:rsidRPr="00D857B7">
        <w:rPr>
          <w:szCs w:val="36"/>
        </w:rPr>
        <w:fldChar w:fldCharType="end"/>
      </w:r>
    </w:p>
    <w:bookmarkStart w:id="72" w:name="O_1409"/>
    <w:bookmarkStart w:id="73" w:name="_Toc530554044"/>
    <w:bookmarkEnd w:id="72"/>
    <w:p w14:paraId="3CA583FA" w14:textId="77777777" w:rsidR="003E59F0" w:rsidRPr="00FC5F7D" w:rsidRDefault="003E59F0" w:rsidP="003E59F0">
      <w:pPr>
        <w:pStyle w:val="Appendix1"/>
        <w:tabs>
          <w:tab w:val="clear" w:pos="360"/>
        </w:tabs>
        <w:ind w:left="130" w:hanging="130"/>
      </w:pPr>
      <w:r w:rsidRPr="00FC5F7D">
        <w:fldChar w:fldCharType="begin"/>
      </w:r>
      <w:r>
        <w:instrText>XE "specifications appendix"</w:instrText>
      </w:r>
      <w:r w:rsidRPr="00FC5F7D">
        <w:fldChar w:fldCharType="end"/>
      </w:r>
      <w:bookmarkStart w:id="74" w:name="_Toc533180094"/>
      <w:bookmarkStart w:id="75" w:name="_Toc17357357"/>
      <w:bookmarkEnd w:id="73"/>
      <w:bookmarkEnd w:id="74"/>
      <w:bookmarkEnd w:id="75"/>
    </w:p>
    <w:p w14:paraId="0117AEA6" w14:textId="69694E63" w:rsidR="003E59F0" w:rsidRDefault="003E59F0" w:rsidP="003E59F0">
      <w:pPr>
        <w:pStyle w:val="Appendix2"/>
        <w:tabs>
          <w:tab w:val="clear" w:pos="360"/>
          <w:tab w:val="num" w:pos="1800"/>
        </w:tabs>
        <w:ind w:left="1800" w:hanging="864"/>
      </w:pPr>
      <w:bookmarkStart w:id="76" w:name="_Toc533180095"/>
      <w:bookmarkStart w:id="77" w:name="_Toc17357358"/>
      <w:bookmarkEnd w:id="71"/>
      <w:r w:rsidRPr="00C03AFC">
        <w:t>Report Navigation Bar</w:t>
      </w:r>
      <w:bookmarkEnd w:id="76"/>
      <w:bookmarkEnd w:id="77"/>
    </w:p>
    <w:p w14:paraId="384BC71C" w14:textId="279DE485" w:rsidR="003E59F0" w:rsidRPr="0074687C" w:rsidRDefault="003E59F0" w:rsidP="003E59F0">
      <w:pPr>
        <w:rPr>
          <w:b/>
          <w:i/>
        </w:rPr>
      </w:pPr>
      <w:r>
        <w:rPr>
          <w:noProof/>
        </w:rPr>
        <w:drawing>
          <wp:inline distT="0" distB="0" distL="0" distR="0" wp14:anchorId="479A18E7" wp14:editId="7DBA33F3">
            <wp:extent cx="247663" cy="247663"/>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E95DE3">
        <w:rPr>
          <w:rStyle w:val="PCGNormalChar"/>
          <w:i/>
        </w:rPr>
        <w:t>All controls are visible in Microsoft Internet Explorer (IE), but not in Microsoft Edge, Chrome, or Firefox. </w:t>
      </w:r>
      <w:r w:rsidRPr="00E95DE3">
        <w:rPr>
          <w:rStyle w:val="PCGNormalChar"/>
          <w:b/>
          <w:i/>
        </w:rPr>
        <w:t>Recommend Microsoft IE for full functionality.</w:t>
      </w:r>
      <w:r w:rsidRPr="00E95DE3">
        <w:rPr>
          <w:b/>
          <w:i/>
        </w:rPr>
        <w:t xml:space="preserve"> </w:t>
      </w:r>
    </w:p>
    <w:p w14:paraId="4E22519E" w14:textId="1A1FA3AA" w:rsidR="003E59F0" w:rsidRDefault="002E7812" w:rsidP="003E59F0">
      <w:pPr>
        <w:pStyle w:val="PCGNormal"/>
      </w:pPr>
      <w:r>
        <w:rPr>
          <w:noProof/>
        </w:rPr>
        <w:drawing>
          <wp:inline distT="0" distB="0" distL="0" distR="0" wp14:anchorId="4AD67338" wp14:editId="3795B126">
            <wp:extent cx="5943600" cy="49911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499110"/>
                    </a:xfrm>
                    <a:prstGeom prst="rect">
                      <a:avLst/>
                    </a:prstGeom>
                  </pic:spPr>
                </pic:pic>
              </a:graphicData>
            </a:graphic>
          </wp:inline>
        </w:drawing>
      </w:r>
    </w:p>
    <w:p w14:paraId="15A1E913" w14:textId="77777777" w:rsidR="003E59F0" w:rsidRDefault="003E59F0" w:rsidP="003E59F0">
      <w:pPr>
        <w:pStyle w:val="PCGNormal"/>
      </w:pPr>
      <w:r>
        <w:t>The operational icon buttons numerically reference above are referenced in the table below.</w:t>
      </w:r>
    </w:p>
    <w:p w14:paraId="7F774D19" w14:textId="77777777" w:rsidR="003E59F0" w:rsidRDefault="003E59F0" w:rsidP="003E59F0">
      <w:pPr>
        <w:pStyle w:val="PCGNormal"/>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3510"/>
        <w:gridCol w:w="4230"/>
      </w:tblGrid>
      <w:tr w:rsidR="003E59F0" w:rsidRPr="008F5CDF" w14:paraId="2E98EC6B" w14:textId="77777777" w:rsidTr="0065331B">
        <w:trPr>
          <w:trHeight w:val="50"/>
        </w:trPr>
        <w:tc>
          <w:tcPr>
            <w:tcW w:w="985" w:type="dxa"/>
            <w:shd w:val="clear" w:color="auto" w:fill="002060"/>
          </w:tcPr>
          <w:p w14:paraId="1ED5B810" w14:textId="77777777" w:rsidR="003E59F0" w:rsidRDefault="003E59F0" w:rsidP="0065331B">
            <w:pPr>
              <w:pStyle w:val="PCGNormal"/>
              <w:rPr>
                <w:b/>
                <w:color w:val="FFFFFF" w:themeColor="background1"/>
              </w:rPr>
            </w:pPr>
            <w:r>
              <w:rPr>
                <w:b/>
                <w:color w:val="FFFFFF" w:themeColor="background1"/>
              </w:rPr>
              <w:t>REF #</w:t>
            </w:r>
          </w:p>
        </w:tc>
        <w:tc>
          <w:tcPr>
            <w:tcW w:w="3510" w:type="dxa"/>
            <w:shd w:val="clear" w:color="auto" w:fill="002060"/>
          </w:tcPr>
          <w:p w14:paraId="0802FA95" w14:textId="77777777" w:rsidR="003E59F0" w:rsidRPr="008F5CDF" w:rsidRDefault="003E59F0" w:rsidP="0065331B">
            <w:pPr>
              <w:pStyle w:val="PCGNormal"/>
              <w:rPr>
                <w:b/>
                <w:color w:val="FFFFFF" w:themeColor="background1"/>
              </w:rPr>
            </w:pPr>
            <w:r>
              <w:rPr>
                <w:b/>
                <w:color w:val="FFFFFF" w:themeColor="background1"/>
              </w:rPr>
              <w:t>ACTION ICON BUTTON</w:t>
            </w:r>
          </w:p>
        </w:tc>
        <w:tc>
          <w:tcPr>
            <w:tcW w:w="4230" w:type="dxa"/>
            <w:shd w:val="clear" w:color="auto" w:fill="002060"/>
          </w:tcPr>
          <w:p w14:paraId="7553E584" w14:textId="77777777" w:rsidR="003E59F0" w:rsidRPr="008F5CDF" w:rsidRDefault="003E59F0" w:rsidP="0065331B">
            <w:pPr>
              <w:pStyle w:val="PCGNormal"/>
              <w:rPr>
                <w:b/>
                <w:color w:val="FFFFFF" w:themeColor="background1"/>
              </w:rPr>
            </w:pPr>
            <w:r w:rsidRPr="008F5CDF">
              <w:rPr>
                <w:b/>
                <w:color w:val="FFFFFF" w:themeColor="background1"/>
              </w:rPr>
              <w:t>DESCRIPTION</w:t>
            </w:r>
          </w:p>
        </w:tc>
      </w:tr>
      <w:tr w:rsidR="003E59F0" w:rsidRPr="00CB1C1A" w14:paraId="4CF41BD4" w14:textId="77777777" w:rsidTr="0065331B">
        <w:trPr>
          <w:trHeight w:val="50"/>
        </w:trPr>
        <w:tc>
          <w:tcPr>
            <w:tcW w:w="985" w:type="dxa"/>
          </w:tcPr>
          <w:p w14:paraId="3BB29B44" w14:textId="77777777" w:rsidR="003E59F0" w:rsidRPr="00522B80" w:rsidRDefault="003E59F0" w:rsidP="0065331B">
            <w:pPr>
              <w:pStyle w:val="PCGNormal"/>
              <w:jc w:val="center"/>
              <w:rPr>
                <w:b/>
                <w:color w:val="C00000"/>
              </w:rPr>
            </w:pPr>
            <w:r w:rsidRPr="00522B80">
              <w:rPr>
                <w:b/>
                <w:color w:val="C00000"/>
              </w:rPr>
              <w:t>1</w:t>
            </w:r>
          </w:p>
        </w:tc>
        <w:tc>
          <w:tcPr>
            <w:tcW w:w="3510" w:type="dxa"/>
          </w:tcPr>
          <w:p w14:paraId="4DFB43BD" w14:textId="77777777" w:rsidR="003E59F0" w:rsidRPr="00DA6B43" w:rsidRDefault="003E59F0" w:rsidP="0065331B">
            <w:pPr>
              <w:pStyle w:val="PCGNormal"/>
              <w:rPr>
                <w:b/>
              </w:rPr>
            </w:pPr>
            <w:r w:rsidRPr="00DA6B43">
              <w:rPr>
                <w:b/>
              </w:rPr>
              <w:t xml:space="preserve">First Page </w:t>
            </w:r>
            <w:r w:rsidRPr="00DA6B43">
              <w:rPr>
                <w:b/>
                <w:noProof/>
              </w:rPr>
              <w:drawing>
                <wp:inline distT="0" distB="0" distL="0" distR="0" wp14:anchorId="6DBD058F" wp14:editId="078B2A66">
                  <wp:extent cx="152408" cy="133357"/>
                  <wp:effectExtent l="19050" t="19050" r="19050" b="19050"/>
                  <wp:docPr id="531682039" name="Picture 53168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52408" cy="133357"/>
                          </a:xfrm>
                          <a:prstGeom prst="rect">
                            <a:avLst/>
                          </a:prstGeom>
                          <a:ln w="6350">
                            <a:solidFill>
                              <a:srgbClr val="002060"/>
                            </a:solidFill>
                          </a:ln>
                        </pic:spPr>
                      </pic:pic>
                    </a:graphicData>
                  </a:graphic>
                </wp:inline>
              </w:drawing>
            </w:r>
          </w:p>
        </w:tc>
        <w:tc>
          <w:tcPr>
            <w:tcW w:w="4230" w:type="dxa"/>
          </w:tcPr>
          <w:p w14:paraId="3B6280CD" w14:textId="77777777" w:rsidR="003E59F0" w:rsidRPr="00CB1C1A" w:rsidRDefault="003E59F0" w:rsidP="0065331B">
            <w:pPr>
              <w:pStyle w:val="PCGNormal"/>
            </w:pPr>
            <w:r>
              <w:t>When clicked, jumps to the first page (Beginning). You must be viewing pages 2 for this function to be operative.</w:t>
            </w:r>
          </w:p>
        </w:tc>
      </w:tr>
      <w:tr w:rsidR="003E59F0" w:rsidRPr="00CB1C1A" w14:paraId="62C049DF" w14:textId="77777777" w:rsidTr="0065331B">
        <w:trPr>
          <w:trHeight w:val="50"/>
        </w:trPr>
        <w:tc>
          <w:tcPr>
            <w:tcW w:w="985" w:type="dxa"/>
          </w:tcPr>
          <w:p w14:paraId="4BDC684F" w14:textId="77777777" w:rsidR="003E59F0" w:rsidRPr="00522B80" w:rsidRDefault="003E59F0" w:rsidP="0065331B">
            <w:pPr>
              <w:pStyle w:val="PCGNormal"/>
              <w:jc w:val="center"/>
              <w:rPr>
                <w:b/>
                <w:color w:val="C00000"/>
              </w:rPr>
            </w:pPr>
            <w:r w:rsidRPr="00522B80">
              <w:rPr>
                <w:b/>
                <w:color w:val="C00000"/>
              </w:rPr>
              <w:t>2</w:t>
            </w:r>
          </w:p>
        </w:tc>
        <w:tc>
          <w:tcPr>
            <w:tcW w:w="3510" w:type="dxa"/>
          </w:tcPr>
          <w:p w14:paraId="619A85CC" w14:textId="77777777" w:rsidR="003E59F0" w:rsidRPr="00DA6B43" w:rsidRDefault="003E59F0" w:rsidP="0065331B">
            <w:pPr>
              <w:pStyle w:val="PCGNormal"/>
              <w:rPr>
                <w:b/>
              </w:rPr>
            </w:pPr>
            <w:r w:rsidRPr="00DA6B43">
              <w:rPr>
                <w:b/>
              </w:rPr>
              <w:t xml:space="preserve">Previous Page </w:t>
            </w:r>
            <w:r w:rsidRPr="00DA6B43">
              <w:rPr>
                <w:b/>
                <w:noProof/>
              </w:rPr>
              <w:drawing>
                <wp:inline distT="0" distB="0" distL="0" distR="0" wp14:anchorId="00E650D1" wp14:editId="1EB71986">
                  <wp:extent cx="107956" cy="107956"/>
                  <wp:effectExtent l="19050" t="19050" r="25400" b="2540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07956" cy="107956"/>
                          </a:xfrm>
                          <a:prstGeom prst="rect">
                            <a:avLst/>
                          </a:prstGeom>
                          <a:ln w="6350">
                            <a:solidFill>
                              <a:srgbClr val="002060"/>
                            </a:solidFill>
                          </a:ln>
                        </pic:spPr>
                      </pic:pic>
                    </a:graphicData>
                  </a:graphic>
                </wp:inline>
              </w:drawing>
            </w:r>
          </w:p>
        </w:tc>
        <w:tc>
          <w:tcPr>
            <w:tcW w:w="4230" w:type="dxa"/>
          </w:tcPr>
          <w:p w14:paraId="000BE0EB" w14:textId="77777777" w:rsidR="003E59F0" w:rsidRPr="00CB1C1A" w:rsidRDefault="003E59F0" w:rsidP="0065331B">
            <w:pPr>
              <w:pStyle w:val="PCGNormal"/>
            </w:pPr>
            <w:r>
              <w:t>When clicked, goes back a page (must be viewing pages 2 and on).</w:t>
            </w:r>
          </w:p>
        </w:tc>
      </w:tr>
      <w:tr w:rsidR="003E59F0" w:rsidRPr="00CB1C1A" w14:paraId="52730296" w14:textId="77777777" w:rsidTr="0065331B">
        <w:trPr>
          <w:trHeight w:val="50"/>
        </w:trPr>
        <w:tc>
          <w:tcPr>
            <w:tcW w:w="985" w:type="dxa"/>
          </w:tcPr>
          <w:p w14:paraId="05DEDA31" w14:textId="77777777" w:rsidR="003E59F0" w:rsidRPr="00522B80" w:rsidRDefault="003E59F0" w:rsidP="0065331B">
            <w:pPr>
              <w:pStyle w:val="PCGNormal"/>
              <w:jc w:val="center"/>
              <w:rPr>
                <w:b/>
                <w:color w:val="C00000"/>
              </w:rPr>
            </w:pPr>
            <w:r w:rsidRPr="00522B80">
              <w:rPr>
                <w:b/>
                <w:color w:val="C00000"/>
              </w:rPr>
              <w:t>3</w:t>
            </w:r>
          </w:p>
        </w:tc>
        <w:tc>
          <w:tcPr>
            <w:tcW w:w="3510" w:type="dxa"/>
          </w:tcPr>
          <w:p w14:paraId="5165334F" w14:textId="77777777" w:rsidR="003E59F0" w:rsidRPr="00DA6B43" w:rsidRDefault="003E59F0" w:rsidP="0065331B">
            <w:pPr>
              <w:pStyle w:val="PCGNormal"/>
              <w:rPr>
                <w:b/>
              </w:rPr>
            </w:pPr>
            <w:r w:rsidRPr="00DA6B43">
              <w:rPr>
                <w:b/>
              </w:rPr>
              <w:t xml:space="preserve">Current Page and Page Total </w:t>
            </w:r>
            <w:r w:rsidRPr="00DA6B43">
              <w:rPr>
                <w:b/>
                <w:noProof/>
              </w:rPr>
              <w:drawing>
                <wp:inline distT="0" distB="0" distL="0" distR="0" wp14:anchorId="715AFAFA" wp14:editId="4A5B313C">
                  <wp:extent cx="393720" cy="107956"/>
                  <wp:effectExtent l="19050" t="19050" r="2540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3720" cy="107956"/>
                          </a:xfrm>
                          <a:prstGeom prst="rect">
                            <a:avLst/>
                          </a:prstGeom>
                          <a:ln w="6350">
                            <a:solidFill>
                              <a:srgbClr val="002060"/>
                            </a:solidFill>
                          </a:ln>
                        </pic:spPr>
                      </pic:pic>
                    </a:graphicData>
                  </a:graphic>
                </wp:inline>
              </w:drawing>
            </w:r>
          </w:p>
        </w:tc>
        <w:tc>
          <w:tcPr>
            <w:tcW w:w="4230" w:type="dxa"/>
          </w:tcPr>
          <w:p w14:paraId="326E4FAB" w14:textId="77777777" w:rsidR="003E59F0" w:rsidRDefault="003E59F0" w:rsidP="0065331B">
            <w:pPr>
              <w:pStyle w:val="PCGNormal"/>
            </w:pPr>
            <w:r>
              <w:t xml:space="preserve">Displays the current page. </w:t>
            </w:r>
            <w:r w:rsidRPr="00AA2439">
              <w:t xml:space="preserve">To manually choose a specific page, type in a number (e.g., viewing pages 1-10).  </w:t>
            </w:r>
          </w:p>
          <w:p w14:paraId="4CF31129" w14:textId="77777777" w:rsidR="003E59F0" w:rsidRDefault="003E59F0" w:rsidP="0065331B">
            <w:pPr>
              <w:pStyle w:val="PCGNormal"/>
            </w:pPr>
          </w:p>
          <w:p w14:paraId="23E63B05" w14:textId="77777777" w:rsidR="003E59F0" w:rsidRPr="00CB1C1A" w:rsidRDefault="003E59F0" w:rsidP="0065331B">
            <w:pPr>
              <w:pStyle w:val="PCGNormal"/>
            </w:pPr>
            <w:r>
              <w:rPr>
                <w:noProof/>
              </w:rPr>
              <w:drawing>
                <wp:inline distT="0" distB="0" distL="0" distR="0" wp14:anchorId="277C95F4" wp14:editId="71916C3B">
                  <wp:extent cx="247663" cy="2476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AA2439">
              <w:rPr>
                <w:i/>
              </w:rPr>
              <w:t>If the page is not available for the given page number, the viewer retains the existing page in view.</w:t>
            </w:r>
          </w:p>
        </w:tc>
      </w:tr>
      <w:tr w:rsidR="003E59F0" w:rsidRPr="00CB1C1A" w14:paraId="48D5D2F7" w14:textId="77777777" w:rsidTr="0065331B">
        <w:trPr>
          <w:trHeight w:val="50"/>
        </w:trPr>
        <w:tc>
          <w:tcPr>
            <w:tcW w:w="985" w:type="dxa"/>
          </w:tcPr>
          <w:p w14:paraId="2137112E" w14:textId="77777777" w:rsidR="003E59F0" w:rsidRPr="00522B80" w:rsidRDefault="003E59F0" w:rsidP="0065331B">
            <w:pPr>
              <w:pStyle w:val="PCGNormal"/>
              <w:jc w:val="center"/>
              <w:rPr>
                <w:b/>
                <w:color w:val="C00000"/>
              </w:rPr>
            </w:pPr>
            <w:r w:rsidRPr="00522B80">
              <w:rPr>
                <w:b/>
                <w:color w:val="C00000"/>
              </w:rPr>
              <w:t>4</w:t>
            </w:r>
          </w:p>
        </w:tc>
        <w:tc>
          <w:tcPr>
            <w:tcW w:w="3510" w:type="dxa"/>
          </w:tcPr>
          <w:p w14:paraId="589ADFA3" w14:textId="77777777" w:rsidR="003E59F0" w:rsidRPr="00DA6B43" w:rsidRDefault="003E59F0" w:rsidP="0065331B">
            <w:pPr>
              <w:pStyle w:val="PCGNormal"/>
              <w:rPr>
                <w:b/>
              </w:rPr>
            </w:pPr>
            <w:r w:rsidRPr="00DA6B43">
              <w:rPr>
                <w:b/>
              </w:rPr>
              <w:t xml:space="preserve">Next Page </w:t>
            </w:r>
            <w:r w:rsidRPr="00DA6B43">
              <w:rPr>
                <w:b/>
                <w:noProof/>
              </w:rPr>
              <w:drawing>
                <wp:inline distT="0" distB="0" distL="0" distR="0" wp14:anchorId="72F21548" wp14:editId="4C27631E">
                  <wp:extent cx="114306" cy="107956"/>
                  <wp:effectExtent l="19050" t="19050" r="1905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4306" cy="107956"/>
                          </a:xfrm>
                          <a:prstGeom prst="rect">
                            <a:avLst/>
                          </a:prstGeom>
                          <a:ln w="6350">
                            <a:solidFill>
                              <a:srgbClr val="002060"/>
                            </a:solidFill>
                          </a:ln>
                        </pic:spPr>
                      </pic:pic>
                    </a:graphicData>
                  </a:graphic>
                </wp:inline>
              </w:drawing>
            </w:r>
          </w:p>
        </w:tc>
        <w:tc>
          <w:tcPr>
            <w:tcW w:w="4230" w:type="dxa"/>
          </w:tcPr>
          <w:p w14:paraId="48824675" w14:textId="77777777" w:rsidR="003E59F0" w:rsidRPr="00CB1C1A" w:rsidRDefault="003E59F0" w:rsidP="0065331B">
            <w:pPr>
              <w:pStyle w:val="PCGNormal"/>
            </w:pPr>
            <w:r>
              <w:t>When clicked, advances to the next page (must be viewing pages 2 and on).</w:t>
            </w:r>
          </w:p>
        </w:tc>
      </w:tr>
      <w:tr w:rsidR="003E59F0" w:rsidRPr="00CB1C1A" w14:paraId="7CB44074" w14:textId="77777777" w:rsidTr="0065331B">
        <w:trPr>
          <w:trHeight w:val="50"/>
        </w:trPr>
        <w:tc>
          <w:tcPr>
            <w:tcW w:w="985" w:type="dxa"/>
          </w:tcPr>
          <w:p w14:paraId="4E0B2D1D" w14:textId="77777777" w:rsidR="003E59F0" w:rsidRPr="00522B80" w:rsidRDefault="003E59F0" w:rsidP="0065331B">
            <w:pPr>
              <w:pStyle w:val="PCGNormal"/>
              <w:jc w:val="center"/>
              <w:rPr>
                <w:b/>
                <w:color w:val="C00000"/>
              </w:rPr>
            </w:pPr>
            <w:r w:rsidRPr="00522B80">
              <w:rPr>
                <w:b/>
                <w:color w:val="C00000"/>
              </w:rPr>
              <w:t>5</w:t>
            </w:r>
          </w:p>
        </w:tc>
        <w:tc>
          <w:tcPr>
            <w:tcW w:w="3510" w:type="dxa"/>
          </w:tcPr>
          <w:p w14:paraId="1DCE9425" w14:textId="77777777" w:rsidR="003E59F0" w:rsidRPr="00DA6B43" w:rsidRDefault="003E59F0" w:rsidP="0065331B">
            <w:pPr>
              <w:pStyle w:val="PCGNormal"/>
              <w:rPr>
                <w:b/>
              </w:rPr>
            </w:pPr>
            <w:r w:rsidRPr="00DA6B43">
              <w:rPr>
                <w:b/>
              </w:rPr>
              <w:t xml:space="preserve">Last Page </w:t>
            </w:r>
            <w:r w:rsidRPr="00DA6B43">
              <w:rPr>
                <w:b/>
                <w:noProof/>
              </w:rPr>
              <w:drawing>
                <wp:inline distT="0" distB="0" distL="0" distR="0" wp14:anchorId="1E124866" wp14:editId="3E702402">
                  <wp:extent cx="127007" cy="107956"/>
                  <wp:effectExtent l="19050" t="19050" r="2540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27007" cy="107956"/>
                          </a:xfrm>
                          <a:prstGeom prst="rect">
                            <a:avLst/>
                          </a:prstGeom>
                          <a:ln w="6350">
                            <a:solidFill>
                              <a:srgbClr val="002060"/>
                            </a:solidFill>
                          </a:ln>
                        </pic:spPr>
                      </pic:pic>
                    </a:graphicData>
                  </a:graphic>
                </wp:inline>
              </w:drawing>
            </w:r>
          </w:p>
        </w:tc>
        <w:tc>
          <w:tcPr>
            <w:tcW w:w="4230" w:type="dxa"/>
          </w:tcPr>
          <w:p w14:paraId="1916046B" w14:textId="77777777" w:rsidR="003E59F0" w:rsidRPr="00CB1C1A" w:rsidRDefault="003E59F0" w:rsidP="0065331B">
            <w:pPr>
              <w:pStyle w:val="PCGNormal"/>
            </w:pPr>
            <w:r>
              <w:t>When clicked, jumps to the last page (End).</w:t>
            </w:r>
          </w:p>
        </w:tc>
      </w:tr>
      <w:tr w:rsidR="003E59F0" w:rsidRPr="00CB1C1A" w14:paraId="47BFD6DE" w14:textId="77777777" w:rsidTr="0065331B">
        <w:trPr>
          <w:trHeight w:val="50"/>
        </w:trPr>
        <w:tc>
          <w:tcPr>
            <w:tcW w:w="985" w:type="dxa"/>
          </w:tcPr>
          <w:p w14:paraId="2A199C33" w14:textId="77777777" w:rsidR="003E59F0" w:rsidRPr="00DA6B43" w:rsidRDefault="003E59F0" w:rsidP="0065331B">
            <w:pPr>
              <w:pStyle w:val="PCGNormal"/>
              <w:jc w:val="center"/>
              <w:rPr>
                <w:b/>
                <w:color w:val="C00000"/>
              </w:rPr>
            </w:pPr>
            <w:r w:rsidRPr="00DA6B43">
              <w:rPr>
                <w:b/>
                <w:color w:val="C00000"/>
              </w:rPr>
              <w:t>6</w:t>
            </w:r>
          </w:p>
        </w:tc>
        <w:tc>
          <w:tcPr>
            <w:tcW w:w="3510" w:type="dxa"/>
          </w:tcPr>
          <w:p w14:paraId="338A2652" w14:textId="77777777" w:rsidR="003E59F0" w:rsidRDefault="003E59F0" w:rsidP="0065331B">
            <w:pPr>
              <w:pStyle w:val="PCGNormal"/>
              <w:rPr>
                <w:b/>
              </w:rPr>
            </w:pPr>
            <w:r w:rsidRPr="00DA6B43">
              <w:rPr>
                <w:b/>
              </w:rPr>
              <w:t>Zoom Value</w:t>
            </w:r>
            <w:r>
              <w:rPr>
                <w:b/>
              </w:rPr>
              <w:t xml:space="preserve"> </w:t>
            </w:r>
            <w:r>
              <w:rPr>
                <w:noProof/>
              </w:rPr>
              <w:drawing>
                <wp:inline distT="0" distB="0" distL="0" distR="0" wp14:anchorId="6F2227FB" wp14:editId="0C64BE6D">
                  <wp:extent cx="469924" cy="95255"/>
                  <wp:effectExtent l="19050" t="19050" r="25400" b="1905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69924" cy="95255"/>
                          </a:xfrm>
                          <a:prstGeom prst="rect">
                            <a:avLst/>
                          </a:prstGeom>
                          <a:ln w="6350">
                            <a:solidFill>
                              <a:srgbClr val="002060"/>
                            </a:solidFill>
                          </a:ln>
                        </pic:spPr>
                      </pic:pic>
                    </a:graphicData>
                  </a:graphic>
                </wp:inline>
              </w:drawing>
            </w:r>
          </w:p>
          <w:p w14:paraId="55ECF0CE" w14:textId="77777777" w:rsidR="003E59F0" w:rsidRDefault="003E59F0" w:rsidP="0065331B">
            <w:pPr>
              <w:pStyle w:val="PCGNormal"/>
              <w:rPr>
                <w:b/>
              </w:rPr>
            </w:pPr>
          </w:p>
          <w:p w14:paraId="7DDEE094" w14:textId="77777777" w:rsidR="003E59F0" w:rsidRPr="00DA6B43" w:rsidRDefault="003E59F0" w:rsidP="0065331B">
            <w:pPr>
              <w:pStyle w:val="PCGNormal"/>
              <w:rPr>
                <w:b/>
              </w:rPr>
            </w:pPr>
            <w:r>
              <w:rPr>
                <w:noProof/>
              </w:rPr>
              <w:drawing>
                <wp:inline distT="0" distB="0" distL="0" distR="0" wp14:anchorId="0FEA00FD" wp14:editId="1F34B5E4">
                  <wp:extent cx="476274" cy="895396"/>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76274" cy="895396"/>
                          </a:xfrm>
                          <a:prstGeom prst="rect">
                            <a:avLst/>
                          </a:prstGeom>
                        </pic:spPr>
                      </pic:pic>
                    </a:graphicData>
                  </a:graphic>
                </wp:inline>
              </w:drawing>
            </w:r>
          </w:p>
        </w:tc>
        <w:tc>
          <w:tcPr>
            <w:tcW w:w="4230" w:type="dxa"/>
          </w:tcPr>
          <w:p w14:paraId="6A5A947C" w14:textId="77777777" w:rsidR="003E59F0" w:rsidRDefault="003E59F0" w:rsidP="0065331B">
            <w:pPr>
              <w:pStyle w:val="PCGNormal"/>
            </w:pPr>
            <w:r w:rsidRPr="00A36578">
              <w:t>To enter the page viewing, enter a percentage value or select the appropria</w:t>
            </w:r>
            <w:r>
              <w:t>te percentage from the popup</w:t>
            </w:r>
            <w:r w:rsidRPr="00A36578">
              <w:t xml:space="preserve"> menu.</w:t>
            </w:r>
          </w:p>
          <w:p w14:paraId="2FFF49AA" w14:textId="77777777" w:rsidR="003E59F0" w:rsidRDefault="003E59F0" w:rsidP="0065331B">
            <w:pPr>
              <w:pStyle w:val="PCGNormal"/>
            </w:pPr>
          </w:p>
          <w:p w14:paraId="6FB9D8D2" w14:textId="77777777" w:rsidR="003E59F0" w:rsidRPr="00CB1C1A" w:rsidRDefault="003E59F0" w:rsidP="0065331B">
            <w:pPr>
              <w:pStyle w:val="PCGNormal"/>
            </w:pPr>
            <w:r>
              <w:rPr>
                <w:noProof/>
              </w:rPr>
              <w:drawing>
                <wp:inline distT="0" distB="0" distL="0" distR="0" wp14:anchorId="4432A659" wp14:editId="662478D9">
                  <wp:extent cx="247663" cy="2476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663" cy="247663"/>
                          </a:xfrm>
                          <a:prstGeom prst="rect">
                            <a:avLst/>
                          </a:prstGeom>
                        </pic:spPr>
                      </pic:pic>
                    </a:graphicData>
                  </a:graphic>
                </wp:inline>
              </w:drawing>
            </w:r>
            <w:r w:rsidRPr="00A36578">
              <w:rPr>
                <w:i/>
              </w:rPr>
              <w:t>Actual Size displays the page at 100% magnification.</w:t>
            </w:r>
          </w:p>
        </w:tc>
      </w:tr>
      <w:tr w:rsidR="003E59F0" w:rsidRPr="00CB1C1A" w14:paraId="34F6EFA6" w14:textId="77777777" w:rsidTr="0065331B">
        <w:trPr>
          <w:trHeight w:val="50"/>
        </w:trPr>
        <w:tc>
          <w:tcPr>
            <w:tcW w:w="985" w:type="dxa"/>
          </w:tcPr>
          <w:p w14:paraId="25A2CFC0" w14:textId="77777777" w:rsidR="003E59F0" w:rsidRPr="00522B80" w:rsidRDefault="003E59F0" w:rsidP="0065331B">
            <w:pPr>
              <w:pStyle w:val="PCGNormal"/>
              <w:jc w:val="center"/>
              <w:rPr>
                <w:b/>
                <w:color w:val="C00000"/>
              </w:rPr>
            </w:pPr>
            <w:r w:rsidRPr="00522B80">
              <w:rPr>
                <w:b/>
                <w:color w:val="C00000"/>
              </w:rPr>
              <w:t>7</w:t>
            </w:r>
          </w:p>
        </w:tc>
        <w:tc>
          <w:tcPr>
            <w:tcW w:w="3510" w:type="dxa"/>
          </w:tcPr>
          <w:p w14:paraId="7208CF11" w14:textId="77777777" w:rsidR="003E59F0" w:rsidRPr="00DA6B43" w:rsidRDefault="003E59F0" w:rsidP="0065331B">
            <w:pPr>
              <w:pStyle w:val="PCGNormal"/>
              <w:rPr>
                <w:b/>
              </w:rPr>
            </w:pPr>
            <w:r w:rsidRPr="00DA6B43">
              <w:rPr>
                <w:b/>
              </w:rPr>
              <w:t xml:space="preserve">Report Search Textbox </w:t>
            </w:r>
            <w:r w:rsidRPr="00DA6B43">
              <w:rPr>
                <w:b/>
                <w:noProof/>
              </w:rPr>
              <w:drawing>
                <wp:inline distT="0" distB="0" distL="0" distR="0" wp14:anchorId="203D18D7" wp14:editId="62EEBB2F">
                  <wp:extent cx="406421" cy="120656"/>
                  <wp:effectExtent l="19050" t="1905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6421" cy="120656"/>
                          </a:xfrm>
                          <a:prstGeom prst="rect">
                            <a:avLst/>
                          </a:prstGeom>
                          <a:ln w="6350">
                            <a:solidFill>
                              <a:srgbClr val="002060"/>
                            </a:solidFill>
                          </a:ln>
                        </pic:spPr>
                      </pic:pic>
                    </a:graphicData>
                  </a:graphic>
                </wp:inline>
              </w:drawing>
            </w:r>
          </w:p>
        </w:tc>
        <w:tc>
          <w:tcPr>
            <w:tcW w:w="4230" w:type="dxa"/>
          </w:tcPr>
          <w:p w14:paraId="56FCA29B" w14:textId="77777777" w:rsidR="003E59F0" w:rsidRPr="00CB1C1A" w:rsidRDefault="003E59F0" w:rsidP="0065331B">
            <w:pPr>
              <w:pStyle w:val="PCGNormal"/>
            </w:pPr>
            <w:r w:rsidRPr="00AB70D9">
              <w:t>To find a specific name or value (alphanumeric), enter it into this textbox.</w:t>
            </w:r>
          </w:p>
        </w:tc>
      </w:tr>
      <w:tr w:rsidR="003E59F0" w:rsidRPr="00CB1C1A" w14:paraId="4D9B980D" w14:textId="77777777" w:rsidTr="0065331B">
        <w:trPr>
          <w:trHeight w:val="50"/>
        </w:trPr>
        <w:tc>
          <w:tcPr>
            <w:tcW w:w="985" w:type="dxa"/>
          </w:tcPr>
          <w:p w14:paraId="005476E5" w14:textId="77777777" w:rsidR="003E59F0" w:rsidRPr="00522B80" w:rsidRDefault="003E59F0" w:rsidP="0065331B">
            <w:pPr>
              <w:pStyle w:val="PCGNormal"/>
              <w:jc w:val="center"/>
              <w:rPr>
                <w:b/>
                <w:color w:val="C00000"/>
              </w:rPr>
            </w:pPr>
            <w:r w:rsidRPr="00522B80">
              <w:rPr>
                <w:b/>
                <w:color w:val="C00000"/>
              </w:rPr>
              <w:t>8</w:t>
            </w:r>
          </w:p>
        </w:tc>
        <w:tc>
          <w:tcPr>
            <w:tcW w:w="3510" w:type="dxa"/>
          </w:tcPr>
          <w:p w14:paraId="4361DC86" w14:textId="77777777" w:rsidR="003E59F0" w:rsidRPr="00DA6B43" w:rsidRDefault="003E59F0" w:rsidP="0065331B">
            <w:pPr>
              <w:pStyle w:val="PCGNormal"/>
              <w:rPr>
                <w:b/>
              </w:rPr>
            </w:pPr>
            <w:r w:rsidRPr="00DA6B43">
              <w:rPr>
                <w:b/>
              </w:rPr>
              <w:t xml:space="preserve">Export (drop-down menu) </w:t>
            </w:r>
            <w:r w:rsidRPr="00DA6B43">
              <w:rPr>
                <w:b/>
                <w:noProof/>
              </w:rPr>
              <w:drawing>
                <wp:inline distT="0" distB="0" distL="0" distR="0" wp14:anchorId="7B8FD40F" wp14:editId="57C7496B">
                  <wp:extent cx="215911" cy="171459"/>
                  <wp:effectExtent l="0" t="0" r="0" b="0"/>
                  <wp:docPr id="531682038" name="Picture 53168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15911" cy="171459"/>
                          </a:xfrm>
                          <a:prstGeom prst="rect">
                            <a:avLst/>
                          </a:prstGeom>
                        </pic:spPr>
                      </pic:pic>
                    </a:graphicData>
                  </a:graphic>
                </wp:inline>
              </w:drawing>
            </w:r>
          </w:p>
        </w:tc>
        <w:tc>
          <w:tcPr>
            <w:tcW w:w="4230" w:type="dxa"/>
          </w:tcPr>
          <w:p w14:paraId="1C55D667" w14:textId="77777777" w:rsidR="003E59F0" w:rsidRDefault="003E59F0" w:rsidP="0065331B">
            <w:pPr>
              <w:pStyle w:val="PCGNormal"/>
            </w:pPr>
            <w:r w:rsidRPr="00522B80">
              <w:t>Click</w:t>
            </w:r>
            <w:r>
              <w:t xml:space="preserve"> on</w:t>
            </w:r>
            <w:r w:rsidRPr="00522B80">
              <w:t xml:space="preserve"> the drop-down arrow and select the appropriate export file format from the menu shown below:</w:t>
            </w:r>
          </w:p>
          <w:p w14:paraId="240EE77D" w14:textId="77777777" w:rsidR="003E59F0" w:rsidRDefault="003E59F0" w:rsidP="0065331B">
            <w:pPr>
              <w:pStyle w:val="PCGNormal"/>
            </w:pPr>
          </w:p>
          <w:p w14:paraId="6AD3777B" w14:textId="77777777" w:rsidR="003E59F0" w:rsidRPr="00CB1C1A" w:rsidRDefault="003E59F0" w:rsidP="0065331B">
            <w:pPr>
              <w:pStyle w:val="PCGNormal"/>
            </w:pPr>
            <w:r>
              <w:rPr>
                <w:noProof/>
              </w:rPr>
              <w:lastRenderedPageBreak/>
              <w:drawing>
                <wp:inline distT="0" distB="0" distL="0" distR="0" wp14:anchorId="13588563" wp14:editId="4601CF93">
                  <wp:extent cx="933498" cy="1339919"/>
                  <wp:effectExtent l="0" t="0" r="0" b="0"/>
                  <wp:docPr id="531682034" name="Picture 53168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933498" cy="1339919"/>
                          </a:xfrm>
                          <a:prstGeom prst="rect">
                            <a:avLst/>
                          </a:prstGeom>
                        </pic:spPr>
                      </pic:pic>
                    </a:graphicData>
                  </a:graphic>
                </wp:inline>
              </w:drawing>
            </w:r>
          </w:p>
        </w:tc>
      </w:tr>
      <w:tr w:rsidR="003E59F0" w:rsidRPr="00CB1C1A" w14:paraId="6D686C67" w14:textId="77777777" w:rsidTr="0065331B">
        <w:trPr>
          <w:trHeight w:val="50"/>
        </w:trPr>
        <w:tc>
          <w:tcPr>
            <w:tcW w:w="985" w:type="dxa"/>
          </w:tcPr>
          <w:p w14:paraId="652519FD" w14:textId="77777777" w:rsidR="003E59F0" w:rsidRPr="00522B80" w:rsidRDefault="003E59F0" w:rsidP="0065331B">
            <w:pPr>
              <w:pStyle w:val="PCGNormal"/>
              <w:jc w:val="center"/>
              <w:rPr>
                <w:b/>
                <w:color w:val="C00000"/>
              </w:rPr>
            </w:pPr>
            <w:r w:rsidRPr="00522B80">
              <w:rPr>
                <w:b/>
                <w:color w:val="C00000"/>
              </w:rPr>
              <w:lastRenderedPageBreak/>
              <w:t>9</w:t>
            </w:r>
          </w:p>
        </w:tc>
        <w:tc>
          <w:tcPr>
            <w:tcW w:w="3510" w:type="dxa"/>
          </w:tcPr>
          <w:p w14:paraId="5B62F4FF" w14:textId="77777777" w:rsidR="003E59F0" w:rsidRPr="00362B57" w:rsidRDefault="003E59F0" w:rsidP="0065331B">
            <w:pPr>
              <w:pStyle w:val="PCGNormal"/>
              <w:rPr>
                <w:b/>
              </w:rPr>
            </w:pPr>
            <w:r w:rsidRPr="00362B57">
              <w:rPr>
                <w:b/>
              </w:rPr>
              <w:t xml:space="preserve">Refresh </w:t>
            </w:r>
            <w:r w:rsidRPr="00362B57">
              <w:rPr>
                <w:b/>
                <w:noProof/>
              </w:rPr>
              <w:drawing>
                <wp:inline distT="0" distB="0" distL="0" distR="0" wp14:anchorId="4E852579" wp14:editId="64FB8273">
                  <wp:extent cx="127007" cy="127007"/>
                  <wp:effectExtent l="19050" t="19050" r="25400" b="2540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27007" cy="127007"/>
                          </a:xfrm>
                          <a:prstGeom prst="rect">
                            <a:avLst/>
                          </a:prstGeom>
                          <a:ln w="6350">
                            <a:solidFill>
                              <a:srgbClr val="002060"/>
                            </a:solidFill>
                          </a:ln>
                        </pic:spPr>
                      </pic:pic>
                    </a:graphicData>
                  </a:graphic>
                </wp:inline>
              </w:drawing>
            </w:r>
          </w:p>
        </w:tc>
        <w:tc>
          <w:tcPr>
            <w:tcW w:w="4230" w:type="dxa"/>
          </w:tcPr>
          <w:p w14:paraId="7E5DBEAA" w14:textId="77777777" w:rsidR="003E59F0" w:rsidRPr="00CB1C1A" w:rsidRDefault="003E59F0" w:rsidP="0065331B">
            <w:pPr>
              <w:pStyle w:val="PCGNormal"/>
            </w:pPr>
            <w:r w:rsidRPr="00BA4983">
              <w:t>When clicked, the data results in the spreadsheet/grid are refreshed based on values changed in any search fields/textboxes (e.g., Using the Authorization Research form and altering the values listed in the "Search For EIN" field).</w:t>
            </w:r>
          </w:p>
        </w:tc>
      </w:tr>
      <w:tr w:rsidR="003E59F0" w:rsidRPr="00CB1C1A" w14:paraId="3AC43786" w14:textId="77777777" w:rsidTr="0065331B">
        <w:trPr>
          <w:trHeight w:val="50"/>
        </w:trPr>
        <w:tc>
          <w:tcPr>
            <w:tcW w:w="985" w:type="dxa"/>
          </w:tcPr>
          <w:p w14:paraId="5A1393F1" w14:textId="77777777" w:rsidR="003E59F0" w:rsidRPr="00362B57" w:rsidRDefault="003E59F0" w:rsidP="0065331B">
            <w:pPr>
              <w:pStyle w:val="PCGNormal"/>
              <w:jc w:val="center"/>
              <w:rPr>
                <w:color w:val="C00000"/>
              </w:rPr>
            </w:pPr>
            <w:r w:rsidRPr="00362B57">
              <w:rPr>
                <w:color w:val="C00000"/>
              </w:rPr>
              <w:t>19</w:t>
            </w:r>
          </w:p>
        </w:tc>
        <w:tc>
          <w:tcPr>
            <w:tcW w:w="3510" w:type="dxa"/>
          </w:tcPr>
          <w:p w14:paraId="3C1F6D60" w14:textId="77777777" w:rsidR="003E59F0" w:rsidRPr="00362B57" w:rsidRDefault="003E59F0" w:rsidP="0065331B">
            <w:pPr>
              <w:pStyle w:val="PCGNormal"/>
              <w:rPr>
                <w:b/>
              </w:rPr>
            </w:pPr>
            <w:r w:rsidRPr="00362B57">
              <w:rPr>
                <w:b/>
              </w:rPr>
              <w:t xml:space="preserve">Print </w:t>
            </w:r>
            <w:r>
              <w:rPr>
                <w:noProof/>
              </w:rPr>
              <w:drawing>
                <wp:inline distT="0" distB="0" distL="0" distR="0" wp14:anchorId="1FC85A69" wp14:editId="64411F72">
                  <wp:extent cx="139700" cy="139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39707" cy="139707"/>
                          </a:xfrm>
                          <a:prstGeom prst="rect">
                            <a:avLst/>
                          </a:prstGeom>
                        </pic:spPr>
                      </pic:pic>
                    </a:graphicData>
                  </a:graphic>
                </wp:inline>
              </w:drawing>
            </w:r>
          </w:p>
        </w:tc>
        <w:tc>
          <w:tcPr>
            <w:tcW w:w="4230" w:type="dxa"/>
          </w:tcPr>
          <w:p w14:paraId="1CB3DA23" w14:textId="77777777" w:rsidR="003E59F0" w:rsidRPr="00CB1C1A" w:rsidRDefault="003E59F0" w:rsidP="0065331B">
            <w:pPr>
              <w:pStyle w:val="PCGNormal"/>
            </w:pPr>
            <w:r w:rsidRPr="00F54B60">
              <w:t>When clicked, data shown in the spreadsheet/grid is printed using the browser’s default printer settings.</w:t>
            </w:r>
          </w:p>
        </w:tc>
      </w:tr>
    </w:tbl>
    <w:p w14:paraId="1492DC1C" w14:textId="77777777" w:rsidR="003E59F0" w:rsidRDefault="003E59F0" w:rsidP="003E59F0">
      <w:pPr>
        <w:pStyle w:val="PCGNormal"/>
      </w:pPr>
    </w:p>
    <w:p w14:paraId="6112DC23" w14:textId="77777777" w:rsidR="003E59F0" w:rsidRDefault="003E59F0" w:rsidP="003E59F0">
      <w:pPr>
        <w:pStyle w:val="PCGNormal"/>
      </w:pPr>
    </w:p>
    <w:p w14:paraId="2B940CDF" w14:textId="77777777" w:rsidR="003E59F0" w:rsidRDefault="003E59F0" w:rsidP="003E59F0">
      <w:pPr>
        <w:pStyle w:val="PCGNormal"/>
      </w:pPr>
    </w:p>
    <w:p w14:paraId="69BE9EE6" w14:textId="77777777" w:rsidR="003E59F0" w:rsidRPr="00B8662D" w:rsidRDefault="003E59F0" w:rsidP="003E59F0"/>
    <w:p w14:paraId="50E2E03B" w14:textId="77777777" w:rsidR="003E59F0" w:rsidRDefault="003E59F0" w:rsidP="003E59F0">
      <w:pPr>
        <w:rPr>
          <w:rFonts w:asciiTheme="majorHAnsi" w:eastAsiaTheme="majorEastAsia" w:hAnsiTheme="majorHAnsi" w:cstheme="majorBidi"/>
          <w:color w:val="2F5496" w:themeColor="accent1" w:themeShade="BF"/>
          <w:sz w:val="32"/>
          <w:szCs w:val="32"/>
        </w:rPr>
      </w:pPr>
      <w:r>
        <w:br w:type="page"/>
      </w:r>
    </w:p>
    <w:p w14:paraId="2AC108E2" w14:textId="4DBFDE76" w:rsidR="003E59F0" w:rsidRPr="00FC5F7D" w:rsidRDefault="003E59F0" w:rsidP="003E59F0">
      <w:pPr>
        <w:pStyle w:val="SuperHeading"/>
        <w:framePr w:wrap="around"/>
      </w:pPr>
      <w:bookmarkStart w:id="78" w:name="_Toc519007908"/>
      <w:r w:rsidRPr="00FC5F7D">
        <w:lastRenderedPageBreak/>
        <w:t xml:space="preserve">Appendix </w:t>
      </w:r>
      <w:r w:rsidRPr="00FC5F7D">
        <w:fldChar w:fldCharType="begin"/>
      </w:r>
      <w:r>
        <w:instrText>SEQ "Appendix" \* ALPHABETIC \n \* MERGEFORMAT</w:instrText>
      </w:r>
      <w:r w:rsidRPr="00FC5F7D">
        <w:fldChar w:fldCharType="separate"/>
      </w:r>
      <w:r w:rsidR="00F15E9D">
        <w:rPr>
          <w:noProof/>
        </w:rPr>
        <w:t>B</w:t>
      </w:r>
      <w:r w:rsidRPr="00FC5F7D">
        <w:fldChar w:fldCharType="end"/>
      </w:r>
    </w:p>
    <w:bookmarkStart w:id="79" w:name="O_1441"/>
    <w:bookmarkStart w:id="80" w:name="_Toc530554065"/>
    <w:bookmarkEnd w:id="79"/>
    <w:p w14:paraId="4A7E8A96" w14:textId="77777777" w:rsidR="003E59F0" w:rsidRPr="00FC5F7D" w:rsidRDefault="003E59F0" w:rsidP="003E59F0">
      <w:pPr>
        <w:pStyle w:val="Appendix1"/>
        <w:tabs>
          <w:tab w:val="clear" w:pos="360"/>
        </w:tabs>
        <w:ind w:left="130" w:hanging="130"/>
      </w:pPr>
      <w:r w:rsidRPr="00FC5F7D">
        <w:fldChar w:fldCharType="begin"/>
      </w:r>
      <w:r>
        <w:instrText>XE "alerts and messages, system"</w:instrText>
      </w:r>
      <w:r w:rsidRPr="00FC5F7D">
        <w:fldChar w:fldCharType="end"/>
      </w:r>
      <w:r w:rsidRPr="00FC5F7D">
        <w:fldChar w:fldCharType="begin"/>
      </w:r>
      <w:r>
        <w:instrText>XE "messages and alerts, system"</w:instrText>
      </w:r>
      <w:r w:rsidRPr="00FC5F7D">
        <w:fldChar w:fldCharType="end"/>
      </w:r>
      <w:bookmarkStart w:id="81" w:name="_Toc533180096"/>
      <w:bookmarkStart w:id="82" w:name="_Toc17357359"/>
      <w:bookmarkEnd w:id="80"/>
      <w:bookmarkEnd w:id="81"/>
      <w:bookmarkEnd w:id="82"/>
    </w:p>
    <w:p w14:paraId="73977714" w14:textId="77777777" w:rsidR="003E59F0" w:rsidRPr="00FC5F7D" w:rsidRDefault="003E59F0" w:rsidP="003E59F0">
      <w:pPr>
        <w:pStyle w:val="AllowPageBreak"/>
      </w:pPr>
    </w:p>
    <w:bookmarkStart w:id="83" w:name="O_1442"/>
    <w:bookmarkStart w:id="84" w:name="_Toc530554066"/>
    <w:bookmarkEnd w:id="83"/>
    <w:p w14:paraId="14C02B43" w14:textId="77777777" w:rsidR="003E59F0" w:rsidRPr="00FC5F7D" w:rsidRDefault="003E59F0" w:rsidP="00DC64D8">
      <w:pPr>
        <w:pStyle w:val="Appendix2"/>
        <w:numPr>
          <w:ilvl w:val="1"/>
          <w:numId w:val="43"/>
        </w:numPr>
      </w:pPr>
      <w:r w:rsidRPr="00FC5F7D">
        <w:fldChar w:fldCharType="begin"/>
      </w:r>
      <w:r>
        <w:instrText>XE "error recovery and troubleshooting system messages and alerts"</w:instrText>
      </w:r>
      <w:r w:rsidRPr="00FC5F7D">
        <w:fldChar w:fldCharType="end"/>
      </w:r>
      <w:r w:rsidRPr="00FC5F7D">
        <w:fldChar w:fldCharType="begin"/>
      </w:r>
      <w:r>
        <w:instrText>XE "troubleshoot system messages and alerts"</w:instrText>
      </w:r>
      <w:r w:rsidRPr="00FC5F7D">
        <w:fldChar w:fldCharType="end"/>
      </w:r>
      <w:bookmarkStart w:id="85" w:name="_Toc533180097"/>
      <w:bookmarkStart w:id="86" w:name="_Toc17357360"/>
      <w:bookmarkEnd w:id="84"/>
      <w:r>
        <w:t>Roles Matrix</w:t>
      </w:r>
      <w:bookmarkEnd w:id="85"/>
      <w:bookmarkEnd w:id="86"/>
    </w:p>
    <w:p w14:paraId="2B485985" w14:textId="77777777" w:rsidR="003E59F0" w:rsidRPr="00FC5F7D" w:rsidRDefault="003E59F0" w:rsidP="003E59F0">
      <w:r w:rsidRPr="00126D4B">
        <w:fldChar w:fldCharType="begin"/>
      </w:r>
      <w:r>
        <w:instrText>XE "specifications"</w:instrText>
      </w:r>
      <w:r w:rsidRPr="00126D4B">
        <w:fldChar w:fldCharType="end"/>
      </w:r>
      <w:r w:rsidRPr="00126D4B">
        <w:fldChar w:fldCharType="begin"/>
      </w:r>
      <w:r>
        <w:instrText>XE "system:specifications"</w:instrText>
      </w:r>
      <w:r w:rsidRPr="00126D4B">
        <w:fldChar w:fldCharType="end"/>
      </w:r>
      <w:bookmarkStart w:id="87" w:name="_Toc519007909"/>
      <w:bookmarkEnd w:id="78"/>
    </w:p>
    <w:bookmarkEnd w:id="87"/>
    <w:p w14:paraId="119F154B" w14:textId="77777777" w:rsidR="003E59F0" w:rsidRPr="00BE130D" w:rsidRDefault="003E59F0" w:rsidP="003E59F0">
      <w:pPr>
        <w:pStyle w:val="PCGNormal"/>
        <w:ind w:left="1080"/>
        <w:rPr>
          <w:b/>
        </w:rPr>
      </w:pPr>
      <w:r>
        <w:rPr>
          <w:b/>
        </w:rPr>
        <w:t xml:space="preserve">Permissions </w:t>
      </w:r>
      <w:r w:rsidRPr="00BE130D">
        <w:rPr>
          <w:b/>
        </w:rPr>
        <w:t xml:space="preserve">Key: </w:t>
      </w:r>
    </w:p>
    <w:p w14:paraId="1F0086C9" w14:textId="77777777" w:rsidR="003E59F0" w:rsidRDefault="003E59F0" w:rsidP="00DC64D8">
      <w:pPr>
        <w:pStyle w:val="PCGNormal"/>
        <w:numPr>
          <w:ilvl w:val="0"/>
          <w:numId w:val="41"/>
        </w:numPr>
        <w:ind w:left="1800"/>
      </w:pPr>
      <w:r>
        <w:t xml:space="preserve">R = Read Only Access </w:t>
      </w:r>
    </w:p>
    <w:p w14:paraId="723F8AC2" w14:textId="77777777" w:rsidR="003E59F0" w:rsidRDefault="003E59F0" w:rsidP="00DC64D8">
      <w:pPr>
        <w:pStyle w:val="PCGNormal"/>
        <w:numPr>
          <w:ilvl w:val="0"/>
          <w:numId w:val="41"/>
        </w:numPr>
        <w:ind w:left="1800"/>
      </w:pPr>
      <w:r>
        <w:t xml:space="preserve">U = Update Access </w:t>
      </w:r>
    </w:p>
    <w:p w14:paraId="0ABB2818" w14:textId="77777777" w:rsidR="003E59F0" w:rsidRDefault="003E59F0" w:rsidP="00DC64D8">
      <w:pPr>
        <w:pStyle w:val="PCGNormal"/>
        <w:numPr>
          <w:ilvl w:val="0"/>
          <w:numId w:val="41"/>
        </w:numPr>
        <w:ind w:left="1800"/>
      </w:pPr>
      <w:r>
        <w:t xml:space="preserve">N = No Access </w:t>
      </w:r>
    </w:p>
    <w:p w14:paraId="48FDDEAF" w14:textId="77777777" w:rsidR="003E59F0" w:rsidRDefault="003E59F0" w:rsidP="003E59F0">
      <w:pPr>
        <w:pStyle w:val="PCGNormal"/>
      </w:pPr>
    </w:p>
    <w:p w14:paraId="6A2EAF21" w14:textId="77777777" w:rsidR="00502672" w:rsidRPr="004C0B00" w:rsidRDefault="00502672" w:rsidP="003E59F0">
      <w:pPr>
        <w:pStyle w:val="PCGNormal"/>
        <w:jc w:val="center"/>
      </w:pPr>
    </w:p>
    <w:tbl>
      <w:tblPr>
        <w:tblStyle w:val="TableGrid1"/>
        <w:tblW w:w="11070" w:type="dxa"/>
        <w:tblInd w:w="-905" w:type="dxa"/>
        <w:tblLook w:val="04A0" w:firstRow="1" w:lastRow="0" w:firstColumn="1" w:lastColumn="0" w:noHBand="0" w:noVBand="1"/>
      </w:tblPr>
      <w:tblGrid>
        <w:gridCol w:w="1613"/>
        <w:gridCol w:w="1468"/>
        <w:gridCol w:w="826"/>
        <w:gridCol w:w="1468"/>
        <w:gridCol w:w="1307"/>
        <w:gridCol w:w="1307"/>
        <w:gridCol w:w="856"/>
        <w:gridCol w:w="1307"/>
        <w:gridCol w:w="918"/>
      </w:tblGrid>
      <w:tr w:rsidR="00502672" w:rsidRPr="00502672" w14:paraId="0BE9C1B9" w14:textId="77777777" w:rsidTr="00A202B9">
        <w:tc>
          <w:tcPr>
            <w:tcW w:w="1528" w:type="dxa"/>
            <w:vMerge w:val="restart"/>
            <w:vAlign w:val="center"/>
          </w:tcPr>
          <w:p w14:paraId="1C018232" w14:textId="77777777" w:rsidR="00502672" w:rsidRPr="00502672" w:rsidRDefault="00502672" w:rsidP="00502672">
            <w:pPr>
              <w:jc w:val="center"/>
              <w:rPr>
                <w:b/>
                <w:bCs/>
                <w:sz w:val="24"/>
                <w:szCs w:val="24"/>
              </w:rPr>
            </w:pPr>
            <w:r w:rsidRPr="00502672">
              <w:rPr>
                <w:b/>
                <w:bCs/>
                <w:sz w:val="24"/>
                <w:szCs w:val="24"/>
              </w:rPr>
              <w:t>Role</w:t>
            </w:r>
          </w:p>
        </w:tc>
        <w:tc>
          <w:tcPr>
            <w:tcW w:w="9542" w:type="dxa"/>
            <w:gridSpan w:val="8"/>
            <w:shd w:val="clear" w:color="auto" w:fill="DEEAF6" w:themeFill="accent5" w:themeFillTint="33"/>
            <w:vAlign w:val="bottom"/>
          </w:tcPr>
          <w:p w14:paraId="00EC7FA6" w14:textId="77777777" w:rsidR="00502672" w:rsidRPr="00502672" w:rsidRDefault="00502672" w:rsidP="00502672">
            <w:pPr>
              <w:jc w:val="center"/>
              <w:rPr>
                <w:b/>
                <w:bCs/>
                <w:sz w:val="24"/>
                <w:szCs w:val="24"/>
              </w:rPr>
            </w:pPr>
            <w:r w:rsidRPr="00502672">
              <w:rPr>
                <w:b/>
                <w:bCs/>
                <w:sz w:val="24"/>
                <w:szCs w:val="24"/>
              </w:rPr>
              <w:t>Claiming Screens</w:t>
            </w:r>
          </w:p>
        </w:tc>
      </w:tr>
      <w:tr w:rsidR="00502672" w:rsidRPr="00502672" w14:paraId="503147A7" w14:textId="77777777" w:rsidTr="00A202B9">
        <w:tc>
          <w:tcPr>
            <w:tcW w:w="1528" w:type="dxa"/>
            <w:vMerge/>
          </w:tcPr>
          <w:p w14:paraId="21B99573" w14:textId="77777777" w:rsidR="00502672" w:rsidRPr="00502672" w:rsidRDefault="00502672" w:rsidP="00502672">
            <w:pPr>
              <w:rPr>
                <w:b/>
                <w:bCs/>
              </w:rPr>
            </w:pPr>
          </w:p>
        </w:tc>
        <w:tc>
          <w:tcPr>
            <w:tcW w:w="1475" w:type="dxa"/>
            <w:shd w:val="clear" w:color="auto" w:fill="DEEAF6" w:themeFill="accent5" w:themeFillTint="33"/>
            <w:vAlign w:val="bottom"/>
          </w:tcPr>
          <w:p w14:paraId="67A72771" w14:textId="77777777" w:rsidR="00502672" w:rsidRPr="00502672" w:rsidRDefault="00502672" w:rsidP="00502672">
            <w:pPr>
              <w:jc w:val="center"/>
            </w:pPr>
            <w:r w:rsidRPr="00502672">
              <w:t>Authorization Search</w:t>
            </w:r>
          </w:p>
        </w:tc>
        <w:tc>
          <w:tcPr>
            <w:tcW w:w="828" w:type="dxa"/>
            <w:shd w:val="clear" w:color="auto" w:fill="DEEAF6" w:themeFill="accent5" w:themeFillTint="33"/>
            <w:vAlign w:val="bottom"/>
          </w:tcPr>
          <w:p w14:paraId="12A10743" w14:textId="77777777" w:rsidR="00502672" w:rsidRPr="00502672" w:rsidRDefault="00502672" w:rsidP="00502672">
            <w:pPr>
              <w:jc w:val="center"/>
            </w:pPr>
            <w:r w:rsidRPr="00502672">
              <w:t>Claim Search</w:t>
            </w:r>
          </w:p>
        </w:tc>
        <w:tc>
          <w:tcPr>
            <w:tcW w:w="1475" w:type="dxa"/>
            <w:shd w:val="clear" w:color="auto" w:fill="DEEAF6" w:themeFill="accent5" w:themeFillTint="33"/>
            <w:vAlign w:val="bottom"/>
          </w:tcPr>
          <w:p w14:paraId="46A05208" w14:textId="77777777" w:rsidR="00502672" w:rsidRPr="00502672" w:rsidRDefault="00502672" w:rsidP="00502672">
            <w:pPr>
              <w:jc w:val="center"/>
            </w:pPr>
            <w:r w:rsidRPr="00502672">
              <w:t>Authorization Information</w:t>
            </w:r>
          </w:p>
        </w:tc>
        <w:tc>
          <w:tcPr>
            <w:tcW w:w="1313" w:type="dxa"/>
            <w:shd w:val="clear" w:color="auto" w:fill="DEEAF6" w:themeFill="accent5" w:themeFillTint="33"/>
            <w:vAlign w:val="bottom"/>
          </w:tcPr>
          <w:p w14:paraId="0F77DBB2" w14:textId="77777777" w:rsidR="00502672" w:rsidRPr="00502672" w:rsidRDefault="00502672" w:rsidP="00502672">
            <w:pPr>
              <w:jc w:val="center"/>
            </w:pPr>
            <w:r w:rsidRPr="00502672">
              <w:t>Draft Claim Information</w:t>
            </w:r>
          </w:p>
        </w:tc>
        <w:tc>
          <w:tcPr>
            <w:tcW w:w="1313" w:type="dxa"/>
            <w:shd w:val="clear" w:color="auto" w:fill="DEEAF6" w:themeFill="accent5" w:themeFillTint="33"/>
            <w:vAlign w:val="bottom"/>
          </w:tcPr>
          <w:p w14:paraId="0433E687" w14:textId="77777777" w:rsidR="00502672" w:rsidRPr="00502672" w:rsidRDefault="00502672" w:rsidP="00502672">
            <w:pPr>
              <w:jc w:val="center"/>
            </w:pPr>
            <w:r w:rsidRPr="00502672">
              <w:t>Not Approved Claim Information</w:t>
            </w:r>
          </w:p>
        </w:tc>
        <w:tc>
          <w:tcPr>
            <w:tcW w:w="891" w:type="dxa"/>
            <w:shd w:val="clear" w:color="auto" w:fill="DEEAF6" w:themeFill="accent5" w:themeFillTint="33"/>
            <w:vAlign w:val="bottom"/>
          </w:tcPr>
          <w:p w14:paraId="561F789F" w14:textId="77777777" w:rsidR="00502672" w:rsidRPr="00502672" w:rsidRDefault="00502672" w:rsidP="00502672">
            <w:pPr>
              <w:jc w:val="center"/>
            </w:pPr>
            <w:r w:rsidRPr="00502672">
              <w:t>Sub. In Proc or Paid Claim Info</w:t>
            </w:r>
          </w:p>
        </w:tc>
        <w:tc>
          <w:tcPr>
            <w:tcW w:w="1313" w:type="dxa"/>
            <w:shd w:val="clear" w:color="auto" w:fill="DEEAF6" w:themeFill="accent5" w:themeFillTint="33"/>
            <w:vAlign w:val="bottom"/>
          </w:tcPr>
          <w:p w14:paraId="106352B7" w14:textId="77777777" w:rsidR="00502672" w:rsidRPr="00502672" w:rsidRDefault="00502672" w:rsidP="00502672">
            <w:pPr>
              <w:jc w:val="center"/>
            </w:pPr>
            <w:r w:rsidRPr="00502672">
              <w:t>File Upload-Claim Information</w:t>
            </w:r>
          </w:p>
        </w:tc>
        <w:tc>
          <w:tcPr>
            <w:tcW w:w="934" w:type="dxa"/>
            <w:shd w:val="clear" w:color="auto" w:fill="DEEAF6" w:themeFill="accent5" w:themeFillTint="33"/>
            <w:vAlign w:val="bottom"/>
          </w:tcPr>
          <w:p w14:paraId="4D68FFFC" w14:textId="77777777" w:rsidR="00502672" w:rsidRPr="00502672" w:rsidRDefault="00502672" w:rsidP="00502672">
            <w:pPr>
              <w:jc w:val="center"/>
            </w:pPr>
            <w:r w:rsidRPr="00502672">
              <w:t>Billing History</w:t>
            </w:r>
          </w:p>
        </w:tc>
      </w:tr>
      <w:tr w:rsidR="00502672" w:rsidRPr="00502672" w14:paraId="3E5F1157" w14:textId="77777777" w:rsidTr="00A202B9">
        <w:tc>
          <w:tcPr>
            <w:tcW w:w="1528" w:type="dxa"/>
            <w:shd w:val="clear" w:color="auto" w:fill="1F3864" w:themeFill="accent1" w:themeFillShade="80"/>
          </w:tcPr>
          <w:p w14:paraId="0D96BB18" w14:textId="77777777" w:rsidR="00502672" w:rsidRPr="00502672" w:rsidRDefault="00502672" w:rsidP="00502672">
            <w:r w:rsidRPr="00502672">
              <w:t>State</w:t>
            </w:r>
          </w:p>
        </w:tc>
        <w:tc>
          <w:tcPr>
            <w:tcW w:w="1475" w:type="dxa"/>
            <w:shd w:val="clear" w:color="auto" w:fill="1F3864" w:themeFill="accent1" w:themeFillShade="80"/>
          </w:tcPr>
          <w:p w14:paraId="6A9450FF" w14:textId="77777777" w:rsidR="00502672" w:rsidRPr="00502672" w:rsidRDefault="00502672" w:rsidP="00502672"/>
        </w:tc>
        <w:tc>
          <w:tcPr>
            <w:tcW w:w="828" w:type="dxa"/>
            <w:shd w:val="clear" w:color="auto" w:fill="1F3864" w:themeFill="accent1" w:themeFillShade="80"/>
          </w:tcPr>
          <w:p w14:paraId="56F43933" w14:textId="77777777" w:rsidR="00502672" w:rsidRPr="00502672" w:rsidRDefault="00502672" w:rsidP="00502672"/>
        </w:tc>
        <w:tc>
          <w:tcPr>
            <w:tcW w:w="1475" w:type="dxa"/>
            <w:shd w:val="clear" w:color="auto" w:fill="1F3864" w:themeFill="accent1" w:themeFillShade="80"/>
          </w:tcPr>
          <w:p w14:paraId="72434F50" w14:textId="77777777" w:rsidR="00502672" w:rsidRPr="00502672" w:rsidRDefault="00502672" w:rsidP="00502672"/>
        </w:tc>
        <w:tc>
          <w:tcPr>
            <w:tcW w:w="1313" w:type="dxa"/>
            <w:shd w:val="clear" w:color="auto" w:fill="1F3864" w:themeFill="accent1" w:themeFillShade="80"/>
          </w:tcPr>
          <w:p w14:paraId="1B469E96" w14:textId="77777777" w:rsidR="00502672" w:rsidRPr="00502672" w:rsidRDefault="00502672" w:rsidP="00502672"/>
        </w:tc>
        <w:tc>
          <w:tcPr>
            <w:tcW w:w="1313" w:type="dxa"/>
            <w:shd w:val="clear" w:color="auto" w:fill="1F3864" w:themeFill="accent1" w:themeFillShade="80"/>
          </w:tcPr>
          <w:p w14:paraId="7F3E90F8" w14:textId="77777777" w:rsidR="00502672" w:rsidRPr="00502672" w:rsidRDefault="00502672" w:rsidP="00502672"/>
        </w:tc>
        <w:tc>
          <w:tcPr>
            <w:tcW w:w="891" w:type="dxa"/>
            <w:shd w:val="clear" w:color="auto" w:fill="1F3864" w:themeFill="accent1" w:themeFillShade="80"/>
          </w:tcPr>
          <w:p w14:paraId="1E4C67F1" w14:textId="77777777" w:rsidR="00502672" w:rsidRPr="00502672" w:rsidRDefault="00502672" w:rsidP="00502672"/>
        </w:tc>
        <w:tc>
          <w:tcPr>
            <w:tcW w:w="1313" w:type="dxa"/>
            <w:shd w:val="clear" w:color="auto" w:fill="1F3864" w:themeFill="accent1" w:themeFillShade="80"/>
          </w:tcPr>
          <w:p w14:paraId="743C471D" w14:textId="77777777" w:rsidR="00502672" w:rsidRPr="00502672" w:rsidRDefault="00502672" w:rsidP="00502672"/>
        </w:tc>
        <w:tc>
          <w:tcPr>
            <w:tcW w:w="934" w:type="dxa"/>
            <w:shd w:val="clear" w:color="auto" w:fill="1F3864" w:themeFill="accent1" w:themeFillShade="80"/>
          </w:tcPr>
          <w:p w14:paraId="47811713" w14:textId="77777777" w:rsidR="00502672" w:rsidRPr="00502672" w:rsidRDefault="00502672" w:rsidP="00502672"/>
        </w:tc>
      </w:tr>
      <w:tr w:rsidR="00502672" w:rsidRPr="00502672" w14:paraId="0D5DA6CD" w14:textId="77777777" w:rsidTr="00A202B9">
        <w:tc>
          <w:tcPr>
            <w:tcW w:w="1528" w:type="dxa"/>
          </w:tcPr>
          <w:p w14:paraId="6028FD7C" w14:textId="77777777" w:rsidR="00502672" w:rsidRPr="00502672" w:rsidRDefault="00502672" w:rsidP="00502672">
            <w:r w:rsidRPr="00502672">
              <w:t>StateReader</w:t>
            </w:r>
          </w:p>
        </w:tc>
        <w:tc>
          <w:tcPr>
            <w:tcW w:w="1475" w:type="dxa"/>
          </w:tcPr>
          <w:p w14:paraId="1F9177CF" w14:textId="77777777" w:rsidR="00502672" w:rsidRPr="00502672" w:rsidRDefault="00502672" w:rsidP="00502672">
            <w:pPr>
              <w:jc w:val="center"/>
            </w:pPr>
            <w:r w:rsidRPr="00502672">
              <w:t>R</w:t>
            </w:r>
          </w:p>
        </w:tc>
        <w:tc>
          <w:tcPr>
            <w:tcW w:w="828" w:type="dxa"/>
          </w:tcPr>
          <w:p w14:paraId="2AADFA0C" w14:textId="77777777" w:rsidR="00502672" w:rsidRPr="00502672" w:rsidRDefault="00502672" w:rsidP="00502672">
            <w:pPr>
              <w:jc w:val="center"/>
            </w:pPr>
            <w:r w:rsidRPr="00502672">
              <w:t>R</w:t>
            </w:r>
          </w:p>
        </w:tc>
        <w:tc>
          <w:tcPr>
            <w:tcW w:w="1475" w:type="dxa"/>
          </w:tcPr>
          <w:p w14:paraId="6F5E5A86" w14:textId="77777777" w:rsidR="00502672" w:rsidRPr="00502672" w:rsidRDefault="00502672" w:rsidP="00502672">
            <w:pPr>
              <w:jc w:val="center"/>
            </w:pPr>
            <w:r w:rsidRPr="00502672">
              <w:t>R</w:t>
            </w:r>
          </w:p>
        </w:tc>
        <w:tc>
          <w:tcPr>
            <w:tcW w:w="1313" w:type="dxa"/>
          </w:tcPr>
          <w:p w14:paraId="11C3C16A" w14:textId="77777777" w:rsidR="00502672" w:rsidRPr="00502672" w:rsidRDefault="00502672" w:rsidP="00502672">
            <w:pPr>
              <w:jc w:val="center"/>
            </w:pPr>
            <w:r w:rsidRPr="00502672">
              <w:t>R</w:t>
            </w:r>
          </w:p>
        </w:tc>
        <w:tc>
          <w:tcPr>
            <w:tcW w:w="1313" w:type="dxa"/>
          </w:tcPr>
          <w:p w14:paraId="1DDFC75E" w14:textId="77777777" w:rsidR="00502672" w:rsidRPr="00502672" w:rsidRDefault="00502672" w:rsidP="00502672">
            <w:pPr>
              <w:jc w:val="center"/>
            </w:pPr>
            <w:r w:rsidRPr="00502672">
              <w:t>R</w:t>
            </w:r>
          </w:p>
        </w:tc>
        <w:tc>
          <w:tcPr>
            <w:tcW w:w="891" w:type="dxa"/>
          </w:tcPr>
          <w:p w14:paraId="2CF01C0B" w14:textId="77777777" w:rsidR="00502672" w:rsidRPr="00502672" w:rsidRDefault="00502672" w:rsidP="00502672">
            <w:pPr>
              <w:jc w:val="center"/>
            </w:pPr>
            <w:r w:rsidRPr="00502672">
              <w:t>R</w:t>
            </w:r>
          </w:p>
        </w:tc>
        <w:tc>
          <w:tcPr>
            <w:tcW w:w="1313" w:type="dxa"/>
          </w:tcPr>
          <w:p w14:paraId="1270A2FF" w14:textId="77777777" w:rsidR="00502672" w:rsidRPr="00502672" w:rsidRDefault="00502672" w:rsidP="00502672">
            <w:pPr>
              <w:jc w:val="center"/>
            </w:pPr>
            <w:r w:rsidRPr="00502672">
              <w:t>R</w:t>
            </w:r>
          </w:p>
        </w:tc>
        <w:tc>
          <w:tcPr>
            <w:tcW w:w="934" w:type="dxa"/>
          </w:tcPr>
          <w:p w14:paraId="0629D1AE" w14:textId="77777777" w:rsidR="00502672" w:rsidRPr="00502672" w:rsidRDefault="00502672" w:rsidP="00502672">
            <w:pPr>
              <w:jc w:val="center"/>
            </w:pPr>
            <w:r w:rsidRPr="00502672">
              <w:t>R</w:t>
            </w:r>
          </w:p>
        </w:tc>
      </w:tr>
      <w:tr w:rsidR="00502672" w:rsidRPr="00502672" w14:paraId="3C0883E0" w14:textId="77777777" w:rsidTr="00A202B9">
        <w:tc>
          <w:tcPr>
            <w:tcW w:w="1528" w:type="dxa"/>
          </w:tcPr>
          <w:p w14:paraId="5CD4CEDA" w14:textId="77777777" w:rsidR="00502672" w:rsidRPr="00502672" w:rsidRDefault="00502672" w:rsidP="00502672">
            <w:r w:rsidRPr="00502672">
              <w:t>StateStandard</w:t>
            </w:r>
          </w:p>
        </w:tc>
        <w:tc>
          <w:tcPr>
            <w:tcW w:w="1475" w:type="dxa"/>
          </w:tcPr>
          <w:p w14:paraId="6B106CDD" w14:textId="77777777" w:rsidR="00502672" w:rsidRPr="00502672" w:rsidRDefault="00502672" w:rsidP="00502672">
            <w:pPr>
              <w:jc w:val="center"/>
            </w:pPr>
            <w:r w:rsidRPr="00502672">
              <w:t>R</w:t>
            </w:r>
          </w:p>
        </w:tc>
        <w:tc>
          <w:tcPr>
            <w:tcW w:w="828" w:type="dxa"/>
          </w:tcPr>
          <w:p w14:paraId="702D5B29" w14:textId="77777777" w:rsidR="00502672" w:rsidRPr="00502672" w:rsidRDefault="00502672" w:rsidP="00502672">
            <w:pPr>
              <w:jc w:val="center"/>
            </w:pPr>
            <w:r w:rsidRPr="00502672">
              <w:t>R</w:t>
            </w:r>
          </w:p>
        </w:tc>
        <w:tc>
          <w:tcPr>
            <w:tcW w:w="1475" w:type="dxa"/>
          </w:tcPr>
          <w:p w14:paraId="170F1DEC" w14:textId="77777777" w:rsidR="00502672" w:rsidRPr="00502672" w:rsidRDefault="00502672" w:rsidP="00502672">
            <w:pPr>
              <w:jc w:val="center"/>
            </w:pPr>
            <w:r w:rsidRPr="00502672">
              <w:t>R</w:t>
            </w:r>
          </w:p>
        </w:tc>
        <w:tc>
          <w:tcPr>
            <w:tcW w:w="1313" w:type="dxa"/>
          </w:tcPr>
          <w:p w14:paraId="39FB9B1C" w14:textId="77777777" w:rsidR="00502672" w:rsidRPr="00502672" w:rsidRDefault="00502672" w:rsidP="00502672">
            <w:pPr>
              <w:jc w:val="center"/>
            </w:pPr>
            <w:r w:rsidRPr="00502672">
              <w:t>U</w:t>
            </w:r>
          </w:p>
        </w:tc>
        <w:tc>
          <w:tcPr>
            <w:tcW w:w="1313" w:type="dxa"/>
          </w:tcPr>
          <w:p w14:paraId="047A59BE" w14:textId="77777777" w:rsidR="00502672" w:rsidRPr="00502672" w:rsidRDefault="00502672" w:rsidP="00502672">
            <w:pPr>
              <w:jc w:val="center"/>
            </w:pPr>
            <w:r w:rsidRPr="00502672">
              <w:t>U</w:t>
            </w:r>
          </w:p>
        </w:tc>
        <w:tc>
          <w:tcPr>
            <w:tcW w:w="891" w:type="dxa"/>
          </w:tcPr>
          <w:p w14:paraId="64D175F5" w14:textId="77777777" w:rsidR="00502672" w:rsidRPr="00502672" w:rsidRDefault="00502672" w:rsidP="00502672">
            <w:pPr>
              <w:jc w:val="center"/>
            </w:pPr>
            <w:r w:rsidRPr="00502672">
              <w:t>R</w:t>
            </w:r>
          </w:p>
        </w:tc>
        <w:tc>
          <w:tcPr>
            <w:tcW w:w="1313" w:type="dxa"/>
          </w:tcPr>
          <w:p w14:paraId="52A73116" w14:textId="77777777" w:rsidR="00502672" w:rsidRPr="00502672" w:rsidRDefault="00502672" w:rsidP="00502672">
            <w:pPr>
              <w:jc w:val="center"/>
            </w:pPr>
            <w:r w:rsidRPr="00502672">
              <w:t>R</w:t>
            </w:r>
          </w:p>
        </w:tc>
        <w:tc>
          <w:tcPr>
            <w:tcW w:w="934" w:type="dxa"/>
          </w:tcPr>
          <w:p w14:paraId="73130735" w14:textId="77777777" w:rsidR="00502672" w:rsidRPr="00502672" w:rsidRDefault="00502672" w:rsidP="00502672">
            <w:pPr>
              <w:jc w:val="center"/>
            </w:pPr>
            <w:r w:rsidRPr="00502672">
              <w:t>R</w:t>
            </w:r>
          </w:p>
        </w:tc>
      </w:tr>
      <w:tr w:rsidR="00502672" w:rsidRPr="00502672" w14:paraId="7192D446" w14:textId="77777777" w:rsidTr="00A202B9">
        <w:tc>
          <w:tcPr>
            <w:tcW w:w="1528" w:type="dxa"/>
          </w:tcPr>
          <w:p w14:paraId="2DB7F986" w14:textId="77777777" w:rsidR="00502672" w:rsidRPr="00502672" w:rsidRDefault="00502672" w:rsidP="00502672">
            <w:r w:rsidRPr="00502672">
              <w:t>StateSuperUser</w:t>
            </w:r>
          </w:p>
        </w:tc>
        <w:tc>
          <w:tcPr>
            <w:tcW w:w="1475" w:type="dxa"/>
          </w:tcPr>
          <w:p w14:paraId="05EC58A8" w14:textId="77777777" w:rsidR="00502672" w:rsidRPr="00502672" w:rsidRDefault="00502672" w:rsidP="00502672">
            <w:pPr>
              <w:jc w:val="center"/>
            </w:pPr>
            <w:r w:rsidRPr="00502672">
              <w:t>R</w:t>
            </w:r>
          </w:p>
        </w:tc>
        <w:tc>
          <w:tcPr>
            <w:tcW w:w="828" w:type="dxa"/>
          </w:tcPr>
          <w:p w14:paraId="5711E9BD" w14:textId="77777777" w:rsidR="00502672" w:rsidRPr="00502672" w:rsidRDefault="00502672" w:rsidP="00502672">
            <w:pPr>
              <w:jc w:val="center"/>
            </w:pPr>
            <w:r w:rsidRPr="00502672">
              <w:t>R</w:t>
            </w:r>
          </w:p>
        </w:tc>
        <w:tc>
          <w:tcPr>
            <w:tcW w:w="1475" w:type="dxa"/>
          </w:tcPr>
          <w:p w14:paraId="6540E727" w14:textId="77777777" w:rsidR="00502672" w:rsidRPr="00502672" w:rsidRDefault="00502672" w:rsidP="00502672">
            <w:pPr>
              <w:jc w:val="center"/>
            </w:pPr>
            <w:r w:rsidRPr="00502672">
              <w:t>R</w:t>
            </w:r>
          </w:p>
        </w:tc>
        <w:tc>
          <w:tcPr>
            <w:tcW w:w="1313" w:type="dxa"/>
          </w:tcPr>
          <w:p w14:paraId="05F0A7CD" w14:textId="77777777" w:rsidR="00502672" w:rsidRPr="00502672" w:rsidRDefault="00502672" w:rsidP="00502672">
            <w:pPr>
              <w:jc w:val="center"/>
            </w:pPr>
            <w:r w:rsidRPr="00502672">
              <w:t>U</w:t>
            </w:r>
          </w:p>
        </w:tc>
        <w:tc>
          <w:tcPr>
            <w:tcW w:w="1313" w:type="dxa"/>
          </w:tcPr>
          <w:p w14:paraId="7C6214C6" w14:textId="77777777" w:rsidR="00502672" w:rsidRPr="00502672" w:rsidRDefault="00502672" w:rsidP="00502672">
            <w:pPr>
              <w:jc w:val="center"/>
            </w:pPr>
            <w:r w:rsidRPr="00502672">
              <w:t>R</w:t>
            </w:r>
          </w:p>
        </w:tc>
        <w:tc>
          <w:tcPr>
            <w:tcW w:w="891" w:type="dxa"/>
          </w:tcPr>
          <w:p w14:paraId="59C3DDB3" w14:textId="77777777" w:rsidR="00502672" w:rsidRPr="00502672" w:rsidRDefault="00502672" w:rsidP="00502672">
            <w:pPr>
              <w:jc w:val="center"/>
            </w:pPr>
            <w:r w:rsidRPr="00502672">
              <w:t>R</w:t>
            </w:r>
          </w:p>
        </w:tc>
        <w:tc>
          <w:tcPr>
            <w:tcW w:w="1313" w:type="dxa"/>
          </w:tcPr>
          <w:p w14:paraId="4A1CF9EA" w14:textId="77777777" w:rsidR="00502672" w:rsidRPr="00502672" w:rsidRDefault="00502672" w:rsidP="00502672">
            <w:pPr>
              <w:jc w:val="center"/>
            </w:pPr>
            <w:r w:rsidRPr="00502672">
              <w:t>U</w:t>
            </w:r>
          </w:p>
        </w:tc>
        <w:tc>
          <w:tcPr>
            <w:tcW w:w="934" w:type="dxa"/>
          </w:tcPr>
          <w:p w14:paraId="54AC5056" w14:textId="77777777" w:rsidR="00502672" w:rsidRPr="00502672" w:rsidRDefault="00502672" w:rsidP="00502672">
            <w:pPr>
              <w:jc w:val="center"/>
            </w:pPr>
            <w:r w:rsidRPr="00502672">
              <w:t>R</w:t>
            </w:r>
          </w:p>
        </w:tc>
      </w:tr>
      <w:tr w:rsidR="00502672" w:rsidRPr="00502672" w14:paraId="3E5DC68B" w14:textId="77777777" w:rsidTr="00A202B9">
        <w:tc>
          <w:tcPr>
            <w:tcW w:w="1528" w:type="dxa"/>
            <w:shd w:val="clear" w:color="auto" w:fill="1F3864" w:themeFill="accent1" w:themeFillShade="80"/>
          </w:tcPr>
          <w:p w14:paraId="28E663E3" w14:textId="77777777" w:rsidR="00502672" w:rsidRPr="00502672" w:rsidRDefault="00502672" w:rsidP="00502672">
            <w:r w:rsidRPr="00502672">
              <w:t>Vendors</w:t>
            </w:r>
          </w:p>
        </w:tc>
        <w:tc>
          <w:tcPr>
            <w:tcW w:w="1475" w:type="dxa"/>
            <w:shd w:val="clear" w:color="auto" w:fill="1F3864" w:themeFill="accent1" w:themeFillShade="80"/>
          </w:tcPr>
          <w:p w14:paraId="2992C904" w14:textId="77777777" w:rsidR="00502672" w:rsidRPr="00502672" w:rsidRDefault="00502672" w:rsidP="00502672"/>
        </w:tc>
        <w:tc>
          <w:tcPr>
            <w:tcW w:w="828" w:type="dxa"/>
            <w:shd w:val="clear" w:color="auto" w:fill="1F3864" w:themeFill="accent1" w:themeFillShade="80"/>
          </w:tcPr>
          <w:p w14:paraId="7F367837" w14:textId="77777777" w:rsidR="00502672" w:rsidRPr="00502672" w:rsidRDefault="00502672" w:rsidP="00502672"/>
        </w:tc>
        <w:tc>
          <w:tcPr>
            <w:tcW w:w="1475" w:type="dxa"/>
            <w:shd w:val="clear" w:color="auto" w:fill="1F3864" w:themeFill="accent1" w:themeFillShade="80"/>
          </w:tcPr>
          <w:p w14:paraId="67AEC70C" w14:textId="77777777" w:rsidR="00502672" w:rsidRPr="00502672" w:rsidRDefault="00502672" w:rsidP="00502672"/>
        </w:tc>
        <w:tc>
          <w:tcPr>
            <w:tcW w:w="1313" w:type="dxa"/>
            <w:shd w:val="clear" w:color="auto" w:fill="1F3864" w:themeFill="accent1" w:themeFillShade="80"/>
          </w:tcPr>
          <w:p w14:paraId="3716F4F2" w14:textId="77777777" w:rsidR="00502672" w:rsidRPr="00502672" w:rsidRDefault="00502672" w:rsidP="00502672"/>
        </w:tc>
        <w:tc>
          <w:tcPr>
            <w:tcW w:w="1313" w:type="dxa"/>
            <w:shd w:val="clear" w:color="auto" w:fill="1F3864" w:themeFill="accent1" w:themeFillShade="80"/>
          </w:tcPr>
          <w:p w14:paraId="06BFBCBD" w14:textId="77777777" w:rsidR="00502672" w:rsidRPr="00502672" w:rsidRDefault="00502672" w:rsidP="00502672"/>
        </w:tc>
        <w:tc>
          <w:tcPr>
            <w:tcW w:w="891" w:type="dxa"/>
            <w:shd w:val="clear" w:color="auto" w:fill="1F3864" w:themeFill="accent1" w:themeFillShade="80"/>
          </w:tcPr>
          <w:p w14:paraId="04B84374" w14:textId="77777777" w:rsidR="00502672" w:rsidRPr="00502672" w:rsidRDefault="00502672" w:rsidP="00502672"/>
        </w:tc>
        <w:tc>
          <w:tcPr>
            <w:tcW w:w="1313" w:type="dxa"/>
            <w:shd w:val="clear" w:color="auto" w:fill="1F3864" w:themeFill="accent1" w:themeFillShade="80"/>
          </w:tcPr>
          <w:p w14:paraId="2C0073BC" w14:textId="77777777" w:rsidR="00502672" w:rsidRPr="00502672" w:rsidRDefault="00502672" w:rsidP="00502672"/>
        </w:tc>
        <w:tc>
          <w:tcPr>
            <w:tcW w:w="934" w:type="dxa"/>
            <w:shd w:val="clear" w:color="auto" w:fill="1F3864" w:themeFill="accent1" w:themeFillShade="80"/>
          </w:tcPr>
          <w:p w14:paraId="2864CEC9" w14:textId="77777777" w:rsidR="00502672" w:rsidRPr="00502672" w:rsidRDefault="00502672" w:rsidP="00502672"/>
        </w:tc>
      </w:tr>
      <w:tr w:rsidR="00502672" w:rsidRPr="00502672" w14:paraId="13D45F64" w14:textId="77777777" w:rsidTr="00A202B9">
        <w:tc>
          <w:tcPr>
            <w:tcW w:w="1528" w:type="dxa"/>
          </w:tcPr>
          <w:p w14:paraId="2E968DF3" w14:textId="77777777" w:rsidR="00502672" w:rsidRPr="00502672" w:rsidRDefault="00502672" w:rsidP="00502672">
            <w:r w:rsidRPr="00502672">
              <w:t>SuperVendor</w:t>
            </w:r>
          </w:p>
        </w:tc>
        <w:tc>
          <w:tcPr>
            <w:tcW w:w="1475" w:type="dxa"/>
          </w:tcPr>
          <w:p w14:paraId="60D079BE" w14:textId="77777777" w:rsidR="00502672" w:rsidRPr="00502672" w:rsidRDefault="00502672" w:rsidP="00502672">
            <w:pPr>
              <w:jc w:val="center"/>
            </w:pPr>
            <w:r w:rsidRPr="00502672">
              <w:t>R</w:t>
            </w:r>
          </w:p>
        </w:tc>
        <w:tc>
          <w:tcPr>
            <w:tcW w:w="828" w:type="dxa"/>
          </w:tcPr>
          <w:p w14:paraId="38DB5F64" w14:textId="77777777" w:rsidR="00502672" w:rsidRPr="00502672" w:rsidRDefault="00502672" w:rsidP="00502672">
            <w:pPr>
              <w:jc w:val="center"/>
            </w:pPr>
            <w:r w:rsidRPr="00502672">
              <w:t>R</w:t>
            </w:r>
          </w:p>
        </w:tc>
        <w:tc>
          <w:tcPr>
            <w:tcW w:w="1475" w:type="dxa"/>
          </w:tcPr>
          <w:p w14:paraId="52E75259" w14:textId="77777777" w:rsidR="00502672" w:rsidRPr="00502672" w:rsidRDefault="00502672" w:rsidP="00502672">
            <w:pPr>
              <w:jc w:val="center"/>
            </w:pPr>
            <w:r w:rsidRPr="00502672">
              <w:t>R</w:t>
            </w:r>
          </w:p>
        </w:tc>
        <w:tc>
          <w:tcPr>
            <w:tcW w:w="1313" w:type="dxa"/>
          </w:tcPr>
          <w:p w14:paraId="0F4F0411" w14:textId="77777777" w:rsidR="00502672" w:rsidRPr="00502672" w:rsidRDefault="00502672" w:rsidP="00502672">
            <w:pPr>
              <w:jc w:val="center"/>
            </w:pPr>
            <w:r w:rsidRPr="00502672">
              <w:t>U</w:t>
            </w:r>
          </w:p>
        </w:tc>
        <w:tc>
          <w:tcPr>
            <w:tcW w:w="1313" w:type="dxa"/>
          </w:tcPr>
          <w:p w14:paraId="655BAA95" w14:textId="77777777" w:rsidR="00502672" w:rsidRPr="00502672" w:rsidRDefault="00502672" w:rsidP="00502672">
            <w:pPr>
              <w:jc w:val="center"/>
            </w:pPr>
            <w:r w:rsidRPr="00502672">
              <w:t>U</w:t>
            </w:r>
          </w:p>
        </w:tc>
        <w:tc>
          <w:tcPr>
            <w:tcW w:w="891" w:type="dxa"/>
          </w:tcPr>
          <w:p w14:paraId="08AC0EFE" w14:textId="77777777" w:rsidR="00502672" w:rsidRPr="00502672" w:rsidRDefault="00502672" w:rsidP="00502672">
            <w:pPr>
              <w:jc w:val="center"/>
            </w:pPr>
            <w:r w:rsidRPr="00502672">
              <w:t>R</w:t>
            </w:r>
          </w:p>
        </w:tc>
        <w:tc>
          <w:tcPr>
            <w:tcW w:w="1313" w:type="dxa"/>
          </w:tcPr>
          <w:p w14:paraId="4BC7D939" w14:textId="77777777" w:rsidR="00502672" w:rsidRPr="00502672" w:rsidRDefault="00502672" w:rsidP="00502672">
            <w:pPr>
              <w:jc w:val="center"/>
            </w:pPr>
            <w:r w:rsidRPr="00502672">
              <w:t>U</w:t>
            </w:r>
          </w:p>
        </w:tc>
        <w:tc>
          <w:tcPr>
            <w:tcW w:w="934" w:type="dxa"/>
          </w:tcPr>
          <w:p w14:paraId="4CE54D54" w14:textId="77777777" w:rsidR="00502672" w:rsidRPr="00502672" w:rsidRDefault="00502672" w:rsidP="00502672">
            <w:pPr>
              <w:jc w:val="center"/>
            </w:pPr>
            <w:r w:rsidRPr="00502672">
              <w:t>R</w:t>
            </w:r>
          </w:p>
        </w:tc>
      </w:tr>
      <w:tr w:rsidR="00502672" w:rsidRPr="00502672" w14:paraId="4A650E3C" w14:textId="77777777" w:rsidTr="00A202B9">
        <w:tc>
          <w:tcPr>
            <w:tcW w:w="1528" w:type="dxa"/>
          </w:tcPr>
          <w:p w14:paraId="555C4AEE" w14:textId="77777777" w:rsidR="00502672" w:rsidRPr="00502672" w:rsidRDefault="00502672" w:rsidP="00502672">
            <w:r w:rsidRPr="00502672">
              <w:t>SubVendor</w:t>
            </w:r>
          </w:p>
        </w:tc>
        <w:tc>
          <w:tcPr>
            <w:tcW w:w="1475" w:type="dxa"/>
          </w:tcPr>
          <w:p w14:paraId="50B370DD" w14:textId="77777777" w:rsidR="00502672" w:rsidRPr="00502672" w:rsidRDefault="00502672" w:rsidP="00502672">
            <w:pPr>
              <w:jc w:val="center"/>
            </w:pPr>
            <w:r w:rsidRPr="00502672">
              <w:t>R</w:t>
            </w:r>
          </w:p>
        </w:tc>
        <w:tc>
          <w:tcPr>
            <w:tcW w:w="828" w:type="dxa"/>
          </w:tcPr>
          <w:p w14:paraId="0EFDB76A" w14:textId="77777777" w:rsidR="00502672" w:rsidRPr="00502672" w:rsidRDefault="00502672" w:rsidP="00502672">
            <w:pPr>
              <w:jc w:val="center"/>
            </w:pPr>
            <w:r w:rsidRPr="00502672">
              <w:t>R</w:t>
            </w:r>
          </w:p>
        </w:tc>
        <w:tc>
          <w:tcPr>
            <w:tcW w:w="1475" w:type="dxa"/>
          </w:tcPr>
          <w:p w14:paraId="36720AEA" w14:textId="77777777" w:rsidR="00502672" w:rsidRPr="00502672" w:rsidRDefault="00502672" w:rsidP="00502672">
            <w:pPr>
              <w:jc w:val="center"/>
            </w:pPr>
            <w:r w:rsidRPr="00502672">
              <w:t>R</w:t>
            </w:r>
          </w:p>
        </w:tc>
        <w:tc>
          <w:tcPr>
            <w:tcW w:w="1313" w:type="dxa"/>
          </w:tcPr>
          <w:p w14:paraId="50198FB2" w14:textId="77777777" w:rsidR="00502672" w:rsidRPr="00502672" w:rsidRDefault="00502672" w:rsidP="00502672">
            <w:pPr>
              <w:jc w:val="center"/>
            </w:pPr>
            <w:r w:rsidRPr="00502672">
              <w:t>U</w:t>
            </w:r>
          </w:p>
        </w:tc>
        <w:tc>
          <w:tcPr>
            <w:tcW w:w="1313" w:type="dxa"/>
          </w:tcPr>
          <w:p w14:paraId="7FAA6D96" w14:textId="77777777" w:rsidR="00502672" w:rsidRPr="00502672" w:rsidRDefault="00502672" w:rsidP="00502672">
            <w:pPr>
              <w:jc w:val="center"/>
            </w:pPr>
            <w:r w:rsidRPr="00502672">
              <w:t>U</w:t>
            </w:r>
          </w:p>
        </w:tc>
        <w:tc>
          <w:tcPr>
            <w:tcW w:w="891" w:type="dxa"/>
          </w:tcPr>
          <w:p w14:paraId="483B1019" w14:textId="77777777" w:rsidR="00502672" w:rsidRPr="00502672" w:rsidRDefault="00502672" w:rsidP="00502672">
            <w:pPr>
              <w:jc w:val="center"/>
            </w:pPr>
            <w:r w:rsidRPr="00502672">
              <w:t>R</w:t>
            </w:r>
          </w:p>
        </w:tc>
        <w:tc>
          <w:tcPr>
            <w:tcW w:w="1313" w:type="dxa"/>
          </w:tcPr>
          <w:p w14:paraId="1CE56B9F" w14:textId="77777777" w:rsidR="00502672" w:rsidRPr="00502672" w:rsidRDefault="00502672" w:rsidP="00502672">
            <w:pPr>
              <w:jc w:val="center"/>
            </w:pPr>
            <w:r w:rsidRPr="00502672">
              <w:t>U</w:t>
            </w:r>
          </w:p>
        </w:tc>
        <w:tc>
          <w:tcPr>
            <w:tcW w:w="934" w:type="dxa"/>
          </w:tcPr>
          <w:p w14:paraId="285E72C1" w14:textId="77777777" w:rsidR="00502672" w:rsidRPr="00502672" w:rsidRDefault="00502672" w:rsidP="00502672">
            <w:pPr>
              <w:jc w:val="center"/>
            </w:pPr>
            <w:r w:rsidRPr="00502672">
              <w:t>R</w:t>
            </w:r>
          </w:p>
        </w:tc>
      </w:tr>
    </w:tbl>
    <w:p w14:paraId="4E54C1BB" w14:textId="49A3B85D" w:rsidR="003E59F0" w:rsidRDefault="003E59F0" w:rsidP="003E59F0">
      <w:pPr>
        <w:pStyle w:val="PCGNormal"/>
        <w:jc w:val="center"/>
      </w:pPr>
    </w:p>
    <w:p w14:paraId="28E4A479" w14:textId="668683E1" w:rsidR="001B5240" w:rsidRDefault="001B5240" w:rsidP="003E59F0">
      <w:pPr>
        <w:pStyle w:val="PCGNormal"/>
        <w:jc w:val="center"/>
      </w:pPr>
    </w:p>
    <w:tbl>
      <w:tblPr>
        <w:tblStyle w:val="TableGrid"/>
        <w:tblW w:w="0" w:type="auto"/>
        <w:tblLook w:val="04A0" w:firstRow="1" w:lastRow="0" w:firstColumn="1" w:lastColumn="0" w:noHBand="0" w:noVBand="1"/>
      </w:tblPr>
      <w:tblGrid>
        <w:gridCol w:w="3116"/>
        <w:gridCol w:w="3117"/>
        <w:gridCol w:w="3117"/>
      </w:tblGrid>
      <w:tr w:rsidR="001B5240" w14:paraId="59A504A6" w14:textId="77777777" w:rsidTr="00A202B9">
        <w:tc>
          <w:tcPr>
            <w:tcW w:w="3116" w:type="dxa"/>
            <w:vMerge w:val="restart"/>
            <w:vAlign w:val="bottom"/>
          </w:tcPr>
          <w:p w14:paraId="751D4B6D" w14:textId="77777777" w:rsidR="001B5240" w:rsidRDefault="001B5240" w:rsidP="00A202B9">
            <w:pPr>
              <w:jc w:val="center"/>
            </w:pPr>
            <w:r w:rsidRPr="00262BAD">
              <w:rPr>
                <w:b/>
                <w:bCs/>
              </w:rPr>
              <w:t>Role</w:t>
            </w:r>
          </w:p>
        </w:tc>
        <w:tc>
          <w:tcPr>
            <w:tcW w:w="6234" w:type="dxa"/>
            <w:gridSpan w:val="2"/>
            <w:shd w:val="clear" w:color="auto" w:fill="DEEAF6" w:themeFill="accent5" w:themeFillTint="33"/>
            <w:vAlign w:val="bottom"/>
          </w:tcPr>
          <w:p w14:paraId="7FE39A57" w14:textId="77777777" w:rsidR="001B5240" w:rsidRPr="00262BAD" w:rsidRDefault="001B5240" w:rsidP="00A202B9">
            <w:pPr>
              <w:jc w:val="center"/>
              <w:rPr>
                <w:b/>
                <w:bCs/>
              </w:rPr>
            </w:pPr>
            <w:r w:rsidRPr="00262BAD">
              <w:rPr>
                <w:b/>
                <w:bCs/>
              </w:rPr>
              <w:t>Claiming Functionality</w:t>
            </w:r>
          </w:p>
        </w:tc>
      </w:tr>
      <w:tr w:rsidR="001B5240" w14:paraId="0C25C171" w14:textId="77777777" w:rsidTr="00A202B9">
        <w:tc>
          <w:tcPr>
            <w:tcW w:w="3116" w:type="dxa"/>
            <w:vMerge/>
            <w:vAlign w:val="bottom"/>
          </w:tcPr>
          <w:p w14:paraId="2AB036B0" w14:textId="77777777" w:rsidR="001B5240" w:rsidRPr="00262BAD" w:rsidRDefault="001B5240" w:rsidP="00A202B9">
            <w:pPr>
              <w:jc w:val="center"/>
              <w:rPr>
                <w:b/>
                <w:bCs/>
              </w:rPr>
            </w:pPr>
          </w:p>
        </w:tc>
        <w:tc>
          <w:tcPr>
            <w:tcW w:w="3117" w:type="dxa"/>
            <w:shd w:val="clear" w:color="auto" w:fill="DEEAF6" w:themeFill="accent5" w:themeFillTint="33"/>
          </w:tcPr>
          <w:p w14:paraId="452EC45F" w14:textId="77777777" w:rsidR="001B5240" w:rsidRDefault="001B5240" w:rsidP="00A202B9">
            <w:r>
              <w:t>Submit Claim more than 90 days</w:t>
            </w:r>
          </w:p>
        </w:tc>
        <w:tc>
          <w:tcPr>
            <w:tcW w:w="3117" w:type="dxa"/>
            <w:shd w:val="clear" w:color="auto" w:fill="DEEAF6" w:themeFill="accent5" w:themeFillTint="33"/>
          </w:tcPr>
          <w:p w14:paraId="2E304076" w14:textId="77777777" w:rsidR="001B5240" w:rsidRDefault="001B5240" w:rsidP="00A202B9">
            <w:r>
              <w:t>Submit Claim Created by another user</w:t>
            </w:r>
          </w:p>
        </w:tc>
      </w:tr>
      <w:tr w:rsidR="001B5240" w14:paraId="251C62AD" w14:textId="77777777" w:rsidTr="00A202B9">
        <w:tc>
          <w:tcPr>
            <w:tcW w:w="3116" w:type="dxa"/>
            <w:shd w:val="clear" w:color="auto" w:fill="1F3864" w:themeFill="accent1" w:themeFillShade="80"/>
          </w:tcPr>
          <w:p w14:paraId="1F7AC5F9" w14:textId="77777777" w:rsidR="001B5240" w:rsidRDefault="001B5240" w:rsidP="00A202B9">
            <w:r>
              <w:t>State</w:t>
            </w:r>
          </w:p>
        </w:tc>
        <w:tc>
          <w:tcPr>
            <w:tcW w:w="3117" w:type="dxa"/>
            <w:shd w:val="clear" w:color="auto" w:fill="1F3864" w:themeFill="accent1" w:themeFillShade="80"/>
          </w:tcPr>
          <w:p w14:paraId="4409A498" w14:textId="77777777" w:rsidR="001B5240" w:rsidRDefault="001B5240" w:rsidP="00A202B9"/>
        </w:tc>
        <w:tc>
          <w:tcPr>
            <w:tcW w:w="3117" w:type="dxa"/>
            <w:shd w:val="clear" w:color="auto" w:fill="1F3864" w:themeFill="accent1" w:themeFillShade="80"/>
          </w:tcPr>
          <w:p w14:paraId="40FC2B78" w14:textId="77777777" w:rsidR="001B5240" w:rsidRDefault="001B5240" w:rsidP="00A202B9"/>
        </w:tc>
      </w:tr>
      <w:tr w:rsidR="001B5240" w14:paraId="69E0A3F1" w14:textId="77777777" w:rsidTr="00A202B9">
        <w:tc>
          <w:tcPr>
            <w:tcW w:w="3116" w:type="dxa"/>
          </w:tcPr>
          <w:p w14:paraId="4D0256A5" w14:textId="77777777" w:rsidR="001B5240" w:rsidRDefault="001B5240" w:rsidP="00A202B9">
            <w:r>
              <w:t>StateReader</w:t>
            </w:r>
          </w:p>
        </w:tc>
        <w:tc>
          <w:tcPr>
            <w:tcW w:w="3117" w:type="dxa"/>
          </w:tcPr>
          <w:p w14:paraId="6DC2E2F0" w14:textId="77777777" w:rsidR="001B5240" w:rsidRDefault="001B5240" w:rsidP="00A202B9">
            <w:pPr>
              <w:jc w:val="center"/>
            </w:pPr>
            <w:r>
              <w:t>N</w:t>
            </w:r>
          </w:p>
        </w:tc>
        <w:tc>
          <w:tcPr>
            <w:tcW w:w="3117" w:type="dxa"/>
          </w:tcPr>
          <w:p w14:paraId="6888F9B6" w14:textId="77777777" w:rsidR="001B5240" w:rsidRDefault="001B5240" w:rsidP="00A202B9">
            <w:pPr>
              <w:jc w:val="center"/>
            </w:pPr>
            <w:r>
              <w:t>N</w:t>
            </w:r>
          </w:p>
        </w:tc>
      </w:tr>
      <w:tr w:rsidR="001B5240" w14:paraId="2B64BF85" w14:textId="77777777" w:rsidTr="00A202B9">
        <w:tc>
          <w:tcPr>
            <w:tcW w:w="3116" w:type="dxa"/>
          </w:tcPr>
          <w:p w14:paraId="69FE32CF" w14:textId="77777777" w:rsidR="001B5240" w:rsidRDefault="001B5240" w:rsidP="00A202B9">
            <w:r>
              <w:t>StateStandard</w:t>
            </w:r>
          </w:p>
        </w:tc>
        <w:tc>
          <w:tcPr>
            <w:tcW w:w="3117" w:type="dxa"/>
          </w:tcPr>
          <w:p w14:paraId="57F01C5E" w14:textId="77777777" w:rsidR="001B5240" w:rsidRDefault="001B5240" w:rsidP="00A202B9">
            <w:pPr>
              <w:jc w:val="center"/>
            </w:pPr>
            <w:r>
              <w:t>N</w:t>
            </w:r>
          </w:p>
        </w:tc>
        <w:tc>
          <w:tcPr>
            <w:tcW w:w="3117" w:type="dxa"/>
          </w:tcPr>
          <w:p w14:paraId="317D34F1" w14:textId="77777777" w:rsidR="001B5240" w:rsidRDefault="001B5240" w:rsidP="00A202B9">
            <w:pPr>
              <w:jc w:val="center"/>
            </w:pPr>
            <w:r>
              <w:t>N</w:t>
            </w:r>
          </w:p>
        </w:tc>
      </w:tr>
      <w:tr w:rsidR="001B5240" w14:paraId="7EB7B212" w14:textId="77777777" w:rsidTr="00A202B9">
        <w:tc>
          <w:tcPr>
            <w:tcW w:w="3116" w:type="dxa"/>
          </w:tcPr>
          <w:p w14:paraId="53140D1C" w14:textId="77777777" w:rsidR="001B5240" w:rsidRDefault="001B5240" w:rsidP="00A202B9">
            <w:r>
              <w:t>StateSuperUser</w:t>
            </w:r>
          </w:p>
        </w:tc>
        <w:tc>
          <w:tcPr>
            <w:tcW w:w="3117" w:type="dxa"/>
          </w:tcPr>
          <w:p w14:paraId="4347C310" w14:textId="77777777" w:rsidR="001B5240" w:rsidRDefault="001B5240" w:rsidP="00A202B9">
            <w:pPr>
              <w:jc w:val="center"/>
            </w:pPr>
            <w:r>
              <w:t>U</w:t>
            </w:r>
          </w:p>
        </w:tc>
        <w:tc>
          <w:tcPr>
            <w:tcW w:w="3117" w:type="dxa"/>
          </w:tcPr>
          <w:p w14:paraId="33131920" w14:textId="77777777" w:rsidR="001B5240" w:rsidRDefault="001B5240" w:rsidP="00A202B9">
            <w:pPr>
              <w:jc w:val="center"/>
            </w:pPr>
            <w:r>
              <w:t>U</w:t>
            </w:r>
          </w:p>
        </w:tc>
      </w:tr>
      <w:tr w:rsidR="001B5240" w14:paraId="28E8054E" w14:textId="77777777" w:rsidTr="00A202B9">
        <w:tc>
          <w:tcPr>
            <w:tcW w:w="3116" w:type="dxa"/>
            <w:shd w:val="clear" w:color="auto" w:fill="1F3864" w:themeFill="accent1" w:themeFillShade="80"/>
          </w:tcPr>
          <w:p w14:paraId="68374762" w14:textId="77777777" w:rsidR="001B5240" w:rsidRDefault="001B5240" w:rsidP="00A202B9">
            <w:r>
              <w:t>Vendors</w:t>
            </w:r>
          </w:p>
        </w:tc>
        <w:tc>
          <w:tcPr>
            <w:tcW w:w="3117" w:type="dxa"/>
            <w:shd w:val="clear" w:color="auto" w:fill="1F3864" w:themeFill="accent1" w:themeFillShade="80"/>
          </w:tcPr>
          <w:p w14:paraId="2BBA7BB4" w14:textId="77777777" w:rsidR="001B5240" w:rsidRDefault="001B5240" w:rsidP="00A202B9">
            <w:pPr>
              <w:jc w:val="center"/>
            </w:pPr>
          </w:p>
        </w:tc>
        <w:tc>
          <w:tcPr>
            <w:tcW w:w="3117" w:type="dxa"/>
            <w:shd w:val="clear" w:color="auto" w:fill="1F3864" w:themeFill="accent1" w:themeFillShade="80"/>
          </w:tcPr>
          <w:p w14:paraId="2C2880F5" w14:textId="77777777" w:rsidR="001B5240" w:rsidRDefault="001B5240" w:rsidP="00A202B9">
            <w:pPr>
              <w:jc w:val="center"/>
            </w:pPr>
          </w:p>
        </w:tc>
      </w:tr>
      <w:tr w:rsidR="001B5240" w14:paraId="2ECF6838" w14:textId="77777777" w:rsidTr="00A202B9">
        <w:tc>
          <w:tcPr>
            <w:tcW w:w="3116" w:type="dxa"/>
          </w:tcPr>
          <w:p w14:paraId="6820540E" w14:textId="77777777" w:rsidR="001B5240" w:rsidRDefault="001B5240" w:rsidP="00A202B9">
            <w:r>
              <w:t>SuperVendor</w:t>
            </w:r>
          </w:p>
        </w:tc>
        <w:tc>
          <w:tcPr>
            <w:tcW w:w="3117" w:type="dxa"/>
          </w:tcPr>
          <w:p w14:paraId="3B458B4E" w14:textId="77777777" w:rsidR="001B5240" w:rsidRDefault="001B5240" w:rsidP="00A202B9">
            <w:pPr>
              <w:jc w:val="center"/>
            </w:pPr>
            <w:r>
              <w:t>N</w:t>
            </w:r>
          </w:p>
        </w:tc>
        <w:tc>
          <w:tcPr>
            <w:tcW w:w="3117" w:type="dxa"/>
          </w:tcPr>
          <w:p w14:paraId="75FE1097" w14:textId="77777777" w:rsidR="001B5240" w:rsidRDefault="001B5240" w:rsidP="00A202B9">
            <w:pPr>
              <w:jc w:val="center"/>
            </w:pPr>
            <w:r>
              <w:t>U</w:t>
            </w:r>
          </w:p>
        </w:tc>
      </w:tr>
      <w:tr w:rsidR="001B5240" w14:paraId="54B5AF9B" w14:textId="77777777" w:rsidTr="00A202B9">
        <w:tc>
          <w:tcPr>
            <w:tcW w:w="3116" w:type="dxa"/>
          </w:tcPr>
          <w:p w14:paraId="65DDED74" w14:textId="77777777" w:rsidR="001B5240" w:rsidRDefault="001B5240" w:rsidP="00A202B9">
            <w:r>
              <w:t>SubVendor</w:t>
            </w:r>
          </w:p>
        </w:tc>
        <w:tc>
          <w:tcPr>
            <w:tcW w:w="3117" w:type="dxa"/>
          </w:tcPr>
          <w:p w14:paraId="0DEB756D" w14:textId="77777777" w:rsidR="001B5240" w:rsidRDefault="001B5240" w:rsidP="00A202B9">
            <w:pPr>
              <w:jc w:val="center"/>
            </w:pPr>
            <w:r>
              <w:t>N</w:t>
            </w:r>
          </w:p>
        </w:tc>
        <w:tc>
          <w:tcPr>
            <w:tcW w:w="3117" w:type="dxa"/>
          </w:tcPr>
          <w:p w14:paraId="1D049ADC" w14:textId="77777777" w:rsidR="001B5240" w:rsidRDefault="001B5240" w:rsidP="00A202B9">
            <w:pPr>
              <w:jc w:val="center"/>
            </w:pPr>
            <w:r>
              <w:t>N</w:t>
            </w:r>
          </w:p>
        </w:tc>
      </w:tr>
    </w:tbl>
    <w:p w14:paraId="517E4B58" w14:textId="20EAE91F" w:rsidR="001B5240" w:rsidRDefault="001B5240" w:rsidP="003E59F0">
      <w:pPr>
        <w:pStyle w:val="PCGNormal"/>
        <w:jc w:val="center"/>
      </w:pPr>
    </w:p>
    <w:p w14:paraId="6EFE1975" w14:textId="25239D7C" w:rsidR="002960B0" w:rsidRDefault="002960B0" w:rsidP="003E59F0">
      <w:pPr>
        <w:pStyle w:val="PCGNormal"/>
        <w:jc w:val="center"/>
      </w:pPr>
    </w:p>
    <w:p w14:paraId="625D5AD0" w14:textId="3271C351" w:rsidR="002960B0" w:rsidRDefault="002960B0" w:rsidP="003E59F0">
      <w:pPr>
        <w:pStyle w:val="PCGNormal"/>
        <w:jc w:val="center"/>
      </w:pPr>
    </w:p>
    <w:p w14:paraId="515EC787" w14:textId="3C195C5C" w:rsidR="002960B0" w:rsidRDefault="002960B0" w:rsidP="003E59F0">
      <w:pPr>
        <w:pStyle w:val="PCGNormal"/>
        <w:jc w:val="center"/>
      </w:pPr>
    </w:p>
    <w:p w14:paraId="33F918DA" w14:textId="763B3E74" w:rsidR="002960B0" w:rsidRDefault="002960B0" w:rsidP="003E59F0">
      <w:pPr>
        <w:pStyle w:val="PCGNormal"/>
        <w:jc w:val="center"/>
      </w:pPr>
    </w:p>
    <w:p w14:paraId="59D7F17C" w14:textId="4C57F9F0" w:rsidR="002960B0" w:rsidRDefault="002960B0" w:rsidP="003E59F0">
      <w:pPr>
        <w:pStyle w:val="PCGNormal"/>
        <w:jc w:val="center"/>
      </w:pPr>
    </w:p>
    <w:p w14:paraId="661C487F" w14:textId="661627F2" w:rsidR="002960B0" w:rsidRDefault="002960B0" w:rsidP="003E59F0">
      <w:pPr>
        <w:pStyle w:val="PCGNormal"/>
        <w:jc w:val="center"/>
      </w:pPr>
    </w:p>
    <w:p w14:paraId="7B0759C2" w14:textId="640B686D" w:rsidR="002960B0" w:rsidRDefault="002960B0" w:rsidP="003E59F0">
      <w:pPr>
        <w:pStyle w:val="PCGNormal"/>
        <w:jc w:val="center"/>
      </w:pPr>
    </w:p>
    <w:p w14:paraId="24B20EAB" w14:textId="5DE96D44" w:rsidR="002960B0" w:rsidRDefault="002960B0" w:rsidP="003E59F0">
      <w:pPr>
        <w:pStyle w:val="PCGNormal"/>
        <w:jc w:val="center"/>
      </w:pPr>
    </w:p>
    <w:p w14:paraId="5F11BDEA" w14:textId="77777777" w:rsidR="002960B0" w:rsidRDefault="002960B0" w:rsidP="003E59F0">
      <w:pPr>
        <w:pStyle w:val="PCGNormal"/>
        <w:jc w:val="center"/>
      </w:pPr>
    </w:p>
    <w:p w14:paraId="50DFCB0B" w14:textId="347D505F" w:rsidR="001B5240" w:rsidRDefault="001B5240" w:rsidP="003E59F0">
      <w:pPr>
        <w:pStyle w:val="PCGNormal"/>
        <w:jc w:val="center"/>
      </w:pPr>
    </w:p>
    <w:tbl>
      <w:tblPr>
        <w:tblStyle w:val="TableGrid"/>
        <w:tblW w:w="0" w:type="auto"/>
        <w:jc w:val="center"/>
        <w:tblLook w:val="04A0" w:firstRow="1" w:lastRow="0" w:firstColumn="1" w:lastColumn="0" w:noHBand="0" w:noVBand="1"/>
      </w:tblPr>
      <w:tblGrid>
        <w:gridCol w:w="1612"/>
        <w:gridCol w:w="903"/>
        <w:gridCol w:w="1148"/>
        <w:gridCol w:w="22"/>
        <w:gridCol w:w="988"/>
        <w:gridCol w:w="1212"/>
        <w:gridCol w:w="1250"/>
        <w:gridCol w:w="1360"/>
      </w:tblGrid>
      <w:tr w:rsidR="002960B0" w14:paraId="5AC4457F" w14:textId="77777777" w:rsidTr="002960B0">
        <w:trPr>
          <w:jc w:val="center"/>
        </w:trPr>
        <w:tc>
          <w:tcPr>
            <w:tcW w:w="1612" w:type="dxa"/>
            <w:vMerge w:val="restart"/>
          </w:tcPr>
          <w:p w14:paraId="4438CF1A" w14:textId="77777777" w:rsidR="002960B0" w:rsidRPr="00973B3D" w:rsidRDefault="002960B0" w:rsidP="00A202B9">
            <w:pPr>
              <w:rPr>
                <w:b/>
                <w:bCs/>
                <w:sz w:val="24"/>
                <w:szCs w:val="24"/>
              </w:rPr>
            </w:pPr>
            <w:r w:rsidRPr="00973B3D">
              <w:rPr>
                <w:b/>
                <w:bCs/>
                <w:sz w:val="24"/>
                <w:szCs w:val="24"/>
              </w:rPr>
              <w:lastRenderedPageBreak/>
              <w:t>Role</w:t>
            </w:r>
          </w:p>
        </w:tc>
        <w:tc>
          <w:tcPr>
            <w:tcW w:w="3061" w:type="dxa"/>
            <w:gridSpan w:val="4"/>
            <w:shd w:val="clear" w:color="auto" w:fill="D9E2F3" w:themeFill="accent1" w:themeFillTint="33"/>
          </w:tcPr>
          <w:p w14:paraId="526DEEC3" w14:textId="77777777" w:rsidR="002960B0" w:rsidRPr="00973B3D" w:rsidRDefault="002960B0" w:rsidP="00A202B9">
            <w:pPr>
              <w:jc w:val="center"/>
              <w:rPr>
                <w:b/>
                <w:bCs/>
                <w:sz w:val="24"/>
                <w:szCs w:val="24"/>
              </w:rPr>
            </w:pPr>
            <w:r w:rsidRPr="00973B3D">
              <w:rPr>
                <w:b/>
                <w:bCs/>
                <w:sz w:val="24"/>
                <w:szCs w:val="24"/>
              </w:rPr>
              <w:t>Payment-All</w:t>
            </w:r>
          </w:p>
        </w:tc>
        <w:tc>
          <w:tcPr>
            <w:tcW w:w="2462" w:type="dxa"/>
            <w:gridSpan w:val="2"/>
            <w:shd w:val="clear" w:color="auto" w:fill="D9E2F3" w:themeFill="accent1" w:themeFillTint="33"/>
          </w:tcPr>
          <w:p w14:paraId="5E6D9245" w14:textId="77777777" w:rsidR="002960B0" w:rsidRPr="00973B3D" w:rsidRDefault="002960B0" w:rsidP="00A202B9">
            <w:pPr>
              <w:jc w:val="center"/>
              <w:rPr>
                <w:b/>
                <w:bCs/>
                <w:sz w:val="24"/>
                <w:szCs w:val="24"/>
              </w:rPr>
            </w:pPr>
            <w:r w:rsidRPr="00973B3D">
              <w:rPr>
                <w:b/>
                <w:bCs/>
                <w:sz w:val="24"/>
                <w:szCs w:val="24"/>
              </w:rPr>
              <w:t>Payment-State</w:t>
            </w:r>
          </w:p>
        </w:tc>
        <w:tc>
          <w:tcPr>
            <w:tcW w:w="1360" w:type="dxa"/>
            <w:shd w:val="clear" w:color="auto" w:fill="D9E2F3" w:themeFill="accent1" w:themeFillTint="33"/>
          </w:tcPr>
          <w:p w14:paraId="2C913C55" w14:textId="77777777" w:rsidR="002960B0" w:rsidRPr="00973B3D" w:rsidRDefault="002960B0" w:rsidP="00A202B9">
            <w:pPr>
              <w:jc w:val="center"/>
              <w:rPr>
                <w:b/>
                <w:bCs/>
                <w:sz w:val="24"/>
                <w:szCs w:val="24"/>
              </w:rPr>
            </w:pPr>
            <w:r w:rsidRPr="00973B3D">
              <w:rPr>
                <w:b/>
                <w:bCs/>
                <w:sz w:val="24"/>
                <w:szCs w:val="24"/>
              </w:rPr>
              <w:t>Other</w:t>
            </w:r>
          </w:p>
        </w:tc>
      </w:tr>
      <w:tr w:rsidR="002960B0" w14:paraId="52828335" w14:textId="77777777" w:rsidTr="002960B0">
        <w:trPr>
          <w:jc w:val="center"/>
        </w:trPr>
        <w:tc>
          <w:tcPr>
            <w:tcW w:w="1612" w:type="dxa"/>
            <w:vMerge/>
          </w:tcPr>
          <w:p w14:paraId="36AAF0F4" w14:textId="77777777" w:rsidR="002960B0" w:rsidRDefault="002960B0" w:rsidP="00A202B9"/>
        </w:tc>
        <w:tc>
          <w:tcPr>
            <w:tcW w:w="903" w:type="dxa"/>
            <w:shd w:val="clear" w:color="auto" w:fill="D9E2F3" w:themeFill="accent1" w:themeFillTint="33"/>
          </w:tcPr>
          <w:p w14:paraId="56EA95FC" w14:textId="77777777" w:rsidR="002960B0" w:rsidRDefault="002960B0" w:rsidP="00A202B9">
            <w:pPr>
              <w:jc w:val="center"/>
            </w:pPr>
            <w:r>
              <w:t>View Checks</w:t>
            </w:r>
          </w:p>
        </w:tc>
        <w:tc>
          <w:tcPr>
            <w:tcW w:w="1148" w:type="dxa"/>
            <w:shd w:val="clear" w:color="auto" w:fill="D9E2F3" w:themeFill="accent1" w:themeFillTint="33"/>
          </w:tcPr>
          <w:p w14:paraId="0088BA1F" w14:textId="77777777" w:rsidR="002960B0" w:rsidRDefault="002960B0" w:rsidP="00A202B9">
            <w:pPr>
              <w:jc w:val="center"/>
            </w:pPr>
            <w:r>
              <w:t>Check Summary</w:t>
            </w:r>
          </w:p>
        </w:tc>
        <w:tc>
          <w:tcPr>
            <w:tcW w:w="1010" w:type="dxa"/>
            <w:gridSpan w:val="2"/>
            <w:shd w:val="clear" w:color="auto" w:fill="D9E2F3" w:themeFill="accent1" w:themeFillTint="33"/>
          </w:tcPr>
          <w:p w14:paraId="1858D503" w14:textId="77777777" w:rsidR="002960B0" w:rsidRDefault="002960B0" w:rsidP="00A202B9">
            <w:pPr>
              <w:jc w:val="center"/>
            </w:pPr>
            <w:r>
              <w:t>Payment Details</w:t>
            </w:r>
          </w:p>
        </w:tc>
        <w:tc>
          <w:tcPr>
            <w:tcW w:w="1212" w:type="dxa"/>
            <w:shd w:val="clear" w:color="auto" w:fill="D9E2F3" w:themeFill="accent1" w:themeFillTint="33"/>
          </w:tcPr>
          <w:p w14:paraId="22F08BD7" w14:textId="77777777" w:rsidR="002960B0" w:rsidRDefault="002960B0" w:rsidP="00A202B9">
            <w:pPr>
              <w:jc w:val="center"/>
            </w:pPr>
            <w:r>
              <w:t>Batch Check</w:t>
            </w:r>
          </w:p>
        </w:tc>
        <w:tc>
          <w:tcPr>
            <w:tcW w:w="1250" w:type="dxa"/>
            <w:shd w:val="clear" w:color="auto" w:fill="D9E2F3" w:themeFill="accent1" w:themeFillTint="33"/>
          </w:tcPr>
          <w:p w14:paraId="01317B7B" w14:textId="77777777" w:rsidR="002960B0" w:rsidRDefault="002960B0" w:rsidP="00A202B9">
            <w:pPr>
              <w:jc w:val="center"/>
            </w:pPr>
            <w:r>
              <w:t>Invoicing Details</w:t>
            </w:r>
          </w:p>
        </w:tc>
        <w:tc>
          <w:tcPr>
            <w:tcW w:w="1360" w:type="dxa"/>
            <w:shd w:val="clear" w:color="auto" w:fill="D9E2F3" w:themeFill="accent1" w:themeFillTint="33"/>
          </w:tcPr>
          <w:p w14:paraId="625ADAA3" w14:textId="77777777" w:rsidR="002960B0" w:rsidRDefault="002960B0" w:rsidP="00A202B9">
            <w:pPr>
              <w:jc w:val="center"/>
            </w:pPr>
            <w:r>
              <w:t>Participant Lookup</w:t>
            </w:r>
          </w:p>
        </w:tc>
      </w:tr>
      <w:tr w:rsidR="002960B0" w14:paraId="5DC527EF" w14:textId="77777777" w:rsidTr="002960B0">
        <w:trPr>
          <w:jc w:val="center"/>
        </w:trPr>
        <w:tc>
          <w:tcPr>
            <w:tcW w:w="1612" w:type="dxa"/>
            <w:shd w:val="clear" w:color="auto" w:fill="1F3864" w:themeFill="accent1" w:themeFillShade="80"/>
          </w:tcPr>
          <w:p w14:paraId="73F069BC" w14:textId="77777777" w:rsidR="002960B0" w:rsidRDefault="002960B0" w:rsidP="00A202B9">
            <w:r>
              <w:t>State</w:t>
            </w:r>
          </w:p>
        </w:tc>
        <w:tc>
          <w:tcPr>
            <w:tcW w:w="903" w:type="dxa"/>
            <w:shd w:val="clear" w:color="auto" w:fill="1F3864" w:themeFill="accent1" w:themeFillShade="80"/>
          </w:tcPr>
          <w:p w14:paraId="69153732" w14:textId="77777777" w:rsidR="002960B0" w:rsidRDefault="002960B0" w:rsidP="00A202B9"/>
        </w:tc>
        <w:tc>
          <w:tcPr>
            <w:tcW w:w="1170" w:type="dxa"/>
            <w:gridSpan w:val="2"/>
            <w:shd w:val="clear" w:color="auto" w:fill="1F3864" w:themeFill="accent1" w:themeFillShade="80"/>
          </w:tcPr>
          <w:p w14:paraId="6DF37A90" w14:textId="77777777" w:rsidR="002960B0" w:rsidRDefault="002960B0" w:rsidP="00A202B9"/>
        </w:tc>
        <w:tc>
          <w:tcPr>
            <w:tcW w:w="988" w:type="dxa"/>
            <w:shd w:val="clear" w:color="auto" w:fill="1F3864" w:themeFill="accent1" w:themeFillShade="80"/>
          </w:tcPr>
          <w:p w14:paraId="30B1DAC1" w14:textId="77777777" w:rsidR="002960B0" w:rsidRDefault="002960B0" w:rsidP="00A202B9"/>
        </w:tc>
        <w:tc>
          <w:tcPr>
            <w:tcW w:w="1212" w:type="dxa"/>
            <w:shd w:val="clear" w:color="auto" w:fill="1F3864" w:themeFill="accent1" w:themeFillShade="80"/>
          </w:tcPr>
          <w:p w14:paraId="3221DC15" w14:textId="77777777" w:rsidR="002960B0" w:rsidRDefault="002960B0" w:rsidP="00A202B9"/>
        </w:tc>
        <w:tc>
          <w:tcPr>
            <w:tcW w:w="1250" w:type="dxa"/>
            <w:shd w:val="clear" w:color="auto" w:fill="1F3864" w:themeFill="accent1" w:themeFillShade="80"/>
          </w:tcPr>
          <w:p w14:paraId="5804CD6C" w14:textId="77777777" w:rsidR="002960B0" w:rsidRDefault="002960B0" w:rsidP="00A202B9"/>
        </w:tc>
        <w:tc>
          <w:tcPr>
            <w:tcW w:w="1360" w:type="dxa"/>
            <w:shd w:val="clear" w:color="auto" w:fill="1F3864" w:themeFill="accent1" w:themeFillShade="80"/>
          </w:tcPr>
          <w:p w14:paraId="4B498020" w14:textId="77777777" w:rsidR="002960B0" w:rsidRDefault="002960B0" w:rsidP="00A202B9"/>
        </w:tc>
      </w:tr>
      <w:tr w:rsidR="002960B0" w14:paraId="56C38EC2" w14:textId="77777777" w:rsidTr="002960B0">
        <w:trPr>
          <w:jc w:val="center"/>
        </w:trPr>
        <w:tc>
          <w:tcPr>
            <w:tcW w:w="1612" w:type="dxa"/>
          </w:tcPr>
          <w:p w14:paraId="6F99F3A2" w14:textId="77777777" w:rsidR="002960B0" w:rsidRDefault="002960B0" w:rsidP="00A202B9">
            <w:r>
              <w:t>StateReader</w:t>
            </w:r>
          </w:p>
        </w:tc>
        <w:tc>
          <w:tcPr>
            <w:tcW w:w="903" w:type="dxa"/>
          </w:tcPr>
          <w:p w14:paraId="002478B4" w14:textId="77777777" w:rsidR="002960B0" w:rsidRDefault="002960B0" w:rsidP="00A202B9">
            <w:pPr>
              <w:jc w:val="center"/>
            </w:pPr>
            <w:r>
              <w:t>R</w:t>
            </w:r>
          </w:p>
        </w:tc>
        <w:tc>
          <w:tcPr>
            <w:tcW w:w="1170" w:type="dxa"/>
            <w:gridSpan w:val="2"/>
          </w:tcPr>
          <w:p w14:paraId="123745C5" w14:textId="77777777" w:rsidR="002960B0" w:rsidRDefault="002960B0" w:rsidP="00A202B9">
            <w:pPr>
              <w:jc w:val="center"/>
            </w:pPr>
            <w:r>
              <w:t>R</w:t>
            </w:r>
          </w:p>
        </w:tc>
        <w:tc>
          <w:tcPr>
            <w:tcW w:w="988" w:type="dxa"/>
          </w:tcPr>
          <w:p w14:paraId="6D7C48C4" w14:textId="77777777" w:rsidR="002960B0" w:rsidRDefault="002960B0" w:rsidP="00A202B9">
            <w:pPr>
              <w:jc w:val="center"/>
            </w:pPr>
            <w:r>
              <w:t>R</w:t>
            </w:r>
          </w:p>
        </w:tc>
        <w:tc>
          <w:tcPr>
            <w:tcW w:w="1212" w:type="dxa"/>
          </w:tcPr>
          <w:p w14:paraId="54008A3C" w14:textId="77777777" w:rsidR="002960B0" w:rsidRDefault="002960B0" w:rsidP="00A202B9">
            <w:pPr>
              <w:jc w:val="center"/>
            </w:pPr>
            <w:r>
              <w:t>R</w:t>
            </w:r>
          </w:p>
        </w:tc>
        <w:tc>
          <w:tcPr>
            <w:tcW w:w="1250" w:type="dxa"/>
          </w:tcPr>
          <w:p w14:paraId="33C3F597" w14:textId="77777777" w:rsidR="002960B0" w:rsidRDefault="002960B0" w:rsidP="00A202B9">
            <w:pPr>
              <w:jc w:val="center"/>
            </w:pPr>
            <w:r>
              <w:t>R</w:t>
            </w:r>
          </w:p>
        </w:tc>
        <w:tc>
          <w:tcPr>
            <w:tcW w:w="1360" w:type="dxa"/>
          </w:tcPr>
          <w:p w14:paraId="7FB17ADE" w14:textId="77777777" w:rsidR="002960B0" w:rsidRDefault="002960B0" w:rsidP="00A202B9">
            <w:pPr>
              <w:jc w:val="center"/>
            </w:pPr>
            <w:r>
              <w:t>R</w:t>
            </w:r>
          </w:p>
        </w:tc>
      </w:tr>
      <w:tr w:rsidR="002960B0" w14:paraId="61FD4E49" w14:textId="77777777" w:rsidTr="002960B0">
        <w:trPr>
          <w:jc w:val="center"/>
        </w:trPr>
        <w:tc>
          <w:tcPr>
            <w:tcW w:w="1612" w:type="dxa"/>
          </w:tcPr>
          <w:p w14:paraId="274888E9" w14:textId="77777777" w:rsidR="002960B0" w:rsidRDefault="002960B0" w:rsidP="00A202B9">
            <w:r>
              <w:t>StateStandard</w:t>
            </w:r>
          </w:p>
        </w:tc>
        <w:tc>
          <w:tcPr>
            <w:tcW w:w="903" w:type="dxa"/>
          </w:tcPr>
          <w:p w14:paraId="24B923B8" w14:textId="77777777" w:rsidR="002960B0" w:rsidRDefault="002960B0" w:rsidP="00A202B9">
            <w:pPr>
              <w:jc w:val="center"/>
            </w:pPr>
            <w:r>
              <w:t>R</w:t>
            </w:r>
          </w:p>
        </w:tc>
        <w:tc>
          <w:tcPr>
            <w:tcW w:w="1170" w:type="dxa"/>
            <w:gridSpan w:val="2"/>
          </w:tcPr>
          <w:p w14:paraId="6D9C11D9" w14:textId="77777777" w:rsidR="002960B0" w:rsidRDefault="002960B0" w:rsidP="00A202B9">
            <w:pPr>
              <w:jc w:val="center"/>
            </w:pPr>
            <w:r>
              <w:t>R</w:t>
            </w:r>
          </w:p>
        </w:tc>
        <w:tc>
          <w:tcPr>
            <w:tcW w:w="988" w:type="dxa"/>
          </w:tcPr>
          <w:p w14:paraId="1765A107" w14:textId="77777777" w:rsidR="002960B0" w:rsidRDefault="002960B0" w:rsidP="00A202B9">
            <w:pPr>
              <w:jc w:val="center"/>
            </w:pPr>
            <w:r>
              <w:t>R</w:t>
            </w:r>
          </w:p>
        </w:tc>
        <w:tc>
          <w:tcPr>
            <w:tcW w:w="1212" w:type="dxa"/>
          </w:tcPr>
          <w:p w14:paraId="30DF524D" w14:textId="77777777" w:rsidR="002960B0" w:rsidRDefault="002960B0" w:rsidP="00A202B9">
            <w:pPr>
              <w:jc w:val="center"/>
            </w:pPr>
            <w:r>
              <w:t>R</w:t>
            </w:r>
          </w:p>
        </w:tc>
        <w:tc>
          <w:tcPr>
            <w:tcW w:w="1250" w:type="dxa"/>
          </w:tcPr>
          <w:p w14:paraId="026515C4" w14:textId="77777777" w:rsidR="002960B0" w:rsidRDefault="002960B0" w:rsidP="00A202B9">
            <w:pPr>
              <w:jc w:val="center"/>
            </w:pPr>
            <w:r>
              <w:t>R</w:t>
            </w:r>
          </w:p>
        </w:tc>
        <w:tc>
          <w:tcPr>
            <w:tcW w:w="1360" w:type="dxa"/>
          </w:tcPr>
          <w:p w14:paraId="7B009FBF" w14:textId="77777777" w:rsidR="002960B0" w:rsidRDefault="002960B0" w:rsidP="00A202B9">
            <w:pPr>
              <w:jc w:val="center"/>
            </w:pPr>
            <w:r>
              <w:t>R</w:t>
            </w:r>
          </w:p>
        </w:tc>
      </w:tr>
      <w:tr w:rsidR="002960B0" w14:paraId="6D98F691" w14:textId="77777777" w:rsidTr="002960B0">
        <w:trPr>
          <w:jc w:val="center"/>
        </w:trPr>
        <w:tc>
          <w:tcPr>
            <w:tcW w:w="1612" w:type="dxa"/>
          </w:tcPr>
          <w:p w14:paraId="4DB126A7" w14:textId="77777777" w:rsidR="002960B0" w:rsidRDefault="002960B0" w:rsidP="00A202B9">
            <w:r>
              <w:t>StateSuperUser</w:t>
            </w:r>
          </w:p>
        </w:tc>
        <w:tc>
          <w:tcPr>
            <w:tcW w:w="903" w:type="dxa"/>
          </w:tcPr>
          <w:p w14:paraId="2024B03C" w14:textId="77777777" w:rsidR="002960B0" w:rsidRDefault="002960B0" w:rsidP="00A202B9">
            <w:pPr>
              <w:jc w:val="center"/>
            </w:pPr>
            <w:r>
              <w:t>R</w:t>
            </w:r>
          </w:p>
        </w:tc>
        <w:tc>
          <w:tcPr>
            <w:tcW w:w="1170" w:type="dxa"/>
            <w:gridSpan w:val="2"/>
          </w:tcPr>
          <w:p w14:paraId="3A899FED" w14:textId="77777777" w:rsidR="002960B0" w:rsidRDefault="002960B0" w:rsidP="00A202B9">
            <w:pPr>
              <w:jc w:val="center"/>
            </w:pPr>
            <w:r>
              <w:t>R</w:t>
            </w:r>
          </w:p>
        </w:tc>
        <w:tc>
          <w:tcPr>
            <w:tcW w:w="988" w:type="dxa"/>
          </w:tcPr>
          <w:p w14:paraId="4CC90E6E" w14:textId="77777777" w:rsidR="002960B0" w:rsidRDefault="002960B0" w:rsidP="00A202B9">
            <w:pPr>
              <w:jc w:val="center"/>
            </w:pPr>
            <w:r>
              <w:t>R</w:t>
            </w:r>
          </w:p>
        </w:tc>
        <w:tc>
          <w:tcPr>
            <w:tcW w:w="1212" w:type="dxa"/>
          </w:tcPr>
          <w:p w14:paraId="583B68CD" w14:textId="77777777" w:rsidR="002960B0" w:rsidRDefault="002960B0" w:rsidP="00A202B9">
            <w:pPr>
              <w:jc w:val="center"/>
            </w:pPr>
            <w:r>
              <w:t>R</w:t>
            </w:r>
          </w:p>
        </w:tc>
        <w:tc>
          <w:tcPr>
            <w:tcW w:w="1250" w:type="dxa"/>
          </w:tcPr>
          <w:p w14:paraId="7A306E50" w14:textId="77777777" w:rsidR="002960B0" w:rsidRDefault="002960B0" w:rsidP="00A202B9">
            <w:pPr>
              <w:jc w:val="center"/>
            </w:pPr>
            <w:r>
              <w:t>R</w:t>
            </w:r>
          </w:p>
        </w:tc>
        <w:tc>
          <w:tcPr>
            <w:tcW w:w="1360" w:type="dxa"/>
          </w:tcPr>
          <w:p w14:paraId="2F04FE35" w14:textId="77777777" w:rsidR="002960B0" w:rsidRDefault="002960B0" w:rsidP="00A202B9">
            <w:pPr>
              <w:jc w:val="center"/>
            </w:pPr>
          </w:p>
        </w:tc>
      </w:tr>
      <w:tr w:rsidR="002960B0" w14:paraId="2A9D0017" w14:textId="77777777" w:rsidTr="002960B0">
        <w:trPr>
          <w:jc w:val="center"/>
        </w:trPr>
        <w:tc>
          <w:tcPr>
            <w:tcW w:w="1612" w:type="dxa"/>
            <w:shd w:val="clear" w:color="auto" w:fill="1F3864" w:themeFill="accent1" w:themeFillShade="80"/>
          </w:tcPr>
          <w:p w14:paraId="2038052D" w14:textId="77777777" w:rsidR="002960B0" w:rsidRDefault="002960B0" w:rsidP="00A202B9">
            <w:r>
              <w:t>Vendors</w:t>
            </w:r>
          </w:p>
        </w:tc>
        <w:tc>
          <w:tcPr>
            <w:tcW w:w="903" w:type="dxa"/>
            <w:shd w:val="clear" w:color="auto" w:fill="1F3864" w:themeFill="accent1" w:themeFillShade="80"/>
          </w:tcPr>
          <w:p w14:paraId="202B436D" w14:textId="77777777" w:rsidR="002960B0" w:rsidRDefault="002960B0" w:rsidP="00A202B9"/>
        </w:tc>
        <w:tc>
          <w:tcPr>
            <w:tcW w:w="1170" w:type="dxa"/>
            <w:gridSpan w:val="2"/>
            <w:shd w:val="clear" w:color="auto" w:fill="1F3864" w:themeFill="accent1" w:themeFillShade="80"/>
          </w:tcPr>
          <w:p w14:paraId="36C6694A" w14:textId="77777777" w:rsidR="002960B0" w:rsidRDefault="002960B0" w:rsidP="00A202B9"/>
        </w:tc>
        <w:tc>
          <w:tcPr>
            <w:tcW w:w="988" w:type="dxa"/>
            <w:shd w:val="clear" w:color="auto" w:fill="1F3864" w:themeFill="accent1" w:themeFillShade="80"/>
          </w:tcPr>
          <w:p w14:paraId="74C21AAA" w14:textId="77777777" w:rsidR="002960B0" w:rsidRDefault="002960B0" w:rsidP="00A202B9"/>
        </w:tc>
        <w:tc>
          <w:tcPr>
            <w:tcW w:w="1212" w:type="dxa"/>
            <w:shd w:val="clear" w:color="auto" w:fill="1F3864" w:themeFill="accent1" w:themeFillShade="80"/>
          </w:tcPr>
          <w:p w14:paraId="5585E358" w14:textId="77777777" w:rsidR="002960B0" w:rsidRDefault="002960B0" w:rsidP="00A202B9"/>
        </w:tc>
        <w:tc>
          <w:tcPr>
            <w:tcW w:w="1250" w:type="dxa"/>
            <w:shd w:val="clear" w:color="auto" w:fill="1F3864" w:themeFill="accent1" w:themeFillShade="80"/>
          </w:tcPr>
          <w:p w14:paraId="0C6F7CEA" w14:textId="77777777" w:rsidR="002960B0" w:rsidRDefault="002960B0" w:rsidP="00A202B9"/>
        </w:tc>
        <w:tc>
          <w:tcPr>
            <w:tcW w:w="1360" w:type="dxa"/>
            <w:shd w:val="clear" w:color="auto" w:fill="1F3864" w:themeFill="accent1" w:themeFillShade="80"/>
          </w:tcPr>
          <w:p w14:paraId="2C17DD99" w14:textId="77777777" w:rsidR="002960B0" w:rsidRDefault="002960B0" w:rsidP="00A202B9"/>
        </w:tc>
      </w:tr>
      <w:tr w:rsidR="002960B0" w14:paraId="4B1D886B" w14:textId="77777777" w:rsidTr="002960B0">
        <w:trPr>
          <w:jc w:val="center"/>
        </w:trPr>
        <w:tc>
          <w:tcPr>
            <w:tcW w:w="1612" w:type="dxa"/>
          </w:tcPr>
          <w:p w14:paraId="64192D19" w14:textId="77777777" w:rsidR="002960B0" w:rsidRDefault="002960B0" w:rsidP="00A202B9">
            <w:r>
              <w:t>SuperVendor</w:t>
            </w:r>
          </w:p>
        </w:tc>
        <w:tc>
          <w:tcPr>
            <w:tcW w:w="903" w:type="dxa"/>
          </w:tcPr>
          <w:p w14:paraId="34E40182" w14:textId="77777777" w:rsidR="002960B0" w:rsidRDefault="002960B0" w:rsidP="00A202B9">
            <w:pPr>
              <w:jc w:val="center"/>
            </w:pPr>
            <w:r>
              <w:t>R</w:t>
            </w:r>
          </w:p>
        </w:tc>
        <w:tc>
          <w:tcPr>
            <w:tcW w:w="1170" w:type="dxa"/>
            <w:gridSpan w:val="2"/>
          </w:tcPr>
          <w:p w14:paraId="2A1AA182" w14:textId="77777777" w:rsidR="002960B0" w:rsidRDefault="002960B0" w:rsidP="00A202B9">
            <w:pPr>
              <w:jc w:val="center"/>
            </w:pPr>
            <w:r>
              <w:t>R</w:t>
            </w:r>
          </w:p>
        </w:tc>
        <w:tc>
          <w:tcPr>
            <w:tcW w:w="988" w:type="dxa"/>
          </w:tcPr>
          <w:p w14:paraId="5AB2C46D" w14:textId="77777777" w:rsidR="002960B0" w:rsidRDefault="002960B0" w:rsidP="00A202B9">
            <w:pPr>
              <w:jc w:val="center"/>
            </w:pPr>
            <w:r>
              <w:t>R</w:t>
            </w:r>
          </w:p>
        </w:tc>
        <w:tc>
          <w:tcPr>
            <w:tcW w:w="1212" w:type="dxa"/>
          </w:tcPr>
          <w:p w14:paraId="17267F63" w14:textId="77777777" w:rsidR="002960B0" w:rsidRDefault="002960B0" w:rsidP="00A202B9">
            <w:pPr>
              <w:jc w:val="center"/>
            </w:pPr>
            <w:r>
              <w:t>N</w:t>
            </w:r>
          </w:p>
        </w:tc>
        <w:tc>
          <w:tcPr>
            <w:tcW w:w="1250" w:type="dxa"/>
          </w:tcPr>
          <w:p w14:paraId="3AF1C11F" w14:textId="77777777" w:rsidR="002960B0" w:rsidRDefault="002960B0" w:rsidP="00A202B9">
            <w:pPr>
              <w:jc w:val="center"/>
            </w:pPr>
            <w:r>
              <w:t>N</w:t>
            </w:r>
          </w:p>
        </w:tc>
        <w:tc>
          <w:tcPr>
            <w:tcW w:w="1360" w:type="dxa"/>
          </w:tcPr>
          <w:p w14:paraId="678A9907" w14:textId="77777777" w:rsidR="002960B0" w:rsidRDefault="002960B0" w:rsidP="00A202B9">
            <w:pPr>
              <w:jc w:val="center"/>
            </w:pPr>
            <w:r>
              <w:t>R</w:t>
            </w:r>
          </w:p>
        </w:tc>
      </w:tr>
      <w:tr w:rsidR="002960B0" w14:paraId="362759C9" w14:textId="77777777" w:rsidTr="002960B0">
        <w:trPr>
          <w:jc w:val="center"/>
        </w:trPr>
        <w:tc>
          <w:tcPr>
            <w:tcW w:w="1612" w:type="dxa"/>
          </w:tcPr>
          <w:p w14:paraId="470759C5" w14:textId="77777777" w:rsidR="002960B0" w:rsidRDefault="002960B0" w:rsidP="00A202B9">
            <w:r>
              <w:t>SubVendor</w:t>
            </w:r>
          </w:p>
        </w:tc>
        <w:tc>
          <w:tcPr>
            <w:tcW w:w="903" w:type="dxa"/>
          </w:tcPr>
          <w:p w14:paraId="000BBFCC" w14:textId="77777777" w:rsidR="002960B0" w:rsidRDefault="002960B0" w:rsidP="00A202B9">
            <w:pPr>
              <w:jc w:val="center"/>
            </w:pPr>
            <w:r>
              <w:t>R</w:t>
            </w:r>
          </w:p>
        </w:tc>
        <w:tc>
          <w:tcPr>
            <w:tcW w:w="1170" w:type="dxa"/>
            <w:gridSpan w:val="2"/>
          </w:tcPr>
          <w:p w14:paraId="5DC9B7CB" w14:textId="77777777" w:rsidR="002960B0" w:rsidRDefault="002960B0" w:rsidP="00A202B9">
            <w:pPr>
              <w:jc w:val="center"/>
            </w:pPr>
            <w:r>
              <w:t>R</w:t>
            </w:r>
          </w:p>
        </w:tc>
        <w:tc>
          <w:tcPr>
            <w:tcW w:w="988" w:type="dxa"/>
          </w:tcPr>
          <w:p w14:paraId="1E9CD9EA" w14:textId="77777777" w:rsidR="002960B0" w:rsidRDefault="002960B0" w:rsidP="00A202B9">
            <w:pPr>
              <w:jc w:val="center"/>
            </w:pPr>
            <w:r>
              <w:t>R</w:t>
            </w:r>
          </w:p>
        </w:tc>
        <w:tc>
          <w:tcPr>
            <w:tcW w:w="1212" w:type="dxa"/>
          </w:tcPr>
          <w:p w14:paraId="0260AE18" w14:textId="77777777" w:rsidR="002960B0" w:rsidRDefault="002960B0" w:rsidP="00A202B9">
            <w:pPr>
              <w:jc w:val="center"/>
            </w:pPr>
            <w:r>
              <w:t>N</w:t>
            </w:r>
          </w:p>
        </w:tc>
        <w:tc>
          <w:tcPr>
            <w:tcW w:w="1250" w:type="dxa"/>
          </w:tcPr>
          <w:p w14:paraId="52037827" w14:textId="77777777" w:rsidR="002960B0" w:rsidRDefault="002960B0" w:rsidP="00A202B9">
            <w:pPr>
              <w:jc w:val="center"/>
            </w:pPr>
            <w:r>
              <w:t>N</w:t>
            </w:r>
          </w:p>
        </w:tc>
        <w:tc>
          <w:tcPr>
            <w:tcW w:w="1360" w:type="dxa"/>
          </w:tcPr>
          <w:p w14:paraId="6A255B2A" w14:textId="77777777" w:rsidR="002960B0" w:rsidRDefault="002960B0" w:rsidP="00A202B9">
            <w:pPr>
              <w:jc w:val="center"/>
            </w:pPr>
            <w:r>
              <w:t>R</w:t>
            </w:r>
          </w:p>
        </w:tc>
      </w:tr>
    </w:tbl>
    <w:p w14:paraId="46810B27" w14:textId="77777777" w:rsidR="001B5240" w:rsidRPr="004C0B00" w:rsidRDefault="001B5240" w:rsidP="003E59F0">
      <w:pPr>
        <w:pStyle w:val="PCGNormal"/>
        <w:jc w:val="center"/>
      </w:pPr>
    </w:p>
    <w:tbl>
      <w:tblPr>
        <w:tblStyle w:val="TableGrid"/>
        <w:tblW w:w="9849" w:type="dxa"/>
        <w:tblLook w:val="04A0" w:firstRow="1" w:lastRow="0" w:firstColumn="1" w:lastColumn="0" w:noHBand="0" w:noVBand="1"/>
      </w:tblPr>
      <w:tblGrid>
        <w:gridCol w:w="1612"/>
        <w:gridCol w:w="1096"/>
        <w:gridCol w:w="1526"/>
        <w:gridCol w:w="772"/>
        <w:gridCol w:w="1440"/>
        <w:gridCol w:w="1010"/>
        <w:gridCol w:w="1096"/>
        <w:gridCol w:w="1297"/>
      </w:tblGrid>
      <w:tr w:rsidR="002960B0" w14:paraId="70E69F24" w14:textId="77777777" w:rsidTr="00A202B9">
        <w:tc>
          <w:tcPr>
            <w:tcW w:w="1612" w:type="dxa"/>
            <w:vMerge w:val="restart"/>
            <w:vAlign w:val="bottom"/>
          </w:tcPr>
          <w:p w14:paraId="1E4757BE" w14:textId="77777777" w:rsidR="002960B0" w:rsidRPr="00973B3D" w:rsidRDefault="002960B0" w:rsidP="00A202B9">
            <w:pPr>
              <w:jc w:val="center"/>
              <w:rPr>
                <w:b/>
                <w:bCs/>
                <w:sz w:val="24"/>
                <w:szCs w:val="24"/>
              </w:rPr>
            </w:pPr>
            <w:r w:rsidRPr="00973B3D">
              <w:rPr>
                <w:b/>
                <w:bCs/>
                <w:sz w:val="24"/>
                <w:szCs w:val="24"/>
              </w:rPr>
              <w:t>Role</w:t>
            </w:r>
          </w:p>
        </w:tc>
        <w:tc>
          <w:tcPr>
            <w:tcW w:w="8237" w:type="dxa"/>
            <w:gridSpan w:val="7"/>
            <w:shd w:val="clear" w:color="auto" w:fill="D9E2F3" w:themeFill="accent1" w:themeFillTint="33"/>
          </w:tcPr>
          <w:p w14:paraId="31FDCE78" w14:textId="77777777" w:rsidR="002960B0" w:rsidRPr="00973B3D" w:rsidRDefault="002960B0" w:rsidP="00A202B9">
            <w:pPr>
              <w:jc w:val="center"/>
              <w:rPr>
                <w:b/>
                <w:bCs/>
                <w:sz w:val="24"/>
                <w:szCs w:val="24"/>
              </w:rPr>
            </w:pPr>
            <w:r w:rsidRPr="00973B3D">
              <w:rPr>
                <w:b/>
                <w:bCs/>
                <w:sz w:val="24"/>
                <w:szCs w:val="24"/>
              </w:rPr>
              <w:t>Reports</w:t>
            </w:r>
          </w:p>
        </w:tc>
      </w:tr>
      <w:tr w:rsidR="002960B0" w14:paraId="09DF4DC2" w14:textId="77777777" w:rsidTr="00A202B9">
        <w:tc>
          <w:tcPr>
            <w:tcW w:w="1612" w:type="dxa"/>
            <w:vMerge/>
          </w:tcPr>
          <w:p w14:paraId="5A742834" w14:textId="77777777" w:rsidR="002960B0" w:rsidRDefault="002960B0" w:rsidP="00A202B9"/>
        </w:tc>
        <w:tc>
          <w:tcPr>
            <w:tcW w:w="1096" w:type="dxa"/>
            <w:shd w:val="clear" w:color="auto" w:fill="D9E2F3" w:themeFill="accent1" w:themeFillTint="33"/>
          </w:tcPr>
          <w:p w14:paraId="3537441C" w14:textId="77777777" w:rsidR="002960B0" w:rsidRDefault="002960B0" w:rsidP="00A202B9">
            <w:pPr>
              <w:jc w:val="center"/>
            </w:pPr>
            <w:r>
              <w:t>Vendor Payments by Client and Claim Detail</w:t>
            </w:r>
          </w:p>
        </w:tc>
        <w:tc>
          <w:tcPr>
            <w:tcW w:w="1526" w:type="dxa"/>
            <w:shd w:val="clear" w:color="auto" w:fill="D9E2F3" w:themeFill="accent1" w:themeFillTint="33"/>
          </w:tcPr>
          <w:p w14:paraId="243CAB42" w14:textId="77777777" w:rsidR="002960B0" w:rsidRDefault="002960B0" w:rsidP="00A202B9">
            <w:pPr>
              <w:jc w:val="center"/>
            </w:pPr>
            <w:r>
              <w:t>Outstanding Authorizations</w:t>
            </w:r>
          </w:p>
        </w:tc>
        <w:tc>
          <w:tcPr>
            <w:tcW w:w="772" w:type="dxa"/>
            <w:shd w:val="clear" w:color="auto" w:fill="D9E2F3" w:themeFill="accent1" w:themeFillTint="33"/>
          </w:tcPr>
          <w:p w14:paraId="4682C896" w14:textId="77777777" w:rsidR="002960B0" w:rsidRDefault="002960B0" w:rsidP="00A202B9">
            <w:pPr>
              <w:jc w:val="center"/>
            </w:pPr>
            <w:r>
              <w:t>Claim Status</w:t>
            </w:r>
          </w:p>
        </w:tc>
        <w:tc>
          <w:tcPr>
            <w:tcW w:w="1440" w:type="dxa"/>
            <w:shd w:val="clear" w:color="auto" w:fill="D9E2F3" w:themeFill="accent1" w:themeFillTint="33"/>
          </w:tcPr>
          <w:p w14:paraId="2255F285" w14:textId="77777777" w:rsidR="002960B0" w:rsidRDefault="002960B0" w:rsidP="00A202B9">
            <w:pPr>
              <w:jc w:val="center"/>
            </w:pPr>
            <w:r>
              <w:t>Authorization research</w:t>
            </w:r>
          </w:p>
        </w:tc>
        <w:tc>
          <w:tcPr>
            <w:tcW w:w="1010" w:type="dxa"/>
            <w:shd w:val="clear" w:color="auto" w:fill="D9E2F3" w:themeFill="accent1" w:themeFillTint="33"/>
          </w:tcPr>
          <w:p w14:paraId="56458B7E" w14:textId="77777777" w:rsidR="002960B0" w:rsidRDefault="002960B0" w:rsidP="00A202B9">
            <w:pPr>
              <w:jc w:val="center"/>
            </w:pPr>
            <w:r>
              <w:t>User Statistics</w:t>
            </w:r>
          </w:p>
        </w:tc>
        <w:tc>
          <w:tcPr>
            <w:tcW w:w="1196" w:type="dxa"/>
            <w:shd w:val="clear" w:color="auto" w:fill="D9E2F3" w:themeFill="accent1" w:themeFillTint="33"/>
          </w:tcPr>
          <w:p w14:paraId="45053CEF" w14:textId="77777777" w:rsidR="002960B0" w:rsidRDefault="002960B0" w:rsidP="00A202B9">
            <w:pPr>
              <w:jc w:val="center"/>
            </w:pPr>
            <w:r>
              <w:t>Payments by CC Code</w:t>
            </w:r>
          </w:p>
        </w:tc>
        <w:tc>
          <w:tcPr>
            <w:tcW w:w="1197" w:type="dxa"/>
            <w:shd w:val="clear" w:color="auto" w:fill="D9E2F3" w:themeFill="accent1" w:themeFillTint="33"/>
          </w:tcPr>
          <w:p w14:paraId="74FF86B2" w14:textId="77777777" w:rsidR="002960B0" w:rsidRDefault="002960B0" w:rsidP="00A202B9">
            <w:pPr>
              <w:jc w:val="center"/>
            </w:pPr>
            <w:r>
              <w:t>Vendor Registration</w:t>
            </w:r>
          </w:p>
        </w:tc>
      </w:tr>
      <w:tr w:rsidR="002960B0" w14:paraId="16EABBE1" w14:textId="77777777" w:rsidTr="00A202B9">
        <w:tc>
          <w:tcPr>
            <w:tcW w:w="1612" w:type="dxa"/>
            <w:shd w:val="clear" w:color="auto" w:fill="1F3864" w:themeFill="accent1" w:themeFillShade="80"/>
          </w:tcPr>
          <w:p w14:paraId="56B6BEF4" w14:textId="77777777" w:rsidR="002960B0" w:rsidRDefault="002960B0" w:rsidP="00A202B9">
            <w:r>
              <w:t>State</w:t>
            </w:r>
          </w:p>
        </w:tc>
        <w:tc>
          <w:tcPr>
            <w:tcW w:w="1096" w:type="dxa"/>
            <w:shd w:val="clear" w:color="auto" w:fill="1F3864" w:themeFill="accent1" w:themeFillShade="80"/>
          </w:tcPr>
          <w:p w14:paraId="3BC86850" w14:textId="77777777" w:rsidR="002960B0" w:rsidRDefault="002960B0" w:rsidP="00A202B9"/>
        </w:tc>
        <w:tc>
          <w:tcPr>
            <w:tcW w:w="1526" w:type="dxa"/>
            <w:shd w:val="clear" w:color="auto" w:fill="1F3864" w:themeFill="accent1" w:themeFillShade="80"/>
          </w:tcPr>
          <w:p w14:paraId="12569E74" w14:textId="77777777" w:rsidR="002960B0" w:rsidRDefault="002960B0" w:rsidP="00A202B9"/>
        </w:tc>
        <w:tc>
          <w:tcPr>
            <w:tcW w:w="772" w:type="dxa"/>
            <w:shd w:val="clear" w:color="auto" w:fill="1F3864" w:themeFill="accent1" w:themeFillShade="80"/>
          </w:tcPr>
          <w:p w14:paraId="2009965E" w14:textId="77777777" w:rsidR="002960B0" w:rsidRDefault="002960B0" w:rsidP="00A202B9"/>
        </w:tc>
        <w:tc>
          <w:tcPr>
            <w:tcW w:w="1440" w:type="dxa"/>
            <w:shd w:val="clear" w:color="auto" w:fill="1F3864" w:themeFill="accent1" w:themeFillShade="80"/>
          </w:tcPr>
          <w:p w14:paraId="2ADA5FE7" w14:textId="77777777" w:rsidR="002960B0" w:rsidRDefault="002960B0" w:rsidP="00A202B9"/>
        </w:tc>
        <w:tc>
          <w:tcPr>
            <w:tcW w:w="1010" w:type="dxa"/>
            <w:shd w:val="clear" w:color="auto" w:fill="1F3864" w:themeFill="accent1" w:themeFillShade="80"/>
          </w:tcPr>
          <w:p w14:paraId="169DECE6" w14:textId="77777777" w:rsidR="002960B0" w:rsidRDefault="002960B0" w:rsidP="00A202B9"/>
        </w:tc>
        <w:tc>
          <w:tcPr>
            <w:tcW w:w="1196" w:type="dxa"/>
            <w:shd w:val="clear" w:color="auto" w:fill="1F3864" w:themeFill="accent1" w:themeFillShade="80"/>
          </w:tcPr>
          <w:p w14:paraId="4395EE13" w14:textId="77777777" w:rsidR="002960B0" w:rsidRDefault="002960B0" w:rsidP="00A202B9"/>
        </w:tc>
        <w:tc>
          <w:tcPr>
            <w:tcW w:w="1197" w:type="dxa"/>
            <w:shd w:val="clear" w:color="auto" w:fill="1F3864" w:themeFill="accent1" w:themeFillShade="80"/>
          </w:tcPr>
          <w:p w14:paraId="69DB236B" w14:textId="77777777" w:rsidR="002960B0" w:rsidRDefault="002960B0" w:rsidP="00A202B9"/>
        </w:tc>
      </w:tr>
      <w:tr w:rsidR="002960B0" w14:paraId="763823A0" w14:textId="77777777" w:rsidTr="00A202B9">
        <w:tc>
          <w:tcPr>
            <w:tcW w:w="1612" w:type="dxa"/>
          </w:tcPr>
          <w:p w14:paraId="463671D1" w14:textId="77777777" w:rsidR="002960B0" w:rsidRDefault="002960B0" w:rsidP="00A202B9">
            <w:r>
              <w:t>StateReader</w:t>
            </w:r>
          </w:p>
        </w:tc>
        <w:tc>
          <w:tcPr>
            <w:tcW w:w="1096" w:type="dxa"/>
          </w:tcPr>
          <w:p w14:paraId="31B938EA" w14:textId="77777777" w:rsidR="002960B0" w:rsidRDefault="002960B0" w:rsidP="00A202B9">
            <w:pPr>
              <w:jc w:val="center"/>
            </w:pPr>
            <w:r>
              <w:t>R</w:t>
            </w:r>
          </w:p>
        </w:tc>
        <w:tc>
          <w:tcPr>
            <w:tcW w:w="1526" w:type="dxa"/>
          </w:tcPr>
          <w:p w14:paraId="29C9489E" w14:textId="77777777" w:rsidR="002960B0" w:rsidRDefault="002960B0" w:rsidP="00A202B9">
            <w:pPr>
              <w:jc w:val="center"/>
            </w:pPr>
            <w:r>
              <w:t>R</w:t>
            </w:r>
          </w:p>
        </w:tc>
        <w:tc>
          <w:tcPr>
            <w:tcW w:w="772" w:type="dxa"/>
          </w:tcPr>
          <w:p w14:paraId="29F3A68C" w14:textId="77777777" w:rsidR="002960B0" w:rsidRDefault="002960B0" w:rsidP="00A202B9">
            <w:pPr>
              <w:jc w:val="center"/>
            </w:pPr>
            <w:r>
              <w:t>R</w:t>
            </w:r>
          </w:p>
        </w:tc>
        <w:tc>
          <w:tcPr>
            <w:tcW w:w="1440" w:type="dxa"/>
          </w:tcPr>
          <w:p w14:paraId="034917D6" w14:textId="77777777" w:rsidR="002960B0" w:rsidRDefault="002960B0" w:rsidP="00A202B9">
            <w:pPr>
              <w:jc w:val="center"/>
            </w:pPr>
            <w:r>
              <w:t>R</w:t>
            </w:r>
          </w:p>
        </w:tc>
        <w:tc>
          <w:tcPr>
            <w:tcW w:w="1010" w:type="dxa"/>
          </w:tcPr>
          <w:p w14:paraId="26243174" w14:textId="77777777" w:rsidR="002960B0" w:rsidRDefault="002960B0" w:rsidP="00A202B9">
            <w:pPr>
              <w:jc w:val="center"/>
            </w:pPr>
            <w:r>
              <w:t>R</w:t>
            </w:r>
          </w:p>
        </w:tc>
        <w:tc>
          <w:tcPr>
            <w:tcW w:w="1196" w:type="dxa"/>
          </w:tcPr>
          <w:p w14:paraId="5589F846" w14:textId="77777777" w:rsidR="002960B0" w:rsidRDefault="002960B0" w:rsidP="00A202B9">
            <w:pPr>
              <w:jc w:val="center"/>
            </w:pPr>
            <w:r>
              <w:t>R</w:t>
            </w:r>
          </w:p>
        </w:tc>
        <w:tc>
          <w:tcPr>
            <w:tcW w:w="1197" w:type="dxa"/>
          </w:tcPr>
          <w:p w14:paraId="29066AB3" w14:textId="77777777" w:rsidR="002960B0" w:rsidRDefault="002960B0" w:rsidP="00A202B9">
            <w:pPr>
              <w:jc w:val="center"/>
            </w:pPr>
            <w:r>
              <w:t>R</w:t>
            </w:r>
          </w:p>
        </w:tc>
      </w:tr>
      <w:tr w:rsidR="002960B0" w14:paraId="58A1433A" w14:textId="77777777" w:rsidTr="00A202B9">
        <w:tc>
          <w:tcPr>
            <w:tcW w:w="1612" w:type="dxa"/>
          </w:tcPr>
          <w:p w14:paraId="62BB9FB8" w14:textId="77777777" w:rsidR="002960B0" w:rsidRDefault="002960B0" w:rsidP="00A202B9">
            <w:r>
              <w:t>StateStandard</w:t>
            </w:r>
          </w:p>
        </w:tc>
        <w:tc>
          <w:tcPr>
            <w:tcW w:w="1096" w:type="dxa"/>
          </w:tcPr>
          <w:p w14:paraId="52EB3394" w14:textId="77777777" w:rsidR="002960B0" w:rsidRDefault="002960B0" w:rsidP="00A202B9">
            <w:pPr>
              <w:jc w:val="center"/>
            </w:pPr>
            <w:r>
              <w:t>R</w:t>
            </w:r>
          </w:p>
        </w:tc>
        <w:tc>
          <w:tcPr>
            <w:tcW w:w="1526" w:type="dxa"/>
          </w:tcPr>
          <w:p w14:paraId="24269786" w14:textId="77777777" w:rsidR="002960B0" w:rsidRDefault="002960B0" w:rsidP="00A202B9">
            <w:pPr>
              <w:jc w:val="center"/>
            </w:pPr>
            <w:r>
              <w:t>R</w:t>
            </w:r>
          </w:p>
        </w:tc>
        <w:tc>
          <w:tcPr>
            <w:tcW w:w="772" w:type="dxa"/>
          </w:tcPr>
          <w:p w14:paraId="778FB296" w14:textId="77777777" w:rsidR="002960B0" w:rsidRDefault="002960B0" w:rsidP="00A202B9">
            <w:pPr>
              <w:jc w:val="center"/>
            </w:pPr>
            <w:r>
              <w:t>R</w:t>
            </w:r>
          </w:p>
        </w:tc>
        <w:tc>
          <w:tcPr>
            <w:tcW w:w="1440" w:type="dxa"/>
          </w:tcPr>
          <w:p w14:paraId="5EC32C8F" w14:textId="77777777" w:rsidR="002960B0" w:rsidRDefault="002960B0" w:rsidP="00A202B9">
            <w:pPr>
              <w:jc w:val="center"/>
            </w:pPr>
            <w:r>
              <w:t>R</w:t>
            </w:r>
          </w:p>
        </w:tc>
        <w:tc>
          <w:tcPr>
            <w:tcW w:w="1010" w:type="dxa"/>
          </w:tcPr>
          <w:p w14:paraId="009164C3" w14:textId="77777777" w:rsidR="002960B0" w:rsidRDefault="002960B0" w:rsidP="00A202B9">
            <w:pPr>
              <w:jc w:val="center"/>
            </w:pPr>
            <w:r>
              <w:t>R</w:t>
            </w:r>
          </w:p>
        </w:tc>
        <w:tc>
          <w:tcPr>
            <w:tcW w:w="1196" w:type="dxa"/>
          </w:tcPr>
          <w:p w14:paraId="64D33526" w14:textId="77777777" w:rsidR="002960B0" w:rsidRDefault="002960B0" w:rsidP="00A202B9">
            <w:pPr>
              <w:jc w:val="center"/>
            </w:pPr>
            <w:r>
              <w:t>R</w:t>
            </w:r>
          </w:p>
        </w:tc>
        <w:tc>
          <w:tcPr>
            <w:tcW w:w="1197" w:type="dxa"/>
          </w:tcPr>
          <w:p w14:paraId="15AAE85F" w14:textId="77777777" w:rsidR="002960B0" w:rsidRDefault="002960B0" w:rsidP="00A202B9">
            <w:pPr>
              <w:jc w:val="center"/>
            </w:pPr>
            <w:r>
              <w:t>R</w:t>
            </w:r>
          </w:p>
        </w:tc>
      </w:tr>
      <w:tr w:rsidR="002960B0" w14:paraId="756ADA17" w14:textId="77777777" w:rsidTr="00A202B9">
        <w:tc>
          <w:tcPr>
            <w:tcW w:w="1612" w:type="dxa"/>
          </w:tcPr>
          <w:p w14:paraId="3D9CE32F" w14:textId="77777777" w:rsidR="002960B0" w:rsidRDefault="002960B0" w:rsidP="00A202B9">
            <w:r>
              <w:t>StateSuperUser</w:t>
            </w:r>
          </w:p>
        </w:tc>
        <w:tc>
          <w:tcPr>
            <w:tcW w:w="1096" w:type="dxa"/>
          </w:tcPr>
          <w:p w14:paraId="46C4571E" w14:textId="77777777" w:rsidR="002960B0" w:rsidRDefault="002960B0" w:rsidP="00A202B9">
            <w:pPr>
              <w:jc w:val="center"/>
            </w:pPr>
            <w:r>
              <w:t>R</w:t>
            </w:r>
          </w:p>
        </w:tc>
        <w:tc>
          <w:tcPr>
            <w:tcW w:w="1526" w:type="dxa"/>
          </w:tcPr>
          <w:p w14:paraId="754EF9F4" w14:textId="77777777" w:rsidR="002960B0" w:rsidRDefault="002960B0" w:rsidP="00A202B9">
            <w:pPr>
              <w:jc w:val="center"/>
            </w:pPr>
            <w:r>
              <w:t>R</w:t>
            </w:r>
          </w:p>
        </w:tc>
        <w:tc>
          <w:tcPr>
            <w:tcW w:w="772" w:type="dxa"/>
          </w:tcPr>
          <w:p w14:paraId="71D80098" w14:textId="77777777" w:rsidR="002960B0" w:rsidRDefault="002960B0" w:rsidP="00A202B9">
            <w:pPr>
              <w:jc w:val="center"/>
            </w:pPr>
            <w:r>
              <w:t>R</w:t>
            </w:r>
          </w:p>
        </w:tc>
        <w:tc>
          <w:tcPr>
            <w:tcW w:w="1440" w:type="dxa"/>
          </w:tcPr>
          <w:p w14:paraId="069BCA46" w14:textId="77777777" w:rsidR="002960B0" w:rsidRDefault="002960B0" w:rsidP="00A202B9">
            <w:pPr>
              <w:jc w:val="center"/>
            </w:pPr>
            <w:r>
              <w:t>R</w:t>
            </w:r>
          </w:p>
        </w:tc>
        <w:tc>
          <w:tcPr>
            <w:tcW w:w="1010" w:type="dxa"/>
          </w:tcPr>
          <w:p w14:paraId="21AB8712" w14:textId="77777777" w:rsidR="002960B0" w:rsidRDefault="002960B0" w:rsidP="00A202B9">
            <w:pPr>
              <w:jc w:val="center"/>
            </w:pPr>
            <w:r>
              <w:t>R</w:t>
            </w:r>
          </w:p>
        </w:tc>
        <w:tc>
          <w:tcPr>
            <w:tcW w:w="1196" w:type="dxa"/>
          </w:tcPr>
          <w:p w14:paraId="4C697463" w14:textId="77777777" w:rsidR="002960B0" w:rsidRDefault="002960B0" w:rsidP="00A202B9">
            <w:pPr>
              <w:jc w:val="center"/>
            </w:pPr>
            <w:r>
              <w:t>R</w:t>
            </w:r>
          </w:p>
        </w:tc>
        <w:tc>
          <w:tcPr>
            <w:tcW w:w="1197" w:type="dxa"/>
          </w:tcPr>
          <w:p w14:paraId="04A2D24F" w14:textId="77777777" w:rsidR="002960B0" w:rsidRDefault="002960B0" w:rsidP="00A202B9">
            <w:pPr>
              <w:jc w:val="center"/>
            </w:pPr>
            <w:r>
              <w:t>R</w:t>
            </w:r>
          </w:p>
        </w:tc>
      </w:tr>
      <w:tr w:rsidR="002960B0" w14:paraId="11D56D22" w14:textId="77777777" w:rsidTr="00A202B9">
        <w:tc>
          <w:tcPr>
            <w:tcW w:w="1612" w:type="dxa"/>
            <w:shd w:val="clear" w:color="auto" w:fill="1F3864" w:themeFill="accent1" w:themeFillShade="80"/>
          </w:tcPr>
          <w:p w14:paraId="1F3DA9CE" w14:textId="77777777" w:rsidR="002960B0" w:rsidRDefault="002960B0" w:rsidP="00A202B9">
            <w:r>
              <w:t>Vendors</w:t>
            </w:r>
          </w:p>
        </w:tc>
        <w:tc>
          <w:tcPr>
            <w:tcW w:w="1096" w:type="dxa"/>
            <w:shd w:val="clear" w:color="auto" w:fill="1F3864" w:themeFill="accent1" w:themeFillShade="80"/>
          </w:tcPr>
          <w:p w14:paraId="1BA80AA5" w14:textId="77777777" w:rsidR="002960B0" w:rsidRDefault="002960B0" w:rsidP="00A202B9">
            <w:pPr>
              <w:jc w:val="center"/>
            </w:pPr>
          </w:p>
        </w:tc>
        <w:tc>
          <w:tcPr>
            <w:tcW w:w="1526" w:type="dxa"/>
            <w:shd w:val="clear" w:color="auto" w:fill="1F3864" w:themeFill="accent1" w:themeFillShade="80"/>
          </w:tcPr>
          <w:p w14:paraId="18AD285F" w14:textId="77777777" w:rsidR="002960B0" w:rsidRDefault="002960B0" w:rsidP="00A202B9">
            <w:pPr>
              <w:jc w:val="center"/>
            </w:pPr>
          </w:p>
        </w:tc>
        <w:tc>
          <w:tcPr>
            <w:tcW w:w="772" w:type="dxa"/>
            <w:shd w:val="clear" w:color="auto" w:fill="1F3864" w:themeFill="accent1" w:themeFillShade="80"/>
          </w:tcPr>
          <w:p w14:paraId="45F2827A" w14:textId="77777777" w:rsidR="002960B0" w:rsidRDefault="002960B0" w:rsidP="00A202B9">
            <w:pPr>
              <w:jc w:val="center"/>
            </w:pPr>
          </w:p>
        </w:tc>
        <w:tc>
          <w:tcPr>
            <w:tcW w:w="1440" w:type="dxa"/>
            <w:shd w:val="clear" w:color="auto" w:fill="1F3864" w:themeFill="accent1" w:themeFillShade="80"/>
          </w:tcPr>
          <w:p w14:paraId="0384647B" w14:textId="77777777" w:rsidR="002960B0" w:rsidRDefault="002960B0" w:rsidP="00A202B9">
            <w:pPr>
              <w:jc w:val="center"/>
            </w:pPr>
          </w:p>
        </w:tc>
        <w:tc>
          <w:tcPr>
            <w:tcW w:w="1010" w:type="dxa"/>
            <w:shd w:val="clear" w:color="auto" w:fill="1F3864" w:themeFill="accent1" w:themeFillShade="80"/>
          </w:tcPr>
          <w:p w14:paraId="090F7437" w14:textId="77777777" w:rsidR="002960B0" w:rsidRDefault="002960B0" w:rsidP="00A202B9">
            <w:pPr>
              <w:jc w:val="center"/>
            </w:pPr>
          </w:p>
        </w:tc>
        <w:tc>
          <w:tcPr>
            <w:tcW w:w="1196" w:type="dxa"/>
            <w:shd w:val="clear" w:color="auto" w:fill="1F3864" w:themeFill="accent1" w:themeFillShade="80"/>
          </w:tcPr>
          <w:p w14:paraId="30EA17EE" w14:textId="77777777" w:rsidR="002960B0" w:rsidRDefault="002960B0" w:rsidP="00A202B9">
            <w:pPr>
              <w:jc w:val="center"/>
            </w:pPr>
          </w:p>
        </w:tc>
        <w:tc>
          <w:tcPr>
            <w:tcW w:w="1197" w:type="dxa"/>
            <w:shd w:val="clear" w:color="auto" w:fill="1F3864" w:themeFill="accent1" w:themeFillShade="80"/>
          </w:tcPr>
          <w:p w14:paraId="1FA4D6E9" w14:textId="77777777" w:rsidR="002960B0" w:rsidRDefault="002960B0" w:rsidP="00A202B9">
            <w:pPr>
              <w:jc w:val="center"/>
            </w:pPr>
          </w:p>
        </w:tc>
      </w:tr>
      <w:tr w:rsidR="002960B0" w14:paraId="19E04AA4" w14:textId="77777777" w:rsidTr="00A202B9">
        <w:tc>
          <w:tcPr>
            <w:tcW w:w="1612" w:type="dxa"/>
          </w:tcPr>
          <w:p w14:paraId="43C86594" w14:textId="77777777" w:rsidR="002960B0" w:rsidRDefault="002960B0" w:rsidP="00A202B9">
            <w:r>
              <w:t>SuperVendor</w:t>
            </w:r>
          </w:p>
        </w:tc>
        <w:tc>
          <w:tcPr>
            <w:tcW w:w="1096" w:type="dxa"/>
          </w:tcPr>
          <w:p w14:paraId="79EDA964" w14:textId="77777777" w:rsidR="002960B0" w:rsidRDefault="002960B0" w:rsidP="00A202B9">
            <w:pPr>
              <w:jc w:val="center"/>
            </w:pPr>
            <w:r>
              <w:t>R</w:t>
            </w:r>
          </w:p>
        </w:tc>
        <w:tc>
          <w:tcPr>
            <w:tcW w:w="1526" w:type="dxa"/>
          </w:tcPr>
          <w:p w14:paraId="2D885E3C" w14:textId="77777777" w:rsidR="002960B0" w:rsidRDefault="002960B0" w:rsidP="00A202B9">
            <w:pPr>
              <w:jc w:val="center"/>
            </w:pPr>
            <w:r>
              <w:t>R</w:t>
            </w:r>
          </w:p>
        </w:tc>
        <w:tc>
          <w:tcPr>
            <w:tcW w:w="772" w:type="dxa"/>
          </w:tcPr>
          <w:p w14:paraId="6393F5D7" w14:textId="77777777" w:rsidR="002960B0" w:rsidRDefault="002960B0" w:rsidP="00A202B9">
            <w:pPr>
              <w:jc w:val="center"/>
            </w:pPr>
            <w:r>
              <w:t>R</w:t>
            </w:r>
          </w:p>
        </w:tc>
        <w:tc>
          <w:tcPr>
            <w:tcW w:w="1440" w:type="dxa"/>
          </w:tcPr>
          <w:p w14:paraId="3E4B3556" w14:textId="77777777" w:rsidR="002960B0" w:rsidRDefault="002960B0" w:rsidP="00A202B9">
            <w:pPr>
              <w:jc w:val="center"/>
            </w:pPr>
            <w:r>
              <w:t>R</w:t>
            </w:r>
          </w:p>
        </w:tc>
        <w:tc>
          <w:tcPr>
            <w:tcW w:w="1010" w:type="dxa"/>
          </w:tcPr>
          <w:p w14:paraId="664A0439" w14:textId="77777777" w:rsidR="002960B0" w:rsidRDefault="002960B0" w:rsidP="00A202B9">
            <w:pPr>
              <w:jc w:val="center"/>
            </w:pPr>
            <w:r>
              <w:t>N</w:t>
            </w:r>
          </w:p>
        </w:tc>
        <w:tc>
          <w:tcPr>
            <w:tcW w:w="1196" w:type="dxa"/>
          </w:tcPr>
          <w:p w14:paraId="4090F2B2" w14:textId="77777777" w:rsidR="002960B0" w:rsidRDefault="002960B0" w:rsidP="00A202B9">
            <w:pPr>
              <w:jc w:val="center"/>
            </w:pPr>
            <w:r>
              <w:t>R</w:t>
            </w:r>
          </w:p>
        </w:tc>
        <w:tc>
          <w:tcPr>
            <w:tcW w:w="1197" w:type="dxa"/>
          </w:tcPr>
          <w:p w14:paraId="13BB7766" w14:textId="77777777" w:rsidR="002960B0" w:rsidRDefault="002960B0" w:rsidP="00A202B9">
            <w:pPr>
              <w:jc w:val="center"/>
            </w:pPr>
            <w:r>
              <w:t>N</w:t>
            </w:r>
          </w:p>
        </w:tc>
      </w:tr>
      <w:tr w:rsidR="002960B0" w14:paraId="079C8E0E" w14:textId="77777777" w:rsidTr="00A202B9">
        <w:tc>
          <w:tcPr>
            <w:tcW w:w="1612" w:type="dxa"/>
          </w:tcPr>
          <w:p w14:paraId="4C9C2D19" w14:textId="77777777" w:rsidR="002960B0" w:rsidRDefault="002960B0" w:rsidP="00A202B9">
            <w:r>
              <w:t>SubVendor</w:t>
            </w:r>
          </w:p>
        </w:tc>
        <w:tc>
          <w:tcPr>
            <w:tcW w:w="1096" w:type="dxa"/>
          </w:tcPr>
          <w:p w14:paraId="1E7B08C7" w14:textId="77777777" w:rsidR="002960B0" w:rsidRDefault="002960B0" w:rsidP="00A202B9">
            <w:pPr>
              <w:jc w:val="center"/>
            </w:pPr>
            <w:r>
              <w:t>R</w:t>
            </w:r>
          </w:p>
        </w:tc>
        <w:tc>
          <w:tcPr>
            <w:tcW w:w="1526" w:type="dxa"/>
          </w:tcPr>
          <w:p w14:paraId="710C74F6" w14:textId="77777777" w:rsidR="002960B0" w:rsidRDefault="002960B0" w:rsidP="00A202B9">
            <w:pPr>
              <w:jc w:val="center"/>
            </w:pPr>
            <w:r>
              <w:t>R</w:t>
            </w:r>
          </w:p>
        </w:tc>
        <w:tc>
          <w:tcPr>
            <w:tcW w:w="772" w:type="dxa"/>
          </w:tcPr>
          <w:p w14:paraId="05EFE3D4" w14:textId="77777777" w:rsidR="002960B0" w:rsidRDefault="002960B0" w:rsidP="00A202B9">
            <w:pPr>
              <w:jc w:val="center"/>
            </w:pPr>
            <w:r>
              <w:t>R</w:t>
            </w:r>
          </w:p>
        </w:tc>
        <w:tc>
          <w:tcPr>
            <w:tcW w:w="1440" w:type="dxa"/>
          </w:tcPr>
          <w:p w14:paraId="5F03E334" w14:textId="77777777" w:rsidR="002960B0" w:rsidRDefault="002960B0" w:rsidP="00A202B9">
            <w:pPr>
              <w:jc w:val="center"/>
            </w:pPr>
            <w:r>
              <w:t>R</w:t>
            </w:r>
          </w:p>
        </w:tc>
        <w:tc>
          <w:tcPr>
            <w:tcW w:w="1010" w:type="dxa"/>
          </w:tcPr>
          <w:p w14:paraId="33301BA8" w14:textId="77777777" w:rsidR="002960B0" w:rsidRDefault="002960B0" w:rsidP="00A202B9">
            <w:pPr>
              <w:jc w:val="center"/>
            </w:pPr>
            <w:r>
              <w:t>N</w:t>
            </w:r>
          </w:p>
        </w:tc>
        <w:tc>
          <w:tcPr>
            <w:tcW w:w="1196" w:type="dxa"/>
          </w:tcPr>
          <w:p w14:paraId="57A1C6BC" w14:textId="77777777" w:rsidR="002960B0" w:rsidRDefault="002960B0" w:rsidP="00A202B9">
            <w:pPr>
              <w:jc w:val="center"/>
            </w:pPr>
            <w:r>
              <w:t>R</w:t>
            </w:r>
          </w:p>
        </w:tc>
        <w:tc>
          <w:tcPr>
            <w:tcW w:w="1197" w:type="dxa"/>
          </w:tcPr>
          <w:p w14:paraId="7451F7CE" w14:textId="77777777" w:rsidR="002960B0" w:rsidRDefault="002960B0" w:rsidP="00A202B9">
            <w:pPr>
              <w:jc w:val="center"/>
            </w:pPr>
            <w:r>
              <w:t>N</w:t>
            </w:r>
          </w:p>
        </w:tc>
      </w:tr>
    </w:tbl>
    <w:p w14:paraId="2498FAD4" w14:textId="0DE827B1" w:rsidR="003E59F0" w:rsidRDefault="003E59F0" w:rsidP="003E59F0">
      <w:pPr>
        <w:pStyle w:val="PCGNormal"/>
      </w:pPr>
    </w:p>
    <w:p w14:paraId="1BDB4CF7" w14:textId="5A75E9E5" w:rsidR="003E59F0" w:rsidRDefault="003E59F0" w:rsidP="00DC64D8">
      <w:pPr>
        <w:pStyle w:val="PCGNormal"/>
        <w:numPr>
          <w:ilvl w:val="0"/>
          <w:numId w:val="53"/>
        </w:numPr>
      </w:pPr>
      <w:r>
        <w:t>State Super User</w:t>
      </w:r>
      <w:r w:rsidR="00CD3FA4">
        <w:t xml:space="preserve">s </w:t>
      </w:r>
      <w:proofErr w:type="gramStart"/>
      <w:r>
        <w:t>can</w:t>
      </w:r>
      <w:proofErr w:type="gramEnd"/>
      <w:r>
        <w:t xml:space="preserve"> Edit, Delete or </w:t>
      </w:r>
      <w:r w:rsidR="00D86CD3">
        <w:t xml:space="preserve">submit </w:t>
      </w:r>
      <w:r>
        <w:t>any Claim.</w:t>
      </w:r>
    </w:p>
    <w:p w14:paraId="6B30CD93" w14:textId="1FC11EAD" w:rsidR="00CD3FA4" w:rsidRDefault="00CD3FA4" w:rsidP="00CD3FA4">
      <w:pPr>
        <w:pStyle w:val="PCGNormal"/>
        <w:numPr>
          <w:ilvl w:val="1"/>
          <w:numId w:val="11"/>
        </w:numPr>
      </w:pPr>
      <w:r>
        <w:t xml:space="preserve">Vendor Super Users can edit or submit any claim within a 90 day timeframe.  </w:t>
      </w:r>
    </w:p>
    <w:p w14:paraId="4724712D" w14:textId="77777777" w:rsidR="003E59F0" w:rsidRDefault="003E59F0" w:rsidP="00DC64D8">
      <w:pPr>
        <w:pStyle w:val="PCGNormal"/>
        <w:numPr>
          <w:ilvl w:val="0"/>
          <w:numId w:val="53"/>
        </w:numPr>
      </w:pPr>
      <w:r>
        <w:t xml:space="preserve">Other Users can </w:t>
      </w:r>
      <w:r w:rsidRPr="00D44414">
        <w:rPr>
          <w:b/>
        </w:rPr>
        <w:t>only</w:t>
      </w:r>
      <w:r>
        <w:t xml:space="preserve"> Edit, Delete, or Remove claims entered by them only. Even the User with the same role cannot perform the above actions.</w:t>
      </w:r>
    </w:p>
    <w:p w14:paraId="5C16B632" w14:textId="77777777" w:rsidR="003E59F0" w:rsidRDefault="003E59F0" w:rsidP="00DC64D8">
      <w:pPr>
        <w:pStyle w:val="PCGNormal"/>
        <w:numPr>
          <w:ilvl w:val="0"/>
          <w:numId w:val="53"/>
        </w:numPr>
      </w:pPr>
      <w:r>
        <w:t xml:space="preserve">State Read Only User can </w:t>
      </w:r>
      <w:r w:rsidRPr="00D44414">
        <w:rPr>
          <w:b/>
        </w:rPr>
        <w:t>only</w:t>
      </w:r>
      <w:r>
        <w:t xml:space="preserve"> view all the Claims in read-only mode.</w:t>
      </w:r>
    </w:p>
    <w:p w14:paraId="6E5876C0" w14:textId="77777777" w:rsidR="003E59F0" w:rsidRDefault="003E59F0" w:rsidP="00DC64D8">
      <w:pPr>
        <w:pStyle w:val="PCGNormal"/>
        <w:numPr>
          <w:ilvl w:val="0"/>
          <w:numId w:val="53"/>
        </w:numPr>
      </w:pPr>
      <w:r w:rsidRPr="00D44414">
        <w:t xml:space="preserve">Vendors of other organization </w:t>
      </w:r>
      <w:r w:rsidRPr="00D44414">
        <w:rPr>
          <w:b/>
        </w:rPr>
        <w:t>cannot</w:t>
      </w:r>
      <w:r w:rsidRPr="00D44414">
        <w:t xml:space="preserve"> view information not related to their organization.</w:t>
      </w:r>
    </w:p>
    <w:p w14:paraId="26E71391" w14:textId="3B0C60BB" w:rsidR="00373B29" w:rsidRDefault="00373B29">
      <w:r>
        <w:br w:type="page"/>
      </w:r>
    </w:p>
    <w:p w14:paraId="64E7C59D" w14:textId="77777777" w:rsidR="003E59F0" w:rsidRPr="008966CC" w:rsidRDefault="003E59F0" w:rsidP="003E59F0">
      <w:pPr>
        <w:rPr>
          <w:rFonts w:ascii="Arial" w:hAnsi="Arial" w:cs="Arial"/>
          <w:sz w:val="20"/>
          <w:szCs w:val="20"/>
        </w:rPr>
      </w:pPr>
    </w:p>
    <w:p w14:paraId="09E673A7" w14:textId="2112EC81" w:rsidR="003E59F0" w:rsidRPr="00FC5F7D" w:rsidRDefault="003E59F0" w:rsidP="003E59F0">
      <w:pPr>
        <w:pStyle w:val="SuperHeading"/>
        <w:framePr w:wrap="around"/>
      </w:pPr>
      <w:r w:rsidRPr="00FC5F7D">
        <w:t xml:space="preserve">Appendix </w:t>
      </w:r>
      <w:r w:rsidRPr="00FC5F7D">
        <w:fldChar w:fldCharType="begin"/>
      </w:r>
      <w:r>
        <w:instrText>SEQ "Appendix" \* ALPHABETIC \n \* MERGEFORMAT</w:instrText>
      </w:r>
      <w:r w:rsidRPr="00FC5F7D">
        <w:fldChar w:fldCharType="separate"/>
      </w:r>
      <w:r w:rsidR="00F15E9D">
        <w:rPr>
          <w:noProof/>
        </w:rPr>
        <w:t>C</w:t>
      </w:r>
      <w:r w:rsidRPr="00FC5F7D">
        <w:fldChar w:fldCharType="end"/>
      </w:r>
    </w:p>
    <w:p w14:paraId="68EF7634" w14:textId="77777777" w:rsidR="003E59F0" w:rsidRPr="00FC5F7D" w:rsidRDefault="003E59F0" w:rsidP="003E59F0">
      <w:pPr>
        <w:pStyle w:val="Appendix1"/>
        <w:tabs>
          <w:tab w:val="clear" w:pos="360"/>
        </w:tabs>
        <w:ind w:left="130" w:hanging="130"/>
      </w:pPr>
      <w:bookmarkStart w:id="88" w:name="O_31521"/>
      <w:bookmarkStart w:id="89" w:name="_Toc533180098"/>
      <w:bookmarkStart w:id="90" w:name="_Toc17357361"/>
      <w:bookmarkEnd w:id="88"/>
      <w:bookmarkEnd w:id="89"/>
      <w:bookmarkEnd w:id="90"/>
    </w:p>
    <w:p w14:paraId="45968CFF" w14:textId="77777777" w:rsidR="003E59F0" w:rsidRPr="004926E1" w:rsidRDefault="003E59F0" w:rsidP="003E59F0">
      <w:pPr>
        <w:pStyle w:val="Appendix2"/>
        <w:tabs>
          <w:tab w:val="clear" w:pos="360"/>
          <w:tab w:val="num" w:pos="1800"/>
        </w:tabs>
        <w:ind w:left="1800" w:hanging="864"/>
      </w:pPr>
      <w:bookmarkStart w:id="91" w:name="_Toc533180099"/>
      <w:bookmarkStart w:id="92" w:name="_Toc17357362"/>
      <w:r w:rsidRPr="004926E1">
        <w:t>Acronym List</w:t>
      </w:r>
      <w:bookmarkEnd w:id="91"/>
      <w:bookmarkEnd w:id="92"/>
    </w:p>
    <w:tbl>
      <w:tblPr>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5580"/>
      </w:tblGrid>
      <w:tr w:rsidR="003E59F0" w:rsidRPr="00F8557F" w14:paraId="1037CD09" w14:textId="77777777" w:rsidTr="0065331B">
        <w:trPr>
          <w:jc w:val="center"/>
        </w:trPr>
        <w:tc>
          <w:tcPr>
            <w:tcW w:w="1165" w:type="dxa"/>
            <w:shd w:val="clear" w:color="auto" w:fill="003C7C"/>
            <w:vAlign w:val="center"/>
          </w:tcPr>
          <w:p w14:paraId="3BABDFE3" w14:textId="77777777" w:rsidR="003E59F0" w:rsidRPr="00F8557F" w:rsidRDefault="003E59F0" w:rsidP="0065331B">
            <w:pPr>
              <w:pStyle w:val="PCGNormal"/>
              <w:rPr>
                <w:b/>
              </w:rPr>
            </w:pPr>
            <w:r w:rsidRPr="00F8557F">
              <w:rPr>
                <w:b/>
              </w:rPr>
              <w:t>Term</w:t>
            </w:r>
          </w:p>
        </w:tc>
        <w:tc>
          <w:tcPr>
            <w:tcW w:w="5580" w:type="dxa"/>
            <w:shd w:val="clear" w:color="auto" w:fill="003C7C"/>
            <w:vAlign w:val="center"/>
          </w:tcPr>
          <w:p w14:paraId="4BB8EBB8" w14:textId="77777777" w:rsidR="003E59F0" w:rsidRPr="00F8557F" w:rsidRDefault="003E59F0" w:rsidP="0065331B">
            <w:pPr>
              <w:pStyle w:val="PCGNormal"/>
              <w:rPr>
                <w:b/>
              </w:rPr>
            </w:pPr>
            <w:r w:rsidRPr="00F8557F">
              <w:rPr>
                <w:b/>
              </w:rPr>
              <w:t>Description of Term</w:t>
            </w:r>
          </w:p>
        </w:tc>
      </w:tr>
      <w:tr w:rsidR="003E59F0" w:rsidRPr="00F8557F" w14:paraId="0EFF91AC" w14:textId="77777777" w:rsidTr="0065331B">
        <w:trPr>
          <w:trHeight w:val="152"/>
          <w:jc w:val="center"/>
        </w:trPr>
        <w:tc>
          <w:tcPr>
            <w:tcW w:w="1165" w:type="dxa"/>
            <w:shd w:val="clear" w:color="auto" w:fill="73ADDD"/>
            <w:vAlign w:val="center"/>
          </w:tcPr>
          <w:p w14:paraId="47C187EB" w14:textId="77777777" w:rsidR="003E59F0" w:rsidRPr="00F8557F" w:rsidRDefault="003E59F0" w:rsidP="0065331B">
            <w:pPr>
              <w:pStyle w:val="PCGNormal"/>
            </w:pPr>
            <w:r w:rsidRPr="00F8557F">
              <w:t>BR</w:t>
            </w:r>
          </w:p>
        </w:tc>
        <w:tc>
          <w:tcPr>
            <w:tcW w:w="5580" w:type="dxa"/>
            <w:shd w:val="clear" w:color="auto" w:fill="73ADDD"/>
            <w:vAlign w:val="center"/>
          </w:tcPr>
          <w:p w14:paraId="66881E4E" w14:textId="77777777" w:rsidR="003E59F0" w:rsidRPr="00F8557F" w:rsidRDefault="003E59F0" w:rsidP="0065331B">
            <w:pPr>
              <w:pStyle w:val="PCGNormal"/>
              <w:rPr>
                <w:color w:val="000000"/>
              </w:rPr>
            </w:pPr>
            <w:r w:rsidRPr="00F8557F">
              <w:t>Business Requirement</w:t>
            </w:r>
            <w:r w:rsidRPr="00F8557F">
              <w:rPr>
                <w:color w:val="000000"/>
              </w:rPr>
              <w:t xml:space="preserve">  </w:t>
            </w:r>
          </w:p>
        </w:tc>
      </w:tr>
      <w:tr w:rsidR="003E59F0" w:rsidRPr="00F8557F" w14:paraId="04249F1F" w14:textId="77777777" w:rsidTr="0065331B">
        <w:trPr>
          <w:jc w:val="center"/>
        </w:trPr>
        <w:tc>
          <w:tcPr>
            <w:tcW w:w="1165" w:type="dxa"/>
            <w:shd w:val="clear" w:color="auto" w:fill="CAE0F2"/>
            <w:vAlign w:val="center"/>
          </w:tcPr>
          <w:p w14:paraId="7D842635" w14:textId="77777777" w:rsidR="003E59F0" w:rsidRPr="00F8557F" w:rsidRDefault="003E59F0" w:rsidP="0065331B">
            <w:pPr>
              <w:pStyle w:val="PCGNormal"/>
            </w:pPr>
            <w:r w:rsidRPr="00F8557F">
              <w:t>BRD</w:t>
            </w:r>
          </w:p>
        </w:tc>
        <w:tc>
          <w:tcPr>
            <w:tcW w:w="5580" w:type="dxa"/>
            <w:shd w:val="clear" w:color="auto" w:fill="CAE0F2"/>
            <w:vAlign w:val="center"/>
          </w:tcPr>
          <w:p w14:paraId="51BABE55" w14:textId="77777777" w:rsidR="003E59F0" w:rsidRPr="00F8557F" w:rsidRDefault="003E59F0" w:rsidP="0065331B">
            <w:pPr>
              <w:pStyle w:val="PCGNormal"/>
            </w:pPr>
            <w:r w:rsidRPr="00F8557F">
              <w:t>Business Requirement Document</w:t>
            </w:r>
          </w:p>
        </w:tc>
      </w:tr>
      <w:tr w:rsidR="003E59F0" w:rsidRPr="00F8557F" w14:paraId="3A8611AF" w14:textId="77777777" w:rsidTr="0065331B">
        <w:trPr>
          <w:jc w:val="center"/>
        </w:trPr>
        <w:tc>
          <w:tcPr>
            <w:tcW w:w="1165" w:type="dxa"/>
            <w:shd w:val="clear" w:color="auto" w:fill="73ADDD"/>
            <w:vAlign w:val="center"/>
          </w:tcPr>
          <w:p w14:paraId="0BF90C61" w14:textId="77777777" w:rsidR="003E59F0" w:rsidRPr="00F8557F" w:rsidRDefault="003E59F0" w:rsidP="0065331B">
            <w:pPr>
              <w:pStyle w:val="PCGNormal"/>
            </w:pPr>
            <w:r w:rsidRPr="00F8557F">
              <w:t>CMS</w:t>
            </w:r>
          </w:p>
        </w:tc>
        <w:tc>
          <w:tcPr>
            <w:tcW w:w="5580" w:type="dxa"/>
            <w:shd w:val="clear" w:color="auto" w:fill="73ADDD"/>
            <w:vAlign w:val="center"/>
          </w:tcPr>
          <w:p w14:paraId="6C5CADD7" w14:textId="77777777" w:rsidR="003E59F0" w:rsidRPr="00F8557F" w:rsidRDefault="003E59F0" w:rsidP="0065331B">
            <w:pPr>
              <w:pStyle w:val="PCGNormal"/>
            </w:pPr>
            <w:r w:rsidRPr="00F8557F">
              <w:t>Case Management System</w:t>
            </w:r>
          </w:p>
        </w:tc>
      </w:tr>
      <w:tr w:rsidR="003E59F0" w:rsidRPr="00F8557F" w14:paraId="40EBDB28" w14:textId="77777777" w:rsidTr="0065331B">
        <w:trPr>
          <w:jc w:val="center"/>
        </w:trPr>
        <w:tc>
          <w:tcPr>
            <w:tcW w:w="1165" w:type="dxa"/>
            <w:shd w:val="clear" w:color="auto" w:fill="CAE0F2"/>
            <w:vAlign w:val="center"/>
          </w:tcPr>
          <w:p w14:paraId="446134B9" w14:textId="77777777" w:rsidR="003E59F0" w:rsidRPr="00F8557F" w:rsidRDefault="003E59F0" w:rsidP="0065331B">
            <w:pPr>
              <w:pStyle w:val="PCGNormal"/>
            </w:pPr>
            <w:r w:rsidRPr="00F8557F">
              <w:t>CPS</w:t>
            </w:r>
          </w:p>
        </w:tc>
        <w:tc>
          <w:tcPr>
            <w:tcW w:w="5580" w:type="dxa"/>
            <w:shd w:val="clear" w:color="auto" w:fill="CAE0F2"/>
            <w:vAlign w:val="center"/>
          </w:tcPr>
          <w:p w14:paraId="6030885A" w14:textId="77777777" w:rsidR="003E59F0" w:rsidRPr="00F8557F" w:rsidRDefault="003E59F0" w:rsidP="0065331B">
            <w:pPr>
              <w:pStyle w:val="PCGNormal"/>
            </w:pPr>
            <w:r w:rsidRPr="00F8557F">
              <w:t>Claim Payment System</w:t>
            </w:r>
          </w:p>
        </w:tc>
      </w:tr>
      <w:tr w:rsidR="003E59F0" w:rsidRPr="00F8557F" w14:paraId="2A6DA9BC" w14:textId="77777777" w:rsidTr="0065331B">
        <w:trPr>
          <w:jc w:val="center"/>
        </w:trPr>
        <w:tc>
          <w:tcPr>
            <w:tcW w:w="1165" w:type="dxa"/>
            <w:shd w:val="clear" w:color="auto" w:fill="73ADDD"/>
            <w:vAlign w:val="center"/>
          </w:tcPr>
          <w:p w14:paraId="33436E0A" w14:textId="77777777" w:rsidR="003E59F0" w:rsidRPr="00F8557F" w:rsidRDefault="003E59F0" w:rsidP="0065331B">
            <w:pPr>
              <w:pStyle w:val="PCGNormal"/>
              <w:rPr>
                <w:color w:val="000000"/>
              </w:rPr>
            </w:pPr>
            <w:r w:rsidRPr="00F8557F">
              <w:rPr>
                <w:color w:val="000000"/>
              </w:rPr>
              <w:t>CRP</w:t>
            </w:r>
          </w:p>
        </w:tc>
        <w:tc>
          <w:tcPr>
            <w:tcW w:w="5580" w:type="dxa"/>
            <w:shd w:val="clear" w:color="auto" w:fill="73ADDD"/>
            <w:vAlign w:val="center"/>
          </w:tcPr>
          <w:p w14:paraId="3CE14DAD" w14:textId="77777777" w:rsidR="003E59F0" w:rsidRPr="00F8557F" w:rsidRDefault="003E59F0" w:rsidP="0065331B">
            <w:pPr>
              <w:pStyle w:val="PCGNormal"/>
              <w:rPr>
                <w:color w:val="000000"/>
              </w:rPr>
            </w:pPr>
            <w:r w:rsidRPr="00F8557F">
              <w:rPr>
                <w:color w:val="000000"/>
              </w:rPr>
              <w:t>Community Rehabilitation Provider</w:t>
            </w:r>
          </w:p>
        </w:tc>
      </w:tr>
      <w:tr w:rsidR="003E59F0" w:rsidRPr="00F8557F" w14:paraId="5FCBAEA0" w14:textId="77777777" w:rsidTr="0065331B">
        <w:trPr>
          <w:jc w:val="center"/>
        </w:trPr>
        <w:tc>
          <w:tcPr>
            <w:tcW w:w="1165" w:type="dxa"/>
            <w:shd w:val="clear" w:color="auto" w:fill="CAE0F2"/>
            <w:vAlign w:val="center"/>
          </w:tcPr>
          <w:p w14:paraId="4C155A80" w14:textId="77777777" w:rsidR="003E59F0" w:rsidRPr="00F8557F" w:rsidRDefault="003E59F0" w:rsidP="0065331B">
            <w:pPr>
              <w:pStyle w:val="PCGNormal"/>
              <w:rPr>
                <w:color w:val="000000"/>
              </w:rPr>
            </w:pPr>
            <w:r w:rsidRPr="00F8557F">
              <w:rPr>
                <w:color w:val="000000"/>
              </w:rPr>
              <w:t>EFT</w:t>
            </w:r>
          </w:p>
        </w:tc>
        <w:tc>
          <w:tcPr>
            <w:tcW w:w="5580" w:type="dxa"/>
            <w:shd w:val="clear" w:color="auto" w:fill="CAE0F2"/>
            <w:vAlign w:val="center"/>
          </w:tcPr>
          <w:p w14:paraId="6A3DCC18" w14:textId="77777777" w:rsidR="003E59F0" w:rsidRPr="00F8557F" w:rsidRDefault="003E59F0" w:rsidP="0065331B">
            <w:pPr>
              <w:pStyle w:val="PCGNormal"/>
              <w:rPr>
                <w:color w:val="000000"/>
              </w:rPr>
            </w:pPr>
            <w:r w:rsidRPr="00F8557F">
              <w:rPr>
                <w:color w:val="000000"/>
              </w:rPr>
              <w:t>Electronic Fund Transfer</w:t>
            </w:r>
          </w:p>
        </w:tc>
      </w:tr>
      <w:tr w:rsidR="003E59F0" w:rsidRPr="00F8557F" w14:paraId="73F9D32D" w14:textId="77777777" w:rsidTr="0065331B">
        <w:trPr>
          <w:jc w:val="center"/>
        </w:trPr>
        <w:tc>
          <w:tcPr>
            <w:tcW w:w="1165" w:type="dxa"/>
            <w:shd w:val="clear" w:color="auto" w:fill="73ADDD"/>
            <w:vAlign w:val="center"/>
          </w:tcPr>
          <w:p w14:paraId="23F71E46" w14:textId="77777777" w:rsidR="003E59F0" w:rsidRPr="00F8557F" w:rsidRDefault="003E59F0" w:rsidP="0065331B">
            <w:pPr>
              <w:pStyle w:val="PCGNormal"/>
              <w:rPr>
                <w:color w:val="000000"/>
              </w:rPr>
            </w:pPr>
            <w:r w:rsidRPr="00F8557F">
              <w:rPr>
                <w:color w:val="000000"/>
              </w:rPr>
              <w:t>FEIN</w:t>
            </w:r>
          </w:p>
        </w:tc>
        <w:tc>
          <w:tcPr>
            <w:tcW w:w="5580" w:type="dxa"/>
            <w:shd w:val="clear" w:color="auto" w:fill="73ADDD"/>
            <w:vAlign w:val="center"/>
          </w:tcPr>
          <w:p w14:paraId="5A51175B" w14:textId="77777777" w:rsidR="003E59F0" w:rsidRPr="00F8557F" w:rsidRDefault="003E59F0" w:rsidP="0065331B">
            <w:pPr>
              <w:pStyle w:val="PCGNormal"/>
              <w:rPr>
                <w:color w:val="000000"/>
              </w:rPr>
            </w:pPr>
            <w:r w:rsidRPr="00F8557F">
              <w:rPr>
                <w:color w:val="000000"/>
              </w:rPr>
              <w:t>Federal Employer Identification Number</w:t>
            </w:r>
          </w:p>
        </w:tc>
      </w:tr>
      <w:tr w:rsidR="003E59F0" w:rsidRPr="00F8557F" w14:paraId="35874631" w14:textId="77777777" w:rsidTr="0065331B">
        <w:trPr>
          <w:jc w:val="center"/>
        </w:trPr>
        <w:tc>
          <w:tcPr>
            <w:tcW w:w="1165" w:type="dxa"/>
            <w:shd w:val="clear" w:color="auto" w:fill="CAE0F2"/>
            <w:vAlign w:val="center"/>
          </w:tcPr>
          <w:p w14:paraId="52274C60" w14:textId="77777777" w:rsidR="003E59F0" w:rsidRPr="00F8557F" w:rsidRDefault="003E59F0" w:rsidP="0065331B">
            <w:pPr>
              <w:pStyle w:val="PCGNormal"/>
              <w:rPr>
                <w:color w:val="000000"/>
              </w:rPr>
            </w:pPr>
            <w:r w:rsidRPr="00F8557F">
              <w:rPr>
                <w:color w:val="000000"/>
              </w:rPr>
              <w:t>FSSA</w:t>
            </w:r>
          </w:p>
        </w:tc>
        <w:tc>
          <w:tcPr>
            <w:tcW w:w="5580" w:type="dxa"/>
            <w:shd w:val="clear" w:color="auto" w:fill="CAE0F2"/>
            <w:vAlign w:val="center"/>
          </w:tcPr>
          <w:p w14:paraId="48A9CF6C" w14:textId="77777777" w:rsidR="003E59F0" w:rsidRPr="00F8557F" w:rsidRDefault="003E59F0" w:rsidP="0065331B">
            <w:pPr>
              <w:pStyle w:val="PCGNormal"/>
              <w:rPr>
                <w:color w:val="000000"/>
              </w:rPr>
            </w:pPr>
            <w:r w:rsidRPr="00F8557F">
              <w:rPr>
                <w:color w:val="000000"/>
              </w:rPr>
              <w:t>Family and Social Services Administration</w:t>
            </w:r>
          </w:p>
        </w:tc>
      </w:tr>
      <w:tr w:rsidR="003E59F0" w:rsidRPr="00F8557F" w14:paraId="2DA78B59" w14:textId="77777777" w:rsidTr="0065331B">
        <w:trPr>
          <w:jc w:val="center"/>
        </w:trPr>
        <w:tc>
          <w:tcPr>
            <w:tcW w:w="1165" w:type="dxa"/>
            <w:shd w:val="clear" w:color="auto" w:fill="73ADDD"/>
            <w:vAlign w:val="center"/>
          </w:tcPr>
          <w:p w14:paraId="219C851E" w14:textId="77777777" w:rsidR="003E59F0" w:rsidRPr="00F8557F" w:rsidRDefault="003E59F0" w:rsidP="0065331B">
            <w:pPr>
              <w:pStyle w:val="PCGNormal"/>
              <w:rPr>
                <w:color w:val="000000"/>
              </w:rPr>
            </w:pPr>
            <w:r w:rsidRPr="00F8557F">
              <w:rPr>
                <w:color w:val="000000"/>
              </w:rPr>
              <w:t>ID</w:t>
            </w:r>
          </w:p>
        </w:tc>
        <w:tc>
          <w:tcPr>
            <w:tcW w:w="5580" w:type="dxa"/>
            <w:shd w:val="clear" w:color="auto" w:fill="73ADDD"/>
            <w:vAlign w:val="center"/>
          </w:tcPr>
          <w:p w14:paraId="0CAB9609" w14:textId="77777777" w:rsidR="003E59F0" w:rsidRPr="00F8557F" w:rsidRDefault="003E59F0" w:rsidP="0065331B">
            <w:pPr>
              <w:pStyle w:val="PCGNormal"/>
              <w:rPr>
                <w:color w:val="000000"/>
              </w:rPr>
            </w:pPr>
            <w:r w:rsidRPr="00F8557F">
              <w:rPr>
                <w:color w:val="000000"/>
              </w:rPr>
              <w:t>Identification</w:t>
            </w:r>
          </w:p>
        </w:tc>
      </w:tr>
      <w:tr w:rsidR="003E59F0" w:rsidRPr="00F8557F" w14:paraId="08A7AAF5" w14:textId="77777777" w:rsidTr="0065331B">
        <w:trPr>
          <w:jc w:val="center"/>
        </w:trPr>
        <w:tc>
          <w:tcPr>
            <w:tcW w:w="1165" w:type="dxa"/>
            <w:shd w:val="clear" w:color="auto" w:fill="CAE0F2"/>
            <w:vAlign w:val="center"/>
          </w:tcPr>
          <w:p w14:paraId="0F999207" w14:textId="77777777" w:rsidR="003E59F0" w:rsidRPr="00F8557F" w:rsidRDefault="003E59F0" w:rsidP="0065331B">
            <w:pPr>
              <w:pStyle w:val="PCGNormal"/>
              <w:rPr>
                <w:color w:val="000000"/>
              </w:rPr>
            </w:pPr>
            <w:r w:rsidRPr="00F8557F">
              <w:rPr>
                <w:color w:val="000000"/>
              </w:rPr>
              <w:t>IOT</w:t>
            </w:r>
          </w:p>
        </w:tc>
        <w:tc>
          <w:tcPr>
            <w:tcW w:w="5580" w:type="dxa"/>
            <w:shd w:val="clear" w:color="auto" w:fill="CAE0F2"/>
            <w:vAlign w:val="center"/>
          </w:tcPr>
          <w:p w14:paraId="1183CEF8" w14:textId="77777777" w:rsidR="003E59F0" w:rsidRPr="00F8557F" w:rsidRDefault="003E59F0" w:rsidP="0065331B">
            <w:pPr>
              <w:pStyle w:val="PCGNormal"/>
              <w:rPr>
                <w:color w:val="000000"/>
              </w:rPr>
            </w:pPr>
            <w:r w:rsidRPr="00F8557F">
              <w:rPr>
                <w:color w:val="000000"/>
              </w:rPr>
              <w:t>Indiana Office of Technology</w:t>
            </w:r>
          </w:p>
        </w:tc>
      </w:tr>
      <w:tr w:rsidR="003E59F0" w:rsidRPr="00F8557F" w14:paraId="63CBC622" w14:textId="77777777" w:rsidTr="0065331B">
        <w:trPr>
          <w:jc w:val="center"/>
        </w:trPr>
        <w:tc>
          <w:tcPr>
            <w:tcW w:w="1165" w:type="dxa"/>
            <w:shd w:val="clear" w:color="auto" w:fill="73ADDD"/>
            <w:vAlign w:val="center"/>
          </w:tcPr>
          <w:p w14:paraId="23562896" w14:textId="77777777" w:rsidR="003E59F0" w:rsidRPr="00F8557F" w:rsidRDefault="003E59F0" w:rsidP="0065331B">
            <w:pPr>
              <w:pStyle w:val="PCGNormal"/>
              <w:rPr>
                <w:color w:val="000000"/>
              </w:rPr>
            </w:pPr>
            <w:r w:rsidRPr="00F8557F">
              <w:rPr>
                <w:color w:val="000000"/>
              </w:rPr>
              <w:t>IRIS</w:t>
            </w:r>
          </w:p>
        </w:tc>
        <w:tc>
          <w:tcPr>
            <w:tcW w:w="5580" w:type="dxa"/>
            <w:shd w:val="clear" w:color="auto" w:fill="73ADDD"/>
            <w:vAlign w:val="center"/>
          </w:tcPr>
          <w:p w14:paraId="3B5FC315" w14:textId="77777777" w:rsidR="003E59F0" w:rsidRPr="00F8557F" w:rsidRDefault="003E59F0" w:rsidP="0065331B">
            <w:pPr>
              <w:pStyle w:val="PCGNormal"/>
              <w:rPr>
                <w:color w:val="000000"/>
              </w:rPr>
            </w:pPr>
            <w:r w:rsidRPr="00F8557F">
              <w:rPr>
                <w:color w:val="000000"/>
              </w:rPr>
              <w:t>Indiana Information Rehab System</w:t>
            </w:r>
          </w:p>
        </w:tc>
      </w:tr>
      <w:tr w:rsidR="003E59F0" w:rsidRPr="00F8557F" w14:paraId="1EA1DFBE" w14:textId="77777777" w:rsidTr="0065331B">
        <w:trPr>
          <w:jc w:val="center"/>
        </w:trPr>
        <w:tc>
          <w:tcPr>
            <w:tcW w:w="1165" w:type="dxa"/>
            <w:shd w:val="clear" w:color="auto" w:fill="CAE0F2"/>
            <w:vAlign w:val="center"/>
          </w:tcPr>
          <w:p w14:paraId="1B7CE776" w14:textId="77777777" w:rsidR="003E59F0" w:rsidRPr="00F8557F" w:rsidRDefault="003E59F0" w:rsidP="0065331B">
            <w:pPr>
              <w:pStyle w:val="PCGNormal"/>
              <w:rPr>
                <w:color w:val="000000"/>
              </w:rPr>
            </w:pPr>
            <w:r w:rsidRPr="00F8557F">
              <w:rPr>
                <w:color w:val="000000"/>
              </w:rPr>
              <w:t>PCG</w:t>
            </w:r>
          </w:p>
        </w:tc>
        <w:tc>
          <w:tcPr>
            <w:tcW w:w="5580" w:type="dxa"/>
            <w:shd w:val="clear" w:color="auto" w:fill="CAE0F2"/>
            <w:vAlign w:val="center"/>
          </w:tcPr>
          <w:p w14:paraId="21C85CEE" w14:textId="77777777" w:rsidR="003E59F0" w:rsidRPr="00F8557F" w:rsidRDefault="003E59F0" w:rsidP="0065331B">
            <w:pPr>
              <w:pStyle w:val="PCGNormal"/>
              <w:rPr>
                <w:color w:val="000000"/>
              </w:rPr>
            </w:pPr>
            <w:r w:rsidRPr="00F8557F">
              <w:rPr>
                <w:color w:val="000000"/>
              </w:rPr>
              <w:t>Public Consulting Group</w:t>
            </w:r>
          </w:p>
        </w:tc>
      </w:tr>
      <w:tr w:rsidR="003E59F0" w:rsidRPr="00F8557F" w14:paraId="45A8D84B" w14:textId="77777777" w:rsidTr="0065331B">
        <w:trPr>
          <w:jc w:val="center"/>
        </w:trPr>
        <w:tc>
          <w:tcPr>
            <w:tcW w:w="1165" w:type="dxa"/>
            <w:shd w:val="clear" w:color="auto" w:fill="73ADDD"/>
            <w:vAlign w:val="center"/>
          </w:tcPr>
          <w:p w14:paraId="4311483A" w14:textId="77777777" w:rsidR="003E59F0" w:rsidRPr="00F8557F" w:rsidRDefault="003E59F0" w:rsidP="0065331B">
            <w:pPr>
              <w:pStyle w:val="PCGNormal"/>
              <w:rPr>
                <w:color w:val="000000"/>
              </w:rPr>
            </w:pPr>
            <w:r w:rsidRPr="00F8557F">
              <w:rPr>
                <w:color w:val="000000"/>
              </w:rPr>
              <w:t>PDF</w:t>
            </w:r>
          </w:p>
        </w:tc>
        <w:tc>
          <w:tcPr>
            <w:tcW w:w="5580" w:type="dxa"/>
            <w:shd w:val="clear" w:color="auto" w:fill="73ADDD"/>
            <w:vAlign w:val="center"/>
          </w:tcPr>
          <w:p w14:paraId="090CA87F" w14:textId="77777777" w:rsidR="003E59F0" w:rsidRPr="00F8557F" w:rsidRDefault="003E59F0" w:rsidP="0065331B">
            <w:pPr>
              <w:pStyle w:val="PCGNormal"/>
              <w:rPr>
                <w:color w:val="000000"/>
              </w:rPr>
            </w:pPr>
            <w:r w:rsidRPr="00F8557F">
              <w:rPr>
                <w:color w:val="000000"/>
              </w:rPr>
              <w:t>Portable Document Format</w:t>
            </w:r>
          </w:p>
        </w:tc>
      </w:tr>
      <w:tr w:rsidR="003E59F0" w:rsidRPr="00F8557F" w14:paraId="2FF92DB5" w14:textId="77777777" w:rsidTr="0065331B">
        <w:trPr>
          <w:jc w:val="center"/>
        </w:trPr>
        <w:tc>
          <w:tcPr>
            <w:tcW w:w="1165" w:type="dxa"/>
            <w:shd w:val="clear" w:color="auto" w:fill="CAE0F2"/>
            <w:vAlign w:val="center"/>
          </w:tcPr>
          <w:p w14:paraId="797E8C03" w14:textId="77777777" w:rsidR="003E59F0" w:rsidRPr="00F8557F" w:rsidRDefault="003E59F0" w:rsidP="0065331B">
            <w:pPr>
              <w:pStyle w:val="PCGNormal"/>
              <w:rPr>
                <w:color w:val="000000"/>
              </w:rPr>
            </w:pPr>
            <w:r w:rsidRPr="00F8557F">
              <w:rPr>
                <w:color w:val="000000"/>
              </w:rPr>
              <w:t>RTM</w:t>
            </w:r>
          </w:p>
        </w:tc>
        <w:tc>
          <w:tcPr>
            <w:tcW w:w="5580" w:type="dxa"/>
            <w:shd w:val="clear" w:color="auto" w:fill="CAE0F2"/>
            <w:vAlign w:val="center"/>
          </w:tcPr>
          <w:p w14:paraId="06CE35F8" w14:textId="77777777" w:rsidR="003E59F0" w:rsidRPr="00F8557F" w:rsidRDefault="003E59F0" w:rsidP="0065331B">
            <w:pPr>
              <w:pStyle w:val="PCGNormal"/>
              <w:rPr>
                <w:color w:val="000000"/>
              </w:rPr>
            </w:pPr>
            <w:r w:rsidRPr="00F8557F">
              <w:rPr>
                <w:color w:val="000000"/>
              </w:rPr>
              <w:t>Requirements Traceability Matrix</w:t>
            </w:r>
          </w:p>
        </w:tc>
      </w:tr>
      <w:tr w:rsidR="003E59F0" w:rsidRPr="00F8557F" w14:paraId="0A7A2D6A" w14:textId="77777777" w:rsidTr="0065331B">
        <w:trPr>
          <w:jc w:val="center"/>
        </w:trPr>
        <w:tc>
          <w:tcPr>
            <w:tcW w:w="1165" w:type="dxa"/>
            <w:shd w:val="clear" w:color="auto" w:fill="73ADDD"/>
            <w:vAlign w:val="center"/>
          </w:tcPr>
          <w:p w14:paraId="055B3E97" w14:textId="77777777" w:rsidR="003E59F0" w:rsidRPr="00F8557F" w:rsidRDefault="003E59F0" w:rsidP="0065331B">
            <w:pPr>
              <w:pStyle w:val="PCGNormal"/>
              <w:rPr>
                <w:color w:val="000000"/>
              </w:rPr>
            </w:pPr>
            <w:r w:rsidRPr="00F8557F">
              <w:rPr>
                <w:color w:val="000000"/>
              </w:rPr>
              <w:t>SSN</w:t>
            </w:r>
          </w:p>
        </w:tc>
        <w:tc>
          <w:tcPr>
            <w:tcW w:w="5580" w:type="dxa"/>
            <w:shd w:val="clear" w:color="auto" w:fill="73ADDD"/>
            <w:vAlign w:val="center"/>
          </w:tcPr>
          <w:p w14:paraId="187CE56C" w14:textId="77777777" w:rsidR="003E59F0" w:rsidRPr="00F8557F" w:rsidRDefault="003E59F0" w:rsidP="0065331B">
            <w:pPr>
              <w:pStyle w:val="PCGNormal"/>
              <w:rPr>
                <w:color w:val="000000"/>
              </w:rPr>
            </w:pPr>
            <w:r w:rsidRPr="00F8557F">
              <w:rPr>
                <w:color w:val="000000"/>
              </w:rPr>
              <w:t>Social Security Number</w:t>
            </w:r>
          </w:p>
        </w:tc>
      </w:tr>
      <w:tr w:rsidR="003E59F0" w:rsidRPr="00F8557F" w14:paraId="1C3743B5" w14:textId="77777777" w:rsidTr="0065331B">
        <w:trPr>
          <w:jc w:val="center"/>
        </w:trPr>
        <w:tc>
          <w:tcPr>
            <w:tcW w:w="1165" w:type="dxa"/>
            <w:shd w:val="clear" w:color="auto" w:fill="CAE0F2"/>
            <w:vAlign w:val="center"/>
          </w:tcPr>
          <w:p w14:paraId="0C2CF26F" w14:textId="77777777" w:rsidR="003E59F0" w:rsidRPr="00F8557F" w:rsidRDefault="003E59F0" w:rsidP="0065331B">
            <w:pPr>
              <w:pStyle w:val="PCGNormal"/>
              <w:rPr>
                <w:color w:val="000000"/>
              </w:rPr>
            </w:pPr>
            <w:r w:rsidRPr="00F8557F">
              <w:rPr>
                <w:color w:val="000000"/>
              </w:rPr>
              <w:t>TFS</w:t>
            </w:r>
          </w:p>
        </w:tc>
        <w:tc>
          <w:tcPr>
            <w:tcW w:w="5580" w:type="dxa"/>
            <w:shd w:val="clear" w:color="auto" w:fill="CAE0F2"/>
            <w:vAlign w:val="center"/>
          </w:tcPr>
          <w:p w14:paraId="335D4545" w14:textId="77777777" w:rsidR="003E59F0" w:rsidRPr="00F8557F" w:rsidRDefault="003E59F0" w:rsidP="0065331B">
            <w:pPr>
              <w:pStyle w:val="PCGNormal"/>
              <w:rPr>
                <w:color w:val="000000"/>
              </w:rPr>
            </w:pPr>
            <w:r w:rsidRPr="00F8557F">
              <w:rPr>
                <w:color w:val="000000"/>
              </w:rPr>
              <w:t>Team Foundation Server</w:t>
            </w:r>
          </w:p>
        </w:tc>
      </w:tr>
      <w:tr w:rsidR="003E59F0" w:rsidRPr="00F8557F" w14:paraId="101E4A00" w14:textId="77777777" w:rsidTr="0065331B">
        <w:trPr>
          <w:jc w:val="center"/>
        </w:trPr>
        <w:tc>
          <w:tcPr>
            <w:tcW w:w="1165" w:type="dxa"/>
            <w:shd w:val="clear" w:color="auto" w:fill="73ADDD"/>
            <w:vAlign w:val="center"/>
          </w:tcPr>
          <w:p w14:paraId="0F2D2FDA" w14:textId="77777777" w:rsidR="003E59F0" w:rsidRPr="00F8557F" w:rsidRDefault="003E59F0" w:rsidP="0065331B">
            <w:pPr>
              <w:pStyle w:val="PCGNormal"/>
              <w:rPr>
                <w:color w:val="000000"/>
              </w:rPr>
            </w:pPr>
            <w:r w:rsidRPr="00F8557F">
              <w:rPr>
                <w:color w:val="000000"/>
              </w:rPr>
              <w:t>VR</w:t>
            </w:r>
          </w:p>
        </w:tc>
        <w:tc>
          <w:tcPr>
            <w:tcW w:w="5580" w:type="dxa"/>
            <w:shd w:val="clear" w:color="auto" w:fill="73ADDD"/>
            <w:vAlign w:val="center"/>
          </w:tcPr>
          <w:p w14:paraId="53918168" w14:textId="77777777" w:rsidR="003E59F0" w:rsidRPr="00F8557F" w:rsidRDefault="003E59F0" w:rsidP="0065331B">
            <w:pPr>
              <w:pStyle w:val="PCGNormal"/>
              <w:rPr>
                <w:color w:val="000000"/>
              </w:rPr>
            </w:pPr>
            <w:r w:rsidRPr="00F8557F">
              <w:rPr>
                <w:color w:val="000000"/>
              </w:rPr>
              <w:t>Vocational Rehabilitation</w:t>
            </w:r>
          </w:p>
        </w:tc>
      </w:tr>
    </w:tbl>
    <w:p w14:paraId="7509A5F5" w14:textId="5FBCEF33" w:rsidR="003E59F0" w:rsidRDefault="003E59F0" w:rsidP="003E59F0">
      <w:pPr>
        <w:pStyle w:val="Body1"/>
        <w:rPr>
          <w:rFonts w:ascii="Arial" w:hAnsi="Arial" w:cs="Arial"/>
        </w:rPr>
      </w:pPr>
    </w:p>
    <w:p w14:paraId="25F737D9" w14:textId="1CE7B2A7" w:rsidR="00373B29" w:rsidRDefault="00373B29">
      <w:pPr>
        <w:rPr>
          <w:rFonts w:ascii="Arial" w:eastAsia="Calibri" w:hAnsi="Arial" w:cs="Arial"/>
          <w:sz w:val="20"/>
          <w:szCs w:val="24"/>
        </w:rPr>
      </w:pPr>
      <w:r>
        <w:rPr>
          <w:rFonts w:ascii="Arial" w:hAnsi="Arial" w:cs="Arial"/>
        </w:rPr>
        <w:br w:type="page"/>
      </w:r>
    </w:p>
    <w:p w14:paraId="7A3EFBC1" w14:textId="3C762EA1" w:rsidR="003E59F0" w:rsidRPr="00373B29" w:rsidRDefault="003E59F0" w:rsidP="00373B29">
      <w:pPr>
        <w:pStyle w:val="Appendix1"/>
        <w:numPr>
          <w:ilvl w:val="0"/>
          <w:numId w:val="0"/>
        </w:numPr>
      </w:pPr>
      <w:bookmarkStart w:id="93" w:name="_Toc533180100"/>
      <w:bookmarkStart w:id="94" w:name="_Toc17357363"/>
      <w:r w:rsidRPr="00FC5F7D">
        <w:lastRenderedPageBreak/>
        <w:t xml:space="preserve">Appendix </w:t>
      </w:r>
      <w:r w:rsidRPr="00FC5F7D">
        <w:fldChar w:fldCharType="begin"/>
      </w:r>
      <w:r>
        <w:instrText>SEQ "Appendix" \* ALPHABETIC \n \* MERGEFORMAT</w:instrText>
      </w:r>
      <w:r w:rsidRPr="00FC5F7D">
        <w:fldChar w:fldCharType="separate"/>
      </w:r>
      <w:r w:rsidR="00F15E9D">
        <w:rPr>
          <w:noProof/>
        </w:rPr>
        <w:t>D</w:t>
      </w:r>
      <w:bookmarkEnd w:id="93"/>
      <w:bookmarkEnd w:id="94"/>
      <w:r w:rsidRPr="00FC5F7D">
        <w:fldChar w:fldCharType="end"/>
      </w:r>
      <w:bookmarkStart w:id="95" w:name="_Toc533179936"/>
      <w:bookmarkStart w:id="96" w:name="_Toc533180101"/>
      <w:bookmarkStart w:id="97" w:name="_Toc534203432"/>
      <w:bookmarkStart w:id="98" w:name="_Toc534203506"/>
      <w:bookmarkStart w:id="99" w:name="_Toc534205220"/>
      <w:bookmarkStart w:id="100" w:name="_Toc534277422"/>
      <w:bookmarkStart w:id="101" w:name="_Toc534277622"/>
      <w:bookmarkStart w:id="102" w:name="_Toc8037917"/>
      <w:bookmarkStart w:id="103" w:name="_Toc8038435"/>
      <w:bookmarkStart w:id="104" w:name="_Toc8038508"/>
      <w:bookmarkStart w:id="105" w:name="_Toc8038581"/>
      <w:bookmarkStart w:id="106" w:name="_Toc8038877"/>
      <w:bookmarkStart w:id="107" w:name="_Toc8039173"/>
      <w:bookmarkEnd w:id="95"/>
      <w:bookmarkEnd w:id="96"/>
      <w:bookmarkEnd w:id="97"/>
      <w:bookmarkEnd w:id="98"/>
      <w:bookmarkEnd w:id="99"/>
      <w:bookmarkEnd w:id="100"/>
      <w:bookmarkEnd w:id="101"/>
      <w:bookmarkEnd w:id="102"/>
      <w:bookmarkEnd w:id="103"/>
      <w:bookmarkEnd w:id="104"/>
      <w:bookmarkEnd w:id="105"/>
      <w:bookmarkEnd w:id="106"/>
      <w:bookmarkEnd w:id="107"/>
    </w:p>
    <w:p w14:paraId="5D4D2355" w14:textId="3528884B" w:rsidR="003E59F0" w:rsidRPr="0007682D" w:rsidRDefault="004B0469" w:rsidP="004B0469">
      <w:pPr>
        <w:pStyle w:val="Appendix2"/>
        <w:numPr>
          <w:ilvl w:val="0"/>
          <w:numId w:val="0"/>
        </w:numPr>
        <w:ind w:left="810"/>
      </w:pPr>
      <w:bookmarkStart w:id="108" w:name="_Toc533180102"/>
      <w:bookmarkStart w:id="109" w:name="_Toc17357364"/>
      <w:r w:rsidRPr="004B0469">
        <w:rPr>
          <w:b w:val="0"/>
          <w:bCs w:val="0"/>
        </w:rPr>
        <w:t>D.1</w:t>
      </w:r>
      <w:r>
        <w:t xml:space="preserve"> </w:t>
      </w:r>
      <w:r w:rsidR="003E59F0">
        <w:t>Service Types Matrix</w:t>
      </w:r>
      <w:bookmarkEnd w:id="108"/>
      <w:bookmarkEnd w:id="109"/>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3228"/>
        <w:gridCol w:w="4043"/>
      </w:tblGrid>
      <w:tr w:rsidR="003E59F0" w:rsidRPr="00F8557F" w14:paraId="48BD9775" w14:textId="77777777" w:rsidTr="00373B29">
        <w:trPr>
          <w:jc w:val="center"/>
        </w:trPr>
        <w:tc>
          <w:tcPr>
            <w:tcW w:w="2174" w:type="dxa"/>
            <w:shd w:val="clear" w:color="auto" w:fill="003C7C"/>
            <w:vAlign w:val="center"/>
          </w:tcPr>
          <w:p w14:paraId="73515668" w14:textId="77777777" w:rsidR="003E59F0" w:rsidRPr="00F8557F" w:rsidRDefault="003E59F0" w:rsidP="0065331B">
            <w:pPr>
              <w:pStyle w:val="PCGNormal"/>
              <w:rPr>
                <w:b/>
              </w:rPr>
            </w:pPr>
            <w:r w:rsidRPr="0007682D">
              <w:rPr>
                <w:b/>
              </w:rPr>
              <w:t>Service Categories in CPS</w:t>
            </w:r>
          </w:p>
        </w:tc>
        <w:tc>
          <w:tcPr>
            <w:tcW w:w="3228" w:type="dxa"/>
            <w:shd w:val="clear" w:color="auto" w:fill="003C7C"/>
          </w:tcPr>
          <w:p w14:paraId="126CCE84" w14:textId="77777777" w:rsidR="003E59F0" w:rsidRPr="00F8557F" w:rsidRDefault="003E59F0" w:rsidP="0065331B">
            <w:pPr>
              <w:pStyle w:val="PCGNormal"/>
              <w:rPr>
                <w:b/>
              </w:rPr>
            </w:pPr>
            <w:r>
              <w:rPr>
                <w:b/>
              </w:rPr>
              <w:t>Service Type</w:t>
            </w:r>
          </w:p>
        </w:tc>
        <w:tc>
          <w:tcPr>
            <w:tcW w:w="4043" w:type="dxa"/>
            <w:shd w:val="clear" w:color="auto" w:fill="003C7C"/>
          </w:tcPr>
          <w:p w14:paraId="733B65CE" w14:textId="77777777" w:rsidR="003E59F0" w:rsidRPr="00F8557F" w:rsidRDefault="003E59F0" w:rsidP="0065331B">
            <w:pPr>
              <w:pStyle w:val="PCGNormal"/>
              <w:rPr>
                <w:b/>
              </w:rPr>
            </w:pPr>
            <w:r>
              <w:rPr>
                <w:b/>
              </w:rPr>
              <w:t>Service Sub Type</w:t>
            </w:r>
          </w:p>
        </w:tc>
      </w:tr>
      <w:tr w:rsidR="003E59F0" w:rsidRPr="00F8557F" w14:paraId="7B1D7A28" w14:textId="77777777" w:rsidTr="00373B29">
        <w:trPr>
          <w:trHeight w:val="152"/>
          <w:jc w:val="center"/>
        </w:trPr>
        <w:tc>
          <w:tcPr>
            <w:tcW w:w="2174" w:type="dxa"/>
            <w:shd w:val="clear" w:color="auto" w:fill="73ADDD"/>
            <w:vAlign w:val="center"/>
          </w:tcPr>
          <w:p w14:paraId="2C6834A7" w14:textId="77777777" w:rsidR="003E59F0" w:rsidRPr="00F8557F" w:rsidRDefault="003E59F0" w:rsidP="0065331B">
            <w:pPr>
              <w:pStyle w:val="PCGNormal"/>
            </w:pPr>
            <w:r>
              <w:t>Assessment</w:t>
            </w:r>
          </w:p>
        </w:tc>
        <w:tc>
          <w:tcPr>
            <w:tcW w:w="3228" w:type="dxa"/>
            <w:shd w:val="clear" w:color="auto" w:fill="73ADDD"/>
            <w:vAlign w:val="center"/>
          </w:tcPr>
          <w:p w14:paraId="34B8B9A5" w14:textId="77777777" w:rsidR="003E59F0" w:rsidRPr="0007682D" w:rsidRDefault="003E59F0" w:rsidP="00DC64D8">
            <w:pPr>
              <w:pStyle w:val="PCGNormal"/>
              <w:numPr>
                <w:ilvl w:val="1"/>
                <w:numId w:val="40"/>
              </w:numPr>
              <w:ind w:left="460"/>
              <w:rPr>
                <w:color w:val="000000"/>
              </w:rPr>
            </w:pPr>
            <w:r w:rsidRPr="0007682D">
              <w:rPr>
                <w:color w:val="000000"/>
              </w:rPr>
              <w:t>Licensed physicians</w:t>
            </w:r>
          </w:p>
          <w:p w14:paraId="2DB6B3A7" w14:textId="77777777" w:rsidR="003E59F0" w:rsidRPr="0007682D" w:rsidRDefault="003E59F0" w:rsidP="00DC64D8">
            <w:pPr>
              <w:pStyle w:val="PCGNormal"/>
              <w:numPr>
                <w:ilvl w:val="1"/>
                <w:numId w:val="40"/>
              </w:numPr>
              <w:ind w:left="460"/>
              <w:rPr>
                <w:color w:val="000000"/>
              </w:rPr>
            </w:pPr>
            <w:r w:rsidRPr="0007682D">
              <w:rPr>
                <w:color w:val="000000"/>
              </w:rPr>
              <w:t>Registered occupational therapists</w:t>
            </w:r>
          </w:p>
          <w:p w14:paraId="5516D6CC" w14:textId="77777777" w:rsidR="003E59F0" w:rsidRPr="0007682D" w:rsidRDefault="003E59F0" w:rsidP="00DC64D8">
            <w:pPr>
              <w:pStyle w:val="PCGNormal"/>
              <w:numPr>
                <w:ilvl w:val="1"/>
                <w:numId w:val="40"/>
              </w:numPr>
              <w:ind w:left="460"/>
              <w:rPr>
                <w:color w:val="000000"/>
              </w:rPr>
            </w:pPr>
            <w:r w:rsidRPr="0007682D">
              <w:rPr>
                <w:color w:val="000000"/>
              </w:rPr>
              <w:t>Licensed psychologists</w:t>
            </w:r>
          </w:p>
          <w:p w14:paraId="683B34BC" w14:textId="77777777" w:rsidR="003E59F0" w:rsidRPr="0007682D" w:rsidRDefault="003E59F0" w:rsidP="00DC64D8">
            <w:pPr>
              <w:pStyle w:val="PCGNormal"/>
              <w:numPr>
                <w:ilvl w:val="1"/>
                <w:numId w:val="40"/>
              </w:numPr>
              <w:ind w:left="460"/>
              <w:rPr>
                <w:color w:val="000000"/>
              </w:rPr>
            </w:pPr>
            <w:r w:rsidRPr="0007682D">
              <w:rPr>
                <w:color w:val="000000"/>
              </w:rPr>
              <w:t>Licensed optometrists</w:t>
            </w:r>
          </w:p>
          <w:p w14:paraId="42630E54" w14:textId="77777777" w:rsidR="003E59F0" w:rsidRPr="0007682D" w:rsidRDefault="003E59F0" w:rsidP="00DC64D8">
            <w:pPr>
              <w:pStyle w:val="PCGNormal"/>
              <w:numPr>
                <w:ilvl w:val="1"/>
                <w:numId w:val="40"/>
              </w:numPr>
              <w:ind w:left="460"/>
              <w:rPr>
                <w:color w:val="000000"/>
              </w:rPr>
            </w:pPr>
            <w:r w:rsidRPr="0007682D">
              <w:rPr>
                <w:color w:val="000000"/>
              </w:rPr>
              <w:t>Licensed podiatrists</w:t>
            </w:r>
          </w:p>
          <w:p w14:paraId="6D2973EB" w14:textId="77777777" w:rsidR="003E59F0" w:rsidRPr="0007682D" w:rsidRDefault="003E59F0" w:rsidP="00DC64D8">
            <w:pPr>
              <w:pStyle w:val="PCGNormal"/>
              <w:numPr>
                <w:ilvl w:val="1"/>
                <w:numId w:val="40"/>
              </w:numPr>
              <w:ind w:left="460"/>
              <w:rPr>
                <w:color w:val="000000"/>
              </w:rPr>
            </w:pPr>
            <w:r w:rsidRPr="0007682D">
              <w:rPr>
                <w:color w:val="000000"/>
              </w:rPr>
              <w:t>Licensed speech-language pathologists</w:t>
            </w:r>
          </w:p>
          <w:p w14:paraId="6A51028B" w14:textId="77777777" w:rsidR="003E59F0" w:rsidRPr="0007682D" w:rsidRDefault="003E59F0" w:rsidP="00DC64D8">
            <w:pPr>
              <w:pStyle w:val="PCGNormal"/>
              <w:numPr>
                <w:ilvl w:val="1"/>
                <w:numId w:val="40"/>
              </w:numPr>
              <w:ind w:left="460"/>
              <w:rPr>
                <w:color w:val="000000"/>
              </w:rPr>
            </w:pPr>
            <w:r w:rsidRPr="0007682D">
              <w:rPr>
                <w:color w:val="000000"/>
              </w:rPr>
              <w:t>Licensed audiologists</w:t>
            </w:r>
          </w:p>
          <w:p w14:paraId="40DB7838" w14:textId="77777777" w:rsidR="003E59F0" w:rsidRPr="0007682D" w:rsidRDefault="003E59F0" w:rsidP="00DC64D8">
            <w:pPr>
              <w:pStyle w:val="PCGNormal"/>
              <w:numPr>
                <w:ilvl w:val="1"/>
                <w:numId w:val="40"/>
              </w:numPr>
              <w:ind w:left="460"/>
              <w:rPr>
                <w:color w:val="000000"/>
              </w:rPr>
            </w:pPr>
            <w:r w:rsidRPr="0007682D">
              <w:rPr>
                <w:color w:val="000000"/>
              </w:rPr>
              <w:t>Licensed speech and hearing therapists</w:t>
            </w:r>
          </w:p>
          <w:p w14:paraId="3E9FE17F" w14:textId="77777777" w:rsidR="003E59F0" w:rsidRPr="0007682D" w:rsidRDefault="003E59F0" w:rsidP="00DC64D8">
            <w:pPr>
              <w:pStyle w:val="PCGNormal"/>
              <w:numPr>
                <w:ilvl w:val="1"/>
                <w:numId w:val="40"/>
              </w:numPr>
              <w:ind w:left="460"/>
              <w:rPr>
                <w:color w:val="000000"/>
              </w:rPr>
            </w:pPr>
            <w:r w:rsidRPr="0007682D">
              <w:rPr>
                <w:color w:val="000000"/>
              </w:rPr>
              <w:t>Licensed nurses</w:t>
            </w:r>
          </w:p>
          <w:p w14:paraId="169AA739" w14:textId="77777777" w:rsidR="003E59F0" w:rsidRPr="0007682D" w:rsidRDefault="003E59F0" w:rsidP="00DC64D8">
            <w:pPr>
              <w:pStyle w:val="PCGNormal"/>
              <w:numPr>
                <w:ilvl w:val="1"/>
                <w:numId w:val="40"/>
              </w:numPr>
              <w:ind w:left="460"/>
              <w:rPr>
                <w:color w:val="000000"/>
              </w:rPr>
            </w:pPr>
            <w:r w:rsidRPr="0007682D">
              <w:rPr>
                <w:color w:val="000000"/>
              </w:rPr>
              <w:t>Licensed alcohol and drug addiction counselors</w:t>
            </w:r>
          </w:p>
          <w:p w14:paraId="460DE044" w14:textId="77777777" w:rsidR="003E59F0" w:rsidRPr="0007682D" w:rsidRDefault="003E59F0" w:rsidP="00DC64D8">
            <w:pPr>
              <w:pStyle w:val="PCGNormal"/>
              <w:numPr>
                <w:ilvl w:val="1"/>
                <w:numId w:val="40"/>
              </w:numPr>
              <w:ind w:left="460"/>
              <w:rPr>
                <w:color w:val="000000"/>
              </w:rPr>
            </w:pPr>
            <w:r w:rsidRPr="0007682D">
              <w:rPr>
                <w:color w:val="000000"/>
              </w:rPr>
              <w:t>Licensed clinical social workers</w:t>
            </w:r>
          </w:p>
          <w:p w14:paraId="1D617123" w14:textId="77777777" w:rsidR="003E59F0" w:rsidRPr="0007682D" w:rsidRDefault="003E59F0" w:rsidP="00DC64D8">
            <w:pPr>
              <w:pStyle w:val="PCGNormal"/>
              <w:numPr>
                <w:ilvl w:val="1"/>
                <w:numId w:val="40"/>
              </w:numPr>
              <w:ind w:left="460"/>
              <w:rPr>
                <w:color w:val="000000"/>
              </w:rPr>
            </w:pPr>
            <w:r w:rsidRPr="0007682D">
              <w:rPr>
                <w:color w:val="000000"/>
              </w:rPr>
              <w:t>Licensed physician assistants</w:t>
            </w:r>
          </w:p>
          <w:p w14:paraId="3E3E1CCA" w14:textId="77777777" w:rsidR="003E59F0" w:rsidRPr="00F8557F" w:rsidRDefault="003E59F0" w:rsidP="0065331B">
            <w:pPr>
              <w:pStyle w:val="PCGNormal"/>
            </w:pPr>
            <w:r w:rsidRPr="0007682D">
              <w:t>13)  Other Assessment Services (specify)</w:t>
            </w:r>
          </w:p>
        </w:tc>
        <w:tc>
          <w:tcPr>
            <w:tcW w:w="4043" w:type="dxa"/>
            <w:shd w:val="clear" w:color="auto" w:fill="73ADDD"/>
          </w:tcPr>
          <w:p w14:paraId="6FE33963" w14:textId="77777777" w:rsidR="003E59F0" w:rsidRPr="00F8557F" w:rsidRDefault="003E59F0" w:rsidP="0065331B">
            <w:pPr>
              <w:pStyle w:val="PCGNormal"/>
            </w:pPr>
          </w:p>
        </w:tc>
      </w:tr>
      <w:tr w:rsidR="003E59F0" w:rsidRPr="00F8557F" w14:paraId="4FA5F476" w14:textId="77777777" w:rsidTr="00373B29">
        <w:trPr>
          <w:trHeight w:val="202"/>
          <w:jc w:val="center"/>
        </w:trPr>
        <w:tc>
          <w:tcPr>
            <w:tcW w:w="2174" w:type="dxa"/>
            <w:shd w:val="clear" w:color="auto" w:fill="CAE0F2"/>
            <w:vAlign w:val="center"/>
          </w:tcPr>
          <w:p w14:paraId="34E43FA7" w14:textId="77777777" w:rsidR="003E59F0" w:rsidRPr="0007682D" w:rsidRDefault="003E59F0" w:rsidP="0065331B">
            <w:pPr>
              <w:pStyle w:val="PCGNormal"/>
              <w:rPr>
                <w:b/>
              </w:rPr>
            </w:pPr>
            <w:r w:rsidRPr="0007682D">
              <w:rPr>
                <w:b/>
              </w:rPr>
              <w:t>Diagnosis and Treatment</w:t>
            </w:r>
          </w:p>
        </w:tc>
        <w:tc>
          <w:tcPr>
            <w:tcW w:w="3228" w:type="dxa"/>
            <w:shd w:val="clear" w:color="auto" w:fill="CAE0F2"/>
            <w:vAlign w:val="center"/>
          </w:tcPr>
          <w:p w14:paraId="336AAB88" w14:textId="77777777" w:rsidR="003E59F0" w:rsidRDefault="003E59F0" w:rsidP="00DC64D8">
            <w:pPr>
              <w:pStyle w:val="PCGNormal"/>
              <w:numPr>
                <w:ilvl w:val="0"/>
                <w:numId w:val="44"/>
              </w:numPr>
            </w:pPr>
            <w:r>
              <w:t xml:space="preserve">Corrective surgery or therapeutic treatment </w:t>
            </w:r>
          </w:p>
          <w:p w14:paraId="1E434D49" w14:textId="77777777" w:rsidR="003E59F0" w:rsidRDefault="003E59F0" w:rsidP="00DC64D8">
            <w:pPr>
              <w:pStyle w:val="PCGNormal"/>
              <w:numPr>
                <w:ilvl w:val="0"/>
                <w:numId w:val="44"/>
              </w:numPr>
            </w:pPr>
            <w:r>
              <w:t>Mental health services</w:t>
            </w:r>
          </w:p>
          <w:p w14:paraId="16F8AAEF" w14:textId="77777777" w:rsidR="003E59F0" w:rsidRDefault="003E59F0" w:rsidP="00DC64D8">
            <w:pPr>
              <w:pStyle w:val="PCGNormal"/>
              <w:numPr>
                <w:ilvl w:val="0"/>
                <w:numId w:val="44"/>
              </w:numPr>
            </w:pPr>
            <w:r>
              <w:t>Dentistry</w:t>
            </w:r>
          </w:p>
          <w:p w14:paraId="5CC25C41" w14:textId="77777777" w:rsidR="003E59F0" w:rsidRDefault="003E59F0" w:rsidP="00DC64D8">
            <w:pPr>
              <w:pStyle w:val="PCGNormal"/>
              <w:numPr>
                <w:ilvl w:val="0"/>
                <w:numId w:val="44"/>
              </w:numPr>
            </w:pPr>
            <w:r>
              <w:t>Nursing services</w:t>
            </w:r>
          </w:p>
          <w:p w14:paraId="275A03C1" w14:textId="77777777" w:rsidR="003E59F0" w:rsidRDefault="003E59F0" w:rsidP="00DC64D8">
            <w:pPr>
              <w:pStyle w:val="PCGNormal"/>
              <w:numPr>
                <w:ilvl w:val="0"/>
                <w:numId w:val="44"/>
              </w:numPr>
            </w:pPr>
            <w:r>
              <w:t>Medications and supplies</w:t>
            </w:r>
          </w:p>
          <w:p w14:paraId="434ECA4C" w14:textId="77777777" w:rsidR="003E59F0" w:rsidRDefault="003E59F0" w:rsidP="00DC64D8">
            <w:pPr>
              <w:pStyle w:val="PCGNormal"/>
              <w:numPr>
                <w:ilvl w:val="0"/>
                <w:numId w:val="44"/>
              </w:numPr>
            </w:pPr>
            <w:r>
              <w:t>Prosthetic, orthotic or other assistive devices</w:t>
            </w:r>
          </w:p>
          <w:p w14:paraId="40B38E84" w14:textId="77777777" w:rsidR="003E59F0" w:rsidRDefault="003E59F0" w:rsidP="00DC64D8">
            <w:pPr>
              <w:pStyle w:val="PCGNormal"/>
              <w:numPr>
                <w:ilvl w:val="0"/>
                <w:numId w:val="44"/>
              </w:numPr>
            </w:pPr>
            <w:r>
              <w:t xml:space="preserve">Hearing Aids and Dispensers </w:t>
            </w:r>
          </w:p>
          <w:p w14:paraId="436F2DAD" w14:textId="77777777" w:rsidR="003E59F0" w:rsidRDefault="003E59F0" w:rsidP="00DC64D8">
            <w:pPr>
              <w:pStyle w:val="PCGNormal"/>
              <w:numPr>
                <w:ilvl w:val="0"/>
                <w:numId w:val="44"/>
              </w:numPr>
            </w:pPr>
            <w:r>
              <w:t>Eyeglasses and visual services</w:t>
            </w:r>
          </w:p>
          <w:p w14:paraId="1B3829E1" w14:textId="77777777" w:rsidR="003E59F0" w:rsidRDefault="003E59F0" w:rsidP="00DC64D8">
            <w:pPr>
              <w:pStyle w:val="PCGNormal"/>
              <w:numPr>
                <w:ilvl w:val="0"/>
                <w:numId w:val="44"/>
              </w:numPr>
            </w:pPr>
            <w:r>
              <w:t>Podiatry</w:t>
            </w:r>
          </w:p>
          <w:p w14:paraId="54AB6305" w14:textId="77777777" w:rsidR="003E59F0" w:rsidRDefault="003E59F0" w:rsidP="00DC64D8">
            <w:pPr>
              <w:pStyle w:val="PCGNormal"/>
              <w:numPr>
                <w:ilvl w:val="0"/>
                <w:numId w:val="44"/>
              </w:numPr>
            </w:pPr>
            <w:r>
              <w:t>Physical therapy</w:t>
            </w:r>
          </w:p>
          <w:p w14:paraId="4E029F31" w14:textId="77777777" w:rsidR="003E59F0" w:rsidRDefault="003E59F0" w:rsidP="00DC64D8">
            <w:pPr>
              <w:pStyle w:val="PCGNormal"/>
              <w:numPr>
                <w:ilvl w:val="0"/>
                <w:numId w:val="44"/>
              </w:numPr>
            </w:pPr>
            <w:r>
              <w:t>Occupational therapy</w:t>
            </w:r>
          </w:p>
          <w:p w14:paraId="55A1F59D" w14:textId="77777777" w:rsidR="003E59F0" w:rsidRDefault="003E59F0" w:rsidP="00DC64D8">
            <w:pPr>
              <w:pStyle w:val="PCGNormal"/>
              <w:numPr>
                <w:ilvl w:val="0"/>
                <w:numId w:val="44"/>
              </w:numPr>
            </w:pPr>
            <w:r>
              <w:t>Speech or hearing therapy</w:t>
            </w:r>
          </w:p>
          <w:p w14:paraId="41586792" w14:textId="77777777" w:rsidR="003E59F0" w:rsidRDefault="003E59F0" w:rsidP="00DC64D8">
            <w:pPr>
              <w:pStyle w:val="PCGNormal"/>
              <w:numPr>
                <w:ilvl w:val="0"/>
                <w:numId w:val="44"/>
              </w:numPr>
            </w:pPr>
            <w:r>
              <w:t>Special services (i.e. transplantation, dialysis, etc.)</w:t>
            </w:r>
          </w:p>
          <w:p w14:paraId="778A1637" w14:textId="77777777" w:rsidR="003E59F0" w:rsidRPr="00F8557F" w:rsidRDefault="003E59F0" w:rsidP="00DC64D8">
            <w:pPr>
              <w:pStyle w:val="PCGNormal"/>
              <w:numPr>
                <w:ilvl w:val="0"/>
                <w:numId w:val="44"/>
              </w:numPr>
            </w:pPr>
            <w:r>
              <w:t>Other Diagnostic and Treatment Services (specify)</w:t>
            </w:r>
          </w:p>
        </w:tc>
        <w:tc>
          <w:tcPr>
            <w:tcW w:w="4043" w:type="dxa"/>
            <w:shd w:val="clear" w:color="auto" w:fill="CAE0F2"/>
          </w:tcPr>
          <w:p w14:paraId="07833571" w14:textId="77777777" w:rsidR="003E59F0" w:rsidRPr="00F8557F" w:rsidRDefault="003E59F0" w:rsidP="0065331B">
            <w:pPr>
              <w:pStyle w:val="PCGNormal"/>
            </w:pPr>
          </w:p>
        </w:tc>
      </w:tr>
      <w:tr w:rsidR="003E59F0" w:rsidRPr="00F8557F" w14:paraId="0B96564B" w14:textId="77777777" w:rsidTr="00373B29">
        <w:trPr>
          <w:jc w:val="center"/>
        </w:trPr>
        <w:tc>
          <w:tcPr>
            <w:tcW w:w="2174" w:type="dxa"/>
            <w:shd w:val="clear" w:color="auto" w:fill="73ADDD"/>
            <w:vAlign w:val="center"/>
          </w:tcPr>
          <w:p w14:paraId="2CA0267D" w14:textId="77777777" w:rsidR="003E59F0" w:rsidRPr="0007682D" w:rsidRDefault="003E59F0" w:rsidP="0065331B">
            <w:pPr>
              <w:pStyle w:val="PCGNormal"/>
              <w:rPr>
                <w:b/>
              </w:rPr>
            </w:pPr>
            <w:r w:rsidRPr="0007682D">
              <w:rPr>
                <w:b/>
              </w:rPr>
              <w:t>Training</w:t>
            </w:r>
          </w:p>
        </w:tc>
        <w:tc>
          <w:tcPr>
            <w:tcW w:w="3228" w:type="dxa"/>
            <w:shd w:val="clear" w:color="auto" w:fill="73ADDD"/>
            <w:vAlign w:val="center"/>
          </w:tcPr>
          <w:p w14:paraId="16F1582A" w14:textId="77777777" w:rsidR="003E59F0" w:rsidRDefault="003E59F0" w:rsidP="00DC64D8">
            <w:pPr>
              <w:pStyle w:val="PCGNormal"/>
              <w:numPr>
                <w:ilvl w:val="0"/>
                <w:numId w:val="45"/>
              </w:numPr>
            </w:pPr>
            <w:r>
              <w:t>Post-Secondary Training/Education</w:t>
            </w:r>
          </w:p>
          <w:p w14:paraId="43CFF310" w14:textId="77777777" w:rsidR="003E59F0" w:rsidRDefault="003E59F0" w:rsidP="00DC64D8">
            <w:pPr>
              <w:pStyle w:val="PCGNormal"/>
              <w:numPr>
                <w:ilvl w:val="0"/>
                <w:numId w:val="45"/>
              </w:numPr>
            </w:pPr>
            <w:r>
              <w:t>Technical Training</w:t>
            </w:r>
          </w:p>
          <w:p w14:paraId="1BAC824F" w14:textId="77777777" w:rsidR="003E59F0" w:rsidRDefault="003E59F0" w:rsidP="00DC64D8">
            <w:pPr>
              <w:pStyle w:val="PCGNormal"/>
              <w:numPr>
                <w:ilvl w:val="0"/>
                <w:numId w:val="45"/>
              </w:numPr>
            </w:pPr>
            <w:r>
              <w:t>Disability-Related Skills Training</w:t>
            </w:r>
          </w:p>
          <w:p w14:paraId="440FCDD7" w14:textId="77777777" w:rsidR="003E59F0" w:rsidRPr="00F8557F" w:rsidRDefault="003E59F0" w:rsidP="00DC64D8">
            <w:pPr>
              <w:pStyle w:val="PCGNormal"/>
              <w:numPr>
                <w:ilvl w:val="0"/>
                <w:numId w:val="45"/>
              </w:numPr>
            </w:pPr>
            <w:r>
              <w:t>Other Training (see sub-type)</w:t>
            </w:r>
          </w:p>
        </w:tc>
        <w:tc>
          <w:tcPr>
            <w:tcW w:w="4043" w:type="dxa"/>
            <w:shd w:val="clear" w:color="auto" w:fill="73ADDD"/>
          </w:tcPr>
          <w:p w14:paraId="2D589357" w14:textId="77777777" w:rsidR="003E59F0" w:rsidRDefault="003E59F0" w:rsidP="0065331B">
            <w:pPr>
              <w:pStyle w:val="PCGNormal"/>
            </w:pPr>
            <w:r>
              <w:t>2 a) Occupational Training</w:t>
            </w:r>
          </w:p>
          <w:p w14:paraId="3A19291A" w14:textId="77777777" w:rsidR="003E59F0" w:rsidRDefault="003E59F0" w:rsidP="0065331B">
            <w:pPr>
              <w:pStyle w:val="PCGNormal"/>
            </w:pPr>
            <w:r>
              <w:t>2b) Vocational Training</w:t>
            </w:r>
          </w:p>
          <w:p w14:paraId="724AA2A2" w14:textId="77777777" w:rsidR="003E59F0" w:rsidRDefault="003E59F0" w:rsidP="0065331B">
            <w:pPr>
              <w:pStyle w:val="PCGNormal"/>
            </w:pPr>
            <w:r>
              <w:t>2c) Other Technical Training (specify)</w:t>
            </w:r>
          </w:p>
          <w:p w14:paraId="344E190A" w14:textId="77777777" w:rsidR="003E59F0" w:rsidRDefault="003E59F0" w:rsidP="0065331B">
            <w:pPr>
              <w:pStyle w:val="PCGNormal"/>
            </w:pPr>
            <w:r>
              <w:t>3a) Orientation and Mobility Training</w:t>
            </w:r>
          </w:p>
          <w:p w14:paraId="33235599" w14:textId="77777777" w:rsidR="003E59F0" w:rsidRDefault="003E59F0" w:rsidP="0065331B">
            <w:pPr>
              <w:pStyle w:val="PCGNormal"/>
            </w:pPr>
            <w:r>
              <w:t>3b) Rehabilitation training</w:t>
            </w:r>
          </w:p>
          <w:p w14:paraId="6D979490" w14:textId="77777777" w:rsidR="003E59F0" w:rsidRDefault="003E59F0" w:rsidP="0065331B">
            <w:pPr>
              <w:pStyle w:val="PCGNormal"/>
            </w:pPr>
            <w:r>
              <w:t>3c) Low vision aid training</w:t>
            </w:r>
          </w:p>
          <w:p w14:paraId="6B2B4B2D" w14:textId="77777777" w:rsidR="003E59F0" w:rsidRDefault="003E59F0" w:rsidP="0065331B">
            <w:pPr>
              <w:pStyle w:val="PCGNormal"/>
            </w:pPr>
            <w:r>
              <w:t>3d) Braille training</w:t>
            </w:r>
          </w:p>
          <w:p w14:paraId="76EFE8B8" w14:textId="77777777" w:rsidR="003E59F0" w:rsidRDefault="003E59F0" w:rsidP="0065331B">
            <w:pPr>
              <w:pStyle w:val="PCGNormal"/>
            </w:pPr>
            <w:r>
              <w:t>3e) Speech reading training</w:t>
            </w:r>
          </w:p>
          <w:p w14:paraId="6CBFBFEB" w14:textId="77777777" w:rsidR="003E59F0" w:rsidRDefault="003E59F0" w:rsidP="0065331B">
            <w:pPr>
              <w:pStyle w:val="PCGNormal"/>
            </w:pPr>
            <w:r>
              <w:t>3f) Sign language training</w:t>
            </w:r>
          </w:p>
          <w:p w14:paraId="13329BED" w14:textId="77777777" w:rsidR="003E59F0" w:rsidRDefault="003E59F0" w:rsidP="0065331B">
            <w:pPr>
              <w:pStyle w:val="PCGNormal"/>
            </w:pPr>
            <w:r>
              <w:lastRenderedPageBreak/>
              <w:t>3g) Cognitive training/retraining</w:t>
            </w:r>
          </w:p>
          <w:p w14:paraId="179488D3" w14:textId="77777777" w:rsidR="003E59F0" w:rsidRDefault="003E59F0" w:rsidP="0065331B">
            <w:pPr>
              <w:pStyle w:val="PCGNormal"/>
            </w:pPr>
            <w:r>
              <w:t>3h) Other Disability Skills Training (specify)</w:t>
            </w:r>
          </w:p>
          <w:p w14:paraId="3851C332" w14:textId="77777777" w:rsidR="003E59F0" w:rsidRDefault="003E59F0" w:rsidP="0065331B">
            <w:pPr>
              <w:pStyle w:val="PCGNormal"/>
            </w:pPr>
            <w:r>
              <w:t>4a) On-the-Job Training</w:t>
            </w:r>
          </w:p>
          <w:p w14:paraId="33BA2603" w14:textId="77777777" w:rsidR="003E59F0" w:rsidRDefault="003E59F0" w:rsidP="0065331B">
            <w:pPr>
              <w:pStyle w:val="PCGNormal"/>
            </w:pPr>
            <w:r>
              <w:t>4b) Apprenticeship Training</w:t>
            </w:r>
          </w:p>
          <w:p w14:paraId="07511A8F" w14:textId="77777777" w:rsidR="003E59F0" w:rsidRDefault="003E59F0" w:rsidP="0065331B">
            <w:pPr>
              <w:pStyle w:val="PCGNormal"/>
            </w:pPr>
            <w:r>
              <w:t>4c) Remedial or Literacy Training</w:t>
            </w:r>
          </w:p>
          <w:p w14:paraId="4D748EC7" w14:textId="77777777" w:rsidR="003E59F0" w:rsidRPr="00F8557F" w:rsidRDefault="003E59F0" w:rsidP="0065331B">
            <w:pPr>
              <w:pStyle w:val="PCGNormal"/>
            </w:pPr>
            <w:r>
              <w:t>4d) Other Training Not Covered (specify)</w:t>
            </w:r>
          </w:p>
        </w:tc>
      </w:tr>
      <w:tr w:rsidR="003E59F0" w:rsidRPr="00F8557F" w14:paraId="60750367" w14:textId="77777777" w:rsidTr="00373B29">
        <w:trPr>
          <w:jc w:val="center"/>
        </w:trPr>
        <w:tc>
          <w:tcPr>
            <w:tcW w:w="2174" w:type="dxa"/>
            <w:shd w:val="clear" w:color="auto" w:fill="CAE0F2"/>
            <w:vAlign w:val="center"/>
          </w:tcPr>
          <w:p w14:paraId="2179213D" w14:textId="77777777" w:rsidR="003E59F0" w:rsidRPr="0007682D" w:rsidRDefault="003E59F0" w:rsidP="0065331B">
            <w:pPr>
              <w:pStyle w:val="PCGNormal"/>
              <w:rPr>
                <w:b/>
              </w:rPr>
            </w:pPr>
            <w:r w:rsidRPr="0007682D">
              <w:rPr>
                <w:b/>
              </w:rPr>
              <w:lastRenderedPageBreak/>
              <w:t>Rehabilitation Technology</w:t>
            </w:r>
          </w:p>
        </w:tc>
        <w:tc>
          <w:tcPr>
            <w:tcW w:w="3228" w:type="dxa"/>
            <w:shd w:val="clear" w:color="auto" w:fill="CAE0F2"/>
            <w:vAlign w:val="center"/>
          </w:tcPr>
          <w:p w14:paraId="3EFCD828" w14:textId="77777777" w:rsidR="003E59F0" w:rsidRDefault="003E59F0" w:rsidP="00DC64D8">
            <w:pPr>
              <w:pStyle w:val="PCGNormal"/>
              <w:numPr>
                <w:ilvl w:val="0"/>
                <w:numId w:val="46"/>
              </w:numPr>
            </w:pPr>
            <w:r>
              <w:t>Rehabilitation Engineering Service</w:t>
            </w:r>
          </w:p>
          <w:p w14:paraId="04FD5CD0" w14:textId="77777777" w:rsidR="003E59F0" w:rsidRDefault="003E59F0" w:rsidP="00DC64D8">
            <w:pPr>
              <w:pStyle w:val="PCGNormal"/>
              <w:numPr>
                <w:ilvl w:val="0"/>
                <w:numId w:val="46"/>
              </w:numPr>
            </w:pPr>
            <w:r>
              <w:t>Assistive Technology Devices</w:t>
            </w:r>
          </w:p>
          <w:p w14:paraId="06DE48B8" w14:textId="77777777" w:rsidR="003E59F0" w:rsidRDefault="003E59F0" w:rsidP="00DC64D8">
            <w:pPr>
              <w:pStyle w:val="PCGNormal"/>
              <w:numPr>
                <w:ilvl w:val="0"/>
                <w:numId w:val="46"/>
              </w:numPr>
            </w:pPr>
            <w:r>
              <w:t>Assistive Technology Services</w:t>
            </w:r>
          </w:p>
          <w:p w14:paraId="18987451" w14:textId="77777777" w:rsidR="003E59F0" w:rsidRDefault="003E59F0" w:rsidP="00DC64D8">
            <w:pPr>
              <w:pStyle w:val="PCGNormal"/>
              <w:numPr>
                <w:ilvl w:val="0"/>
                <w:numId w:val="46"/>
              </w:numPr>
            </w:pPr>
            <w:r>
              <w:t>Home Modification Services</w:t>
            </w:r>
          </w:p>
          <w:p w14:paraId="2BB3071E" w14:textId="77777777" w:rsidR="003E59F0" w:rsidRDefault="003E59F0" w:rsidP="00DC64D8">
            <w:pPr>
              <w:pStyle w:val="PCGNormal"/>
              <w:numPr>
                <w:ilvl w:val="0"/>
                <w:numId w:val="46"/>
              </w:numPr>
            </w:pPr>
            <w:r>
              <w:t>Vehicle Modification Services</w:t>
            </w:r>
          </w:p>
          <w:p w14:paraId="0E24CC83" w14:textId="77777777" w:rsidR="003E59F0" w:rsidRPr="00F8557F" w:rsidRDefault="003E59F0" w:rsidP="00DC64D8">
            <w:pPr>
              <w:pStyle w:val="PCGNormal"/>
              <w:numPr>
                <w:ilvl w:val="0"/>
                <w:numId w:val="46"/>
              </w:numPr>
            </w:pPr>
            <w:r>
              <w:t>Other Rehabilitation Technology (specify)</w:t>
            </w:r>
          </w:p>
        </w:tc>
        <w:tc>
          <w:tcPr>
            <w:tcW w:w="4043" w:type="dxa"/>
            <w:shd w:val="clear" w:color="auto" w:fill="CAE0F2"/>
          </w:tcPr>
          <w:p w14:paraId="34C6836D" w14:textId="77777777" w:rsidR="003E59F0" w:rsidRDefault="003E59F0" w:rsidP="0065331B">
            <w:pPr>
              <w:pStyle w:val="PCGNormal"/>
            </w:pPr>
            <w:r>
              <w:t>1a) Mobility</w:t>
            </w:r>
          </w:p>
          <w:p w14:paraId="3EACAB2A" w14:textId="77777777" w:rsidR="003E59F0" w:rsidRDefault="003E59F0" w:rsidP="0065331B">
            <w:pPr>
              <w:pStyle w:val="PCGNormal"/>
            </w:pPr>
            <w:r>
              <w:t>1b) Communications</w:t>
            </w:r>
          </w:p>
          <w:p w14:paraId="012F3770" w14:textId="77777777" w:rsidR="003E59F0" w:rsidRDefault="003E59F0" w:rsidP="0065331B">
            <w:pPr>
              <w:pStyle w:val="PCGNormal"/>
            </w:pPr>
            <w:r>
              <w:t>1c) Hearing</w:t>
            </w:r>
          </w:p>
          <w:p w14:paraId="0B6E7A9D" w14:textId="77777777" w:rsidR="003E59F0" w:rsidRDefault="003E59F0" w:rsidP="0065331B">
            <w:pPr>
              <w:pStyle w:val="PCGNormal"/>
            </w:pPr>
            <w:r>
              <w:t>1d) Low Vision/Blind</w:t>
            </w:r>
          </w:p>
          <w:p w14:paraId="286291FC" w14:textId="77777777" w:rsidR="003E59F0" w:rsidRDefault="003E59F0" w:rsidP="0065331B">
            <w:pPr>
              <w:pStyle w:val="PCGNormal"/>
            </w:pPr>
            <w:r>
              <w:t>1e) Cognition</w:t>
            </w:r>
          </w:p>
          <w:p w14:paraId="68873152" w14:textId="77777777" w:rsidR="003E59F0" w:rsidRDefault="003E59F0" w:rsidP="0065331B">
            <w:pPr>
              <w:pStyle w:val="PCGNormal"/>
            </w:pPr>
            <w:r>
              <w:t>1f) Other Rehab Engineering Services (specify)</w:t>
            </w:r>
          </w:p>
          <w:p w14:paraId="257C04E6" w14:textId="77777777" w:rsidR="003E59F0" w:rsidRDefault="003E59F0" w:rsidP="0065331B">
            <w:pPr>
              <w:pStyle w:val="PCGNormal"/>
            </w:pPr>
            <w:r>
              <w:t>2a) Off-the-Shelf Devices</w:t>
            </w:r>
          </w:p>
          <w:p w14:paraId="21D4AF24" w14:textId="77777777" w:rsidR="003E59F0" w:rsidRDefault="003E59F0" w:rsidP="0065331B">
            <w:pPr>
              <w:pStyle w:val="PCGNormal"/>
            </w:pPr>
            <w:r>
              <w:t>2b) Customized or Modified Devices</w:t>
            </w:r>
          </w:p>
          <w:p w14:paraId="774FCBC5" w14:textId="77777777" w:rsidR="003E59F0" w:rsidRDefault="003E59F0" w:rsidP="0065331B">
            <w:pPr>
              <w:pStyle w:val="PCGNormal"/>
            </w:pPr>
            <w:r>
              <w:t>3a) AT Evaluation Services</w:t>
            </w:r>
          </w:p>
          <w:p w14:paraId="4B4940A6" w14:textId="77777777" w:rsidR="003E59F0" w:rsidRDefault="003E59F0" w:rsidP="0065331B">
            <w:pPr>
              <w:pStyle w:val="PCGNormal"/>
            </w:pPr>
            <w:r>
              <w:t>3b) AT Purchasing/Leasing Services</w:t>
            </w:r>
          </w:p>
          <w:p w14:paraId="5441F25A" w14:textId="77777777" w:rsidR="003E59F0" w:rsidRDefault="003E59F0" w:rsidP="0065331B">
            <w:pPr>
              <w:pStyle w:val="PCGNormal"/>
            </w:pPr>
            <w:r>
              <w:t>3c) Repair/Customize/Fit/Design AT Devices</w:t>
            </w:r>
          </w:p>
          <w:p w14:paraId="00FB3C91" w14:textId="77777777" w:rsidR="003E59F0" w:rsidRDefault="003E59F0" w:rsidP="0065331B">
            <w:pPr>
              <w:pStyle w:val="PCGNormal"/>
            </w:pPr>
            <w:r>
              <w:t>3d) Coordinating/Therapy/Interventions with AT</w:t>
            </w:r>
          </w:p>
          <w:p w14:paraId="414F404C" w14:textId="77777777" w:rsidR="003E59F0" w:rsidRDefault="003E59F0" w:rsidP="0065331B">
            <w:pPr>
              <w:pStyle w:val="PCGNormal"/>
            </w:pPr>
            <w:r>
              <w:t>3e) AT Training or Technical Assistance</w:t>
            </w:r>
          </w:p>
          <w:p w14:paraId="1862713D" w14:textId="77777777" w:rsidR="003E59F0" w:rsidRDefault="003E59F0" w:rsidP="0065331B">
            <w:pPr>
              <w:pStyle w:val="PCGNormal"/>
            </w:pPr>
            <w:r>
              <w:t>3f) Other AT Services (specify)</w:t>
            </w:r>
          </w:p>
          <w:p w14:paraId="139EF6FF" w14:textId="77777777" w:rsidR="003E59F0" w:rsidRDefault="003E59F0" w:rsidP="0065331B">
            <w:pPr>
              <w:pStyle w:val="PCGNormal"/>
            </w:pPr>
            <w:r>
              <w:t>4a) Home Modification Evaluation</w:t>
            </w:r>
          </w:p>
          <w:p w14:paraId="54765333" w14:textId="77777777" w:rsidR="003E59F0" w:rsidRDefault="003E59F0" w:rsidP="0065331B">
            <w:pPr>
              <w:pStyle w:val="PCGNormal"/>
            </w:pPr>
            <w:r>
              <w:t>4b) Home Modification Contractor</w:t>
            </w:r>
          </w:p>
          <w:p w14:paraId="5A62BF11" w14:textId="77777777" w:rsidR="003E59F0" w:rsidRDefault="003E59F0" w:rsidP="0065331B">
            <w:pPr>
              <w:pStyle w:val="PCGNormal"/>
            </w:pPr>
            <w:r>
              <w:t>4c) Other Home Modification Services (specify)</w:t>
            </w:r>
          </w:p>
          <w:p w14:paraId="1948CC77" w14:textId="77777777" w:rsidR="003E59F0" w:rsidRDefault="003E59F0" w:rsidP="0065331B">
            <w:pPr>
              <w:pStyle w:val="PCGNormal"/>
            </w:pPr>
            <w:r>
              <w:t>5a) Vehicle Modification Provider</w:t>
            </w:r>
          </w:p>
          <w:p w14:paraId="18D8AA2E" w14:textId="77777777" w:rsidR="003E59F0" w:rsidRDefault="003E59F0" w:rsidP="0065331B">
            <w:pPr>
              <w:pStyle w:val="PCGNormal"/>
            </w:pPr>
            <w:r>
              <w:t>5b) Vehicle Modification Evaluation</w:t>
            </w:r>
          </w:p>
          <w:p w14:paraId="4B055BFC" w14:textId="77777777" w:rsidR="003E59F0" w:rsidRDefault="003E59F0" w:rsidP="0065331B">
            <w:pPr>
              <w:pStyle w:val="PCGNormal"/>
            </w:pPr>
            <w:r>
              <w:t>5c) Driver Training</w:t>
            </w:r>
          </w:p>
          <w:p w14:paraId="27A6B202" w14:textId="77777777" w:rsidR="003E59F0" w:rsidRDefault="003E59F0" w:rsidP="0065331B">
            <w:pPr>
              <w:pStyle w:val="PCGNormal"/>
            </w:pPr>
            <w:r>
              <w:t xml:space="preserve">5d) Driver Evaluation </w:t>
            </w:r>
          </w:p>
          <w:p w14:paraId="4107B9F0" w14:textId="77777777" w:rsidR="003E59F0" w:rsidRPr="00F8557F" w:rsidRDefault="003E59F0" w:rsidP="0065331B">
            <w:pPr>
              <w:pStyle w:val="PCGNormal"/>
            </w:pPr>
            <w:r>
              <w:t>5e) Other Vehicle Modification Services (specify)</w:t>
            </w:r>
          </w:p>
        </w:tc>
      </w:tr>
      <w:tr w:rsidR="003E59F0" w:rsidRPr="00F8557F" w14:paraId="13E687C3" w14:textId="77777777" w:rsidTr="00373B29">
        <w:trPr>
          <w:jc w:val="center"/>
        </w:trPr>
        <w:tc>
          <w:tcPr>
            <w:tcW w:w="2174" w:type="dxa"/>
            <w:shd w:val="clear" w:color="auto" w:fill="73ADDD"/>
            <w:vAlign w:val="center"/>
          </w:tcPr>
          <w:p w14:paraId="041070BF" w14:textId="77777777" w:rsidR="003E59F0" w:rsidRPr="0007682D" w:rsidRDefault="003E59F0" w:rsidP="0065331B">
            <w:pPr>
              <w:pStyle w:val="PCGNormal"/>
              <w:rPr>
                <w:b/>
                <w:color w:val="000000"/>
              </w:rPr>
            </w:pPr>
            <w:r w:rsidRPr="0007682D">
              <w:rPr>
                <w:b/>
                <w:color w:val="000000"/>
              </w:rPr>
              <w:t>Transportation Services</w:t>
            </w:r>
          </w:p>
        </w:tc>
        <w:tc>
          <w:tcPr>
            <w:tcW w:w="3228" w:type="dxa"/>
            <w:shd w:val="clear" w:color="auto" w:fill="73ADDD"/>
            <w:vAlign w:val="center"/>
          </w:tcPr>
          <w:p w14:paraId="05C1F933" w14:textId="77777777" w:rsidR="003E59F0" w:rsidRDefault="003E59F0" w:rsidP="00DC64D8">
            <w:pPr>
              <w:pStyle w:val="PCGNormal"/>
              <w:numPr>
                <w:ilvl w:val="0"/>
                <w:numId w:val="47"/>
              </w:numPr>
              <w:rPr>
                <w:color w:val="000000"/>
              </w:rPr>
            </w:pPr>
            <w:r w:rsidRPr="0007682D">
              <w:rPr>
                <w:color w:val="000000"/>
              </w:rPr>
              <w:t>Transportation Training</w:t>
            </w:r>
          </w:p>
          <w:p w14:paraId="7D81DAA3" w14:textId="77777777" w:rsidR="003E59F0" w:rsidRPr="00047BFE" w:rsidRDefault="003E59F0" w:rsidP="00DC64D8">
            <w:pPr>
              <w:pStyle w:val="PCGNormal"/>
              <w:numPr>
                <w:ilvl w:val="0"/>
                <w:numId w:val="47"/>
              </w:numPr>
              <w:rPr>
                <w:color w:val="000000"/>
              </w:rPr>
            </w:pPr>
            <w:r w:rsidRPr="00047BFE">
              <w:rPr>
                <w:color w:val="000000"/>
              </w:rPr>
              <w:t>Other Transportation Services (specify)</w:t>
            </w:r>
          </w:p>
        </w:tc>
        <w:tc>
          <w:tcPr>
            <w:tcW w:w="4043" w:type="dxa"/>
            <w:shd w:val="clear" w:color="auto" w:fill="73ADDD"/>
          </w:tcPr>
          <w:p w14:paraId="79AD997F" w14:textId="77777777" w:rsidR="003E59F0" w:rsidRPr="00F8557F" w:rsidRDefault="003E59F0" w:rsidP="0065331B">
            <w:pPr>
              <w:pStyle w:val="PCGNormal"/>
              <w:rPr>
                <w:color w:val="000000"/>
              </w:rPr>
            </w:pPr>
          </w:p>
        </w:tc>
      </w:tr>
      <w:tr w:rsidR="003E59F0" w:rsidRPr="00F8557F" w14:paraId="60702C2A" w14:textId="77777777" w:rsidTr="00373B29">
        <w:trPr>
          <w:jc w:val="center"/>
        </w:trPr>
        <w:tc>
          <w:tcPr>
            <w:tcW w:w="2174" w:type="dxa"/>
            <w:shd w:val="clear" w:color="auto" w:fill="CAE0F2"/>
            <w:vAlign w:val="center"/>
          </w:tcPr>
          <w:p w14:paraId="0DF3099A" w14:textId="77777777" w:rsidR="003E59F0" w:rsidRPr="0007682D" w:rsidRDefault="003E59F0" w:rsidP="0065331B">
            <w:pPr>
              <w:pStyle w:val="PCGNormal"/>
              <w:rPr>
                <w:b/>
                <w:color w:val="000000"/>
              </w:rPr>
            </w:pPr>
            <w:r w:rsidRPr="0007682D">
              <w:rPr>
                <w:b/>
                <w:color w:val="000000"/>
              </w:rPr>
              <w:t>Personal Assistance Services</w:t>
            </w:r>
          </w:p>
        </w:tc>
        <w:tc>
          <w:tcPr>
            <w:tcW w:w="3228" w:type="dxa"/>
            <w:shd w:val="clear" w:color="auto" w:fill="CAE0F2"/>
            <w:vAlign w:val="center"/>
          </w:tcPr>
          <w:p w14:paraId="3FC4108B" w14:textId="77777777" w:rsidR="003E59F0" w:rsidRPr="0007682D" w:rsidRDefault="003E59F0" w:rsidP="00DC64D8">
            <w:pPr>
              <w:pStyle w:val="PCGNormal"/>
              <w:numPr>
                <w:ilvl w:val="0"/>
                <w:numId w:val="48"/>
              </w:numPr>
              <w:rPr>
                <w:color w:val="000000"/>
              </w:rPr>
            </w:pPr>
            <w:r w:rsidRPr="0007682D">
              <w:rPr>
                <w:color w:val="000000"/>
              </w:rPr>
              <w:t>Reader Services</w:t>
            </w:r>
          </w:p>
          <w:p w14:paraId="5FBB75CB" w14:textId="77777777" w:rsidR="003E59F0" w:rsidRPr="0007682D" w:rsidRDefault="003E59F0" w:rsidP="00DC64D8">
            <w:pPr>
              <w:pStyle w:val="PCGNormal"/>
              <w:numPr>
                <w:ilvl w:val="0"/>
                <w:numId w:val="48"/>
              </w:numPr>
              <w:rPr>
                <w:color w:val="000000"/>
              </w:rPr>
            </w:pPr>
            <w:r w:rsidRPr="0007682D">
              <w:rPr>
                <w:color w:val="000000"/>
              </w:rPr>
              <w:t>Personal Attendant Service</w:t>
            </w:r>
          </w:p>
          <w:p w14:paraId="35A2C9A8" w14:textId="77777777" w:rsidR="003E59F0" w:rsidRPr="00F8557F" w:rsidRDefault="003E59F0" w:rsidP="00DC64D8">
            <w:pPr>
              <w:pStyle w:val="PCGNormal"/>
              <w:numPr>
                <w:ilvl w:val="0"/>
                <w:numId w:val="48"/>
              </w:numPr>
              <w:rPr>
                <w:color w:val="000000"/>
              </w:rPr>
            </w:pPr>
            <w:r w:rsidRPr="0007682D">
              <w:rPr>
                <w:color w:val="000000"/>
              </w:rPr>
              <w:t>3) Other Personal Assistance Services (specify)</w:t>
            </w:r>
          </w:p>
        </w:tc>
        <w:tc>
          <w:tcPr>
            <w:tcW w:w="4043" w:type="dxa"/>
            <w:shd w:val="clear" w:color="auto" w:fill="CAE0F2"/>
          </w:tcPr>
          <w:p w14:paraId="411F14DD" w14:textId="77777777" w:rsidR="003E59F0" w:rsidRPr="00F8557F" w:rsidRDefault="003E59F0" w:rsidP="0065331B">
            <w:pPr>
              <w:pStyle w:val="PCGNormal"/>
              <w:rPr>
                <w:color w:val="000000"/>
              </w:rPr>
            </w:pPr>
          </w:p>
        </w:tc>
      </w:tr>
      <w:tr w:rsidR="003E59F0" w:rsidRPr="00F8557F" w14:paraId="21A81B69" w14:textId="77777777" w:rsidTr="00373B29">
        <w:trPr>
          <w:jc w:val="center"/>
        </w:trPr>
        <w:tc>
          <w:tcPr>
            <w:tcW w:w="2174" w:type="dxa"/>
            <w:shd w:val="clear" w:color="auto" w:fill="73ADDD"/>
            <w:vAlign w:val="center"/>
          </w:tcPr>
          <w:p w14:paraId="4A5B24D8" w14:textId="77777777" w:rsidR="003E59F0" w:rsidRPr="0007682D" w:rsidRDefault="003E59F0" w:rsidP="0065331B">
            <w:pPr>
              <w:pStyle w:val="PCGNormal"/>
              <w:rPr>
                <w:b/>
                <w:color w:val="000000"/>
              </w:rPr>
            </w:pPr>
            <w:r w:rsidRPr="009D5DE1">
              <w:rPr>
                <w:b/>
                <w:color w:val="000000"/>
              </w:rPr>
              <w:t>Technical Assistance Services</w:t>
            </w:r>
          </w:p>
        </w:tc>
        <w:tc>
          <w:tcPr>
            <w:tcW w:w="3228" w:type="dxa"/>
            <w:shd w:val="clear" w:color="auto" w:fill="73ADDD"/>
            <w:vAlign w:val="center"/>
          </w:tcPr>
          <w:p w14:paraId="25A1474A" w14:textId="77777777" w:rsidR="003E59F0" w:rsidRDefault="003E59F0" w:rsidP="00DC64D8">
            <w:pPr>
              <w:pStyle w:val="PCGNormal"/>
              <w:numPr>
                <w:ilvl w:val="0"/>
                <w:numId w:val="49"/>
              </w:numPr>
              <w:rPr>
                <w:color w:val="000000"/>
              </w:rPr>
            </w:pPr>
            <w:r w:rsidRPr="009D5DE1">
              <w:rPr>
                <w:color w:val="000000"/>
              </w:rPr>
              <w:t>Small Business Consultation</w:t>
            </w:r>
          </w:p>
          <w:p w14:paraId="3738AD09" w14:textId="77777777" w:rsidR="003E59F0" w:rsidRPr="00047BFE" w:rsidRDefault="003E59F0" w:rsidP="00DC64D8">
            <w:pPr>
              <w:pStyle w:val="PCGNormal"/>
              <w:numPr>
                <w:ilvl w:val="0"/>
                <w:numId w:val="49"/>
              </w:numPr>
              <w:rPr>
                <w:color w:val="000000"/>
              </w:rPr>
            </w:pPr>
            <w:r w:rsidRPr="00047BFE">
              <w:rPr>
                <w:color w:val="000000"/>
              </w:rPr>
              <w:t>Other Technical Assistance Services (specify)</w:t>
            </w:r>
          </w:p>
        </w:tc>
        <w:tc>
          <w:tcPr>
            <w:tcW w:w="4043" w:type="dxa"/>
            <w:shd w:val="clear" w:color="auto" w:fill="73ADDD"/>
          </w:tcPr>
          <w:p w14:paraId="1453133B" w14:textId="77777777" w:rsidR="003E59F0" w:rsidRPr="009D5DE1" w:rsidRDefault="003E59F0" w:rsidP="0065331B">
            <w:pPr>
              <w:pStyle w:val="PCGNormal"/>
              <w:rPr>
                <w:color w:val="000000"/>
              </w:rPr>
            </w:pPr>
            <w:r w:rsidRPr="009D5DE1">
              <w:rPr>
                <w:color w:val="000000"/>
              </w:rPr>
              <w:t>1a) Business plan development</w:t>
            </w:r>
          </w:p>
          <w:p w14:paraId="5215738F" w14:textId="77777777" w:rsidR="003E59F0" w:rsidRPr="009D5DE1" w:rsidRDefault="003E59F0" w:rsidP="0065331B">
            <w:pPr>
              <w:pStyle w:val="PCGNormal"/>
              <w:rPr>
                <w:color w:val="000000"/>
              </w:rPr>
            </w:pPr>
            <w:r w:rsidRPr="009D5DE1">
              <w:rPr>
                <w:color w:val="000000"/>
              </w:rPr>
              <w:t>1b) Conduct market research</w:t>
            </w:r>
          </w:p>
          <w:p w14:paraId="1BFF0679" w14:textId="77777777" w:rsidR="003E59F0" w:rsidRPr="00F8557F" w:rsidRDefault="003E59F0" w:rsidP="0065331B">
            <w:pPr>
              <w:pStyle w:val="PCGNormal"/>
              <w:rPr>
                <w:color w:val="000000"/>
              </w:rPr>
            </w:pPr>
            <w:r w:rsidRPr="009D5DE1">
              <w:rPr>
                <w:color w:val="000000"/>
              </w:rPr>
              <w:t>1c) Other Small Business Services (specify)</w:t>
            </w:r>
          </w:p>
        </w:tc>
      </w:tr>
      <w:tr w:rsidR="003E59F0" w:rsidRPr="00F8557F" w14:paraId="0983FAB1" w14:textId="77777777" w:rsidTr="00373B29">
        <w:trPr>
          <w:jc w:val="center"/>
        </w:trPr>
        <w:tc>
          <w:tcPr>
            <w:tcW w:w="2174" w:type="dxa"/>
            <w:tcBorders>
              <w:bottom w:val="single" w:sz="4" w:space="0" w:color="auto"/>
            </w:tcBorders>
            <w:shd w:val="clear" w:color="auto" w:fill="CAE0F2"/>
            <w:vAlign w:val="center"/>
          </w:tcPr>
          <w:p w14:paraId="4930619D" w14:textId="77777777" w:rsidR="003E59F0" w:rsidRPr="0007682D" w:rsidRDefault="003E59F0" w:rsidP="0065331B">
            <w:pPr>
              <w:pStyle w:val="PCGNormal"/>
              <w:rPr>
                <w:b/>
                <w:color w:val="000000"/>
              </w:rPr>
            </w:pPr>
            <w:r w:rsidRPr="009D5DE1">
              <w:rPr>
                <w:b/>
                <w:color w:val="000000"/>
              </w:rPr>
              <w:t>Communication Access Services</w:t>
            </w:r>
          </w:p>
        </w:tc>
        <w:tc>
          <w:tcPr>
            <w:tcW w:w="3228" w:type="dxa"/>
            <w:tcBorders>
              <w:bottom w:val="single" w:sz="4" w:space="0" w:color="auto"/>
            </w:tcBorders>
            <w:shd w:val="clear" w:color="auto" w:fill="CAE0F2"/>
            <w:vAlign w:val="center"/>
          </w:tcPr>
          <w:p w14:paraId="601D8F09" w14:textId="77777777" w:rsidR="003E59F0" w:rsidRPr="009D5DE1" w:rsidRDefault="003E59F0" w:rsidP="00DC64D8">
            <w:pPr>
              <w:pStyle w:val="PCGNormal"/>
              <w:numPr>
                <w:ilvl w:val="0"/>
                <w:numId w:val="50"/>
              </w:numPr>
              <w:rPr>
                <w:color w:val="000000"/>
              </w:rPr>
            </w:pPr>
            <w:r w:rsidRPr="009D5DE1">
              <w:rPr>
                <w:color w:val="000000"/>
              </w:rPr>
              <w:t xml:space="preserve">ASL Interpreter </w:t>
            </w:r>
          </w:p>
          <w:p w14:paraId="690545A7" w14:textId="77777777" w:rsidR="003E59F0" w:rsidRPr="009D5DE1" w:rsidRDefault="003E59F0" w:rsidP="00DC64D8">
            <w:pPr>
              <w:pStyle w:val="PCGNormal"/>
              <w:numPr>
                <w:ilvl w:val="0"/>
                <w:numId w:val="50"/>
              </w:numPr>
              <w:rPr>
                <w:color w:val="000000"/>
              </w:rPr>
            </w:pPr>
            <w:r w:rsidRPr="009D5DE1">
              <w:rPr>
                <w:color w:val="000000"/>
              </w:rPr>
              <w:t>Certified Deaf Interpreter</w:t>
            </w:r>
          </w:p>
          <w:p w14:paraId="0A4DFB67" w14:textId="77777777" w:rsidR="003E59F0" w:rsidRPr="009D5DE1" w:rsidRDefault="003E59F0" w:rsidP="00DC64D8">
            <w:pPr>
              <w:pStyle w:val="PCGNormal"/>
              <w:numPr>
                <w:ilvl w:val="0"/>
                <w:numId w:val="50"/>
              </w:numPr>
              <w:rPr>
                <w:color w:val="000000"/>
              </w:rPr>
            </w:pPr>
            <w:r w:rsidRPr="009D5DE1">
              <w:rPr>
                <w:color w:val="000000"/>
              </w:rPr>
              <w:t>Tactile Interpreter</w:t>
            </w:r>
          </w:p>
          <w:p w14:paraId="6CB248D3" w14:textId="77777777" w:rsidR="003E59F0" w:rsidRPr="009D5DE1" w:rsidRDefault="003E59F0" w:rsidP="00DC64D8">
            <w:pPr>
              <w:pStyle w:val="PCGNormal"/>
              <w:numPr>
                <w:ilvl w:val="0"/>
                <w:numId w:val="50"/>
              </w:numPr>
              <w:rPr>
                <w:color w:val="000000"/>
              </w:rPr>
            </w:pPr>
            <w:r w:rsidRPr="009D5DE1">
              <w:rPr>
                <w:color w:val="000000"/>
              </w:rPr>
              <w:t>Oral Interpreter</w:t>
            </w:r>
          </w:p>
          <w:p w14:paraId="0EA0BF84" w14:textId="77777777" w:rsidR="003E59F0" w:rsidRPr="009D5DE1" w:rsidRDefault="003E59F0" w:rsidP="00DC64D8">
            <w:pPr>
              <w:pStyle w:val="PCGNormal"/>
              <w:numPr>
                <w:ilvl w:val="0"/>
                <w:numId w:val="50"/>
              </w:numPr>
              <w:rPr>
                <w:color w:val="000000"/>
              </w:rPr>
            </w:pPr>
            <w:r w:rsidRPr="009D5DE1">
              <w:rPr>
                <w:color w:val="000000"/>
              </w:rPr>
              <w:t>Signing Exact English</w:t>
            </w:r>
          </w:p>
          <w:p w14:paraId="47DFDDFB" w14:textId="77777777" w:rsidR="003E59F0" w:rsidRPr="009D5DE1" w:rsidRDefault="003E59F0" w:rsidP="00DC64D8">
            <w:pPr>
              <w:pStyle w:val="PCGNormal"/>
              <w:numPr>
                <w:ilvl w:val="0"/>
                <w:numId w:val="50"/>
              </w:numPr>
              <w:rPr>
                <w:color w:val="000000"/>
              </w:rPr>
            </w:pPr>
            <w:r w:rsidRPr="009D5DE1">
              <w:rPr>
                <w:color w:val="000000"/>
              </w:rPr>
              <w:t>Video Remote Interpreting (VRI)</w:t>
            </w:r>
          </w:p>
          <w:p w14:paraId="7253B468" w14:textId="77777777" w:rsidR="003E59F0" w:rsidRPr="009D5DE1" w:rsidRDefault="003E59F0" w:rsidP="00DC64D8">
            <w:pPr>
              <w:pStyle w:val="PCGNormal"/>
              <w:numPr>
                <w:ilvl w:val="0"/>
                <w:numId w:val="50"/>
              </w:numPr>
              <w:rPr>
                <w:color w:val="000000"/>
              </w:rPr>
            </w:pPr>
            <w:r w:rsidRPr="009D5DE1">
              <w:rPr>
                <w:color w:val="000000"/>
              </w:rPr>
              <w:t>C-PRINT</w:t>
            </w:r>
          </w:p>
          <w:p w14:paraId="103CEBE6" w14:textId="77777777" w:rsidR="003E59F0" w:rsidRPr="009D5DE1" w:rsidRDefault="003E59F0" w:rsidP="00DC64D8">
            <w:pPr>
              <w:pStyle w:val="PCGNormal"/>
              <w:numPr>
                <w:ilvl w:val="0"/>
                <w:numId w:val="50"/>
              </w:numPr>
              <w:rPr>
                <w:color w:val="000000"/>
              </w:rPr>
            </w:pPr>
            <w:r w:rsidRPr="009D5DE1">
              <w:rPr>
                <w:color w:val="000000"/>
              </w:rPr>
              <w:t>Remote CART</w:t>
            </w:r>
          </w:p>
          <w:p w14:paraId="0C32A29C" w14:textId="77777777" w:rsidR="003E59F0" w:rsidRPr="009D5DE1" w:rsidRDefault="003E59F0" w:rsidP="00DC64D8">
            <w:pPr>
              <w:pStyle w:val="PCGNormal"/>
              <w:numPr>
                <w:ilvl w:val="0"/>
                <w:numId w:val="50"/>
              </w:numPr>
              <w:rPr>
                <w:color w:val="000000"/>
              </w:rPr>
            </w:pPr>
            <w:r w:rsidRPr="009D5DE1">
              <w:rPr>
                <w:color w:val="000000"/>
              </w:rPr>
              <w:t>Live CART</w:t>
            </w:r>
          </w:p>
          <w:p w14:paraId="0D94FC2A" w14:textId="77777777" w:rsidR="003E59F0" w:rsidRPr="00F8557F" w:rsidRDefault="003E59F0" w:rsidP="00DC64D8">
            <w:pPr>
              <w:pStyle w:val="PCGNormal"/>
              <w:numPr>
                <w:ilvl w:val="0"/>
                <w:numId w:val="50"/>
              </w:numPr>
              <w:rPr>
                <w:color w:val="000000"/>
              </w:rPr>
            </w:pPr>
            <w:r w:rsidRPr="009D5DE1">
              <w:rPr>
                <w:color w:val="000000"/>
              </w:rPr>
              <w:lastRenderedPageBreak/>
              <w:t>10) Other Communication Access Services (specify)</w:t>
            </w:r>
          </w:p>
        </w:tc>
        <w:tc>
          <w:tcPr>
            <w:tcW w:w="4043" w:type="dxa"/>
            <w:tcBorders>
              <w:bottom w:val="single" w:sz="4" w:space="0" w:color="auto"/>
            </w:tcBorders>
            <w:shd w:val="clear" w:color="auto" w:fill="CAE0F2"/>
          </w:tcPr>
          <w:p w14:paraId="279A814B" w14:textId="77777777" w:rsidR="003E59F0" w:rsidRPr="009D5DE1" w:rsidRDefault="003E59F0" w:rsidP="0065331B">
            <w:pPr>
              <w:pStyle w:val="PCGNormal"/>
              <w:rPr>
                <w:color w:val="000000"/>
              </w:rPr>
            </w:pPr>
            <w:r w:rsidRPr="009D5DE1">
              <w:rPr>
                <w:color w:val="000000"/>
              </w:rPr>
              <w:lastRenderedPageBreak/>
              <w:t>1a) Nationally Certified</w:t>
            </w:r>
          </w:p>
          <w:p w14:paraId="6D5EF043" w14:textId="77777777" w:rsidR="003E59F0" w:rsidRPr="009D5DE1" w:rsidRDefault="003E59F0" w:rsidP="0065331B">
            <w:pPr>
              <w:pStyle w:val="PCGNormal"/>
              <w:rPr>
                <w:color w:val="000000"/>
              </w:rPr>
            </w:pPr>
            <w:r w:rsidRPr="009D5DE1">
              <w:rPr>
                <w:color w:val="000000"/>
              </w:rPr>
              <w:t>1b) IIC</w:t>
            </w:r>
          </w:p>
          <w:p w14:paraId="6E342842" w14:textId="77777777" w:rsidR="003E59F0" w:rsidRPr="009D5DE1" w:rsidRDefault="003E59F0" w:rsidP="0065331B">
            <w:pPr>
              <w:pStyle w:val="PCGNormal"/>
              <w:rPr>
                <w:color w:val="000000"/>
              </w:rPr>
            </w:pPr>
            <w:r w:rsidRPr="009D5DE1">
              <w:rPr>
                <w:color w:val="000000"/>
              </w:rPr>
              <w:t>1c) National Certified and IIC</w:t>
            </w:r>
          </w:p>
          <w:p w14:paraId="61F957CC" w14:textId="77777777" w:rsidR="003E59F0" w:rsidRPr="009D5DE1" w:rsidRDefault="003E59F0" w:rsidP="0065331B">
            <w:pPr>
              <w:pStyle w:val="PCGNormal"/>
              <w:rPr>
                <w:color w:val="000000"/>
              </w:rPr>
            </w:pPr>
            <w:r w:rsidRPr="009D5DE1">
              <w:rPr>
                <w:color w:val="000000"/>
              </w:rPr>
              <w:t>1d) Non-IIC</w:t>
            </w:r>
          </w:p>
          <w:p w14:paraId="35AA15A3" w14:textId="77777777" w:rsidR="003E59F0" w:rsidRPr="009D5DE1" w:rsidRDefault="003E59F0" w:rsidP="0065331B">
            <w:pPr>
              <w:pStyle w:val="PCGNormal"/>
              <w:rPr>
                <w:color w:val="000000"/>
              </w:rPr>
            </w:pPr>
            <w:r w:rsidRPr="009D5DE1">
              <w:rPr>
                <w:color w:val="000000"/>
              </w:rPr>
              <w:t>2a) Nationally Certified</w:t>
            </w:r>
          </w:p>
          <w:p w14:paraId="590CD09A" w14:textId="77777777" w:rsidR="003E59F0" w:rsidRPr="009D5DE1" w:rsidRDefault="003E59F0" w:rsidP="0065331B">
            <w:pPr>
              <w:pStyle w:val="PCGNormal"/>
              <w:rPr>
                <w:color w:val="000000"/>
              </w:rPr>
            </w:pPr>
            <w:r w:rsidRPr="009D5DE1">
              <w:rPr>
                <w:color w:val="000000"/>
              </w:rPr>
              <w:t>2b) IIC</w:t>
            </w:r>
          </w:p>
          <w:p w14:paraId="5BAB7B3C" w14:textId="77777777" w:rsidR="003E59F0" w:rsidRPr="009D5DE1" w:rsidRDefault="003E59F0" w:rsidP="0065331B">
            <w:pPr>
              <w:pStyle w:val="PCGNormal"/>
              <w:rPr>
                <w:color w:val="000000"/>
              </w:rPr>
            </w:pPr>
            <w:r w:rsidRPr="009D5DE1">
              <w:rPr>
                <w:color w:val="000000"/>
              </w:rPr>
              <w:t>2c) National Certified and IIC</w:t>
            </w:r>
          </w:p>
          <w:p w14:paraId="5CA39E16" w14:textId="77777777" w:rsidR="003E59F0" w:rsidRPr="009D5DE1" w:rsidRDefault="003E59F0" w:rsidP="0065331B">
            <w:pPr>
              <w:pStyle w:val="PCGNormal"/>
              <w:rPr>
                <w:color w:val="000000"/>
              </w:rPr>
            </w:pPr>
            <w:r w:rsidRPr="009D5DE1">
              <w:rPr>
                <w:color w:val="000000"/>
              </w:rPr>
              <w:t>2d) Non-IIC</w:t>
            </w:r>
          </w:p>
          <w:p w14:paraId="0BF4A469" w14:textId="77777777" w:rsidR="003E59F0" w:rsidRPr="009D5DE1" w:rsidRDefault="003E59F0" w:rsidP="0065331B">
            <w:pPr>
              <w:pStyle w:val="PCGNormal"/>
              <w:rPr>
                <w:color w:val="000000"/>
              </w:rPr>
            </w:pPr>
            <w:r w:rsidRPr="009D5DE1">
              <w:rPr>
                <w:color w:val="000000"/>
              </w:rPr>
              <w:t>3a) Nationally Certified</w:t>
            </w:r>
          </w:p>
          <w:p w14:paraId="435411A2" w14:textId="77777777" w:rsidR="003E59F0" w:rsidRPr="009D5DE1" w:rsidRDefault="003E59F0" w:rsidP="0065331B">
            <w:pPr>
              <w:pStyle w:val="PCGNormal"/>
              <w:rPr>
                <w:color w:val="000000"/>
              </w:rPr>
            </w:pPr>
            <w:r w:rsidRPr="009D5DE1">
              <w:rPr>
                <w:color w:val="000000"/>
              </w:rPr>
              <w:t>3b) IIC</w:t>
            </w:r>
          </w:p>
          <w:p w14:paraId="0B354441" w14:textId="77777777" w:rsidR="003E59F0" w:rsidRPr="009D5DE1" w:rsidRDefault="003E59F0" w:rsidP="0065331B">
            <w:pPr>
              <w:pStyle w:val="PCGNormal"/>
              <w:rPr>
                <w:color w:val="000000"/>
              </w:rPr>
            </w:pPr>
            <w:r w:rsidRPr="009D5DE1">
              <w:rPr>
                <w:color w:val="000000"/>
              </w:rPr>
              <w:t>3c) National Certified and IIC</w:t>
            </w:r>
          </w:p>
          <w:p w14:paraId="15882145" w14:textId="77777777" w:rsidR="003E59F0" w:rsidRPr="009D5DE1" w:rsidRDefault="003E59F0" w:rsidP="0065331B">
            <w:pPr>
              <w:pStyle w:val="PCGNormal"/>
              <w:rPr>
                <w:color w:val="000000"/>
              </w:rPr>
            </w:pPr>
            <w:r w:rsidRPr="009D5DE1">
              <w:rPr>
                <w:color w:val="000000"/>
              </w:rPr>
              <w:lastRenderedPageBreak/>
              <w:t>3d) Non-IIC</w:t>
            </w:r>
          </w:p>
          <w:p w14:paraId="22711BA0" w14:textId="77777777" w:rsidR="003E59F0" w:rsidRPr="009D5DE1" w:rsidRDefault="003E59F0" w:rsidP="0065331B">
            <w:pPr>
              <w:pStyle w:val="PCGNormal"/>
              <w:rPr>
                <w:color w:val="000000"/>
              </w:rPr>
            </w:pPr>
            <w:r w:rsidRPr="009D5DE1">
              <w:rPr>
                <w:color w:val="000000"/>
              </w:rPr>
              <w:t>4a) Nationally Certified</w:t>
            </w:r>
          </w:p>
          <w:p w14:paraId="683D8E82" w14:textId="77777777" w:rsidR="003E59F0" w:rsidRPr="009D5DE1" w:rsidRDefault="003E59F0" w:rsidP="0065331B">
            <w:pPr>
              <w:pStyle w:val="PCGNormal"/>
              <w:rPr>
                <w:color w:val="000000"/>
              </w:rPr>
            </w:pPr>
            <w:r w:rsidRPr="009D5DE1">
              <w:rPr>
                <w:color w:val="000000"/>
              </w:rPr>
              <w:t>4b) IIC</w:t>
            </w:r>
          </w:p>
          <w:p w14:paraId="1C90F2B6" w14:textId="77777777" w:rsidR="003E59F0" w:rsidRPr="009D5DE1" w:rsidRDefault="003E59F0" w:rsidP="0065331B">
            <w:pPr>
              <w:pStyle w:val="PCGNormal"/>
              <w:rPr>
                <w:color w:val="000000"/>
              </w:rPr>
            </w:pPr>
            <w:r w:rsidRPr="009D5DE1">
              <w:rPr>
                <w:color w:val="000000"/>
              </w:rPr>
              <w:t>4c) National Certified and IIC</w:t>
            </w:r>
          </w:p>
          <w:p w14:paraId="7FBBEFA7" w14:textId="77777777" w:rsidR="003E59F0" w:rsidRPr="009D5DE1" w:rsidRDefault="003E59F0" w:rsidP="0065331B">
            <w:pPr>
              <w:pStyle w:val="PCGNormal"/>
              <w:rPr>
                <w:color w:val="000000"/>
              </w:rPr>
            </w:pPr>
            <w:r w:rsidRPr="009D5DE1">
              <w:rPr>
                <w:color w:val="000000"/>
              </w:rPr>
              <w:t>4d) Non-IIC</w:t>
            </w:r>
          </w:p>
          <w:p w14:paraId="67E5DB11" w14:textId="77777777" w:rsidR="003E59F0" w:rsidRPr="009D5DE1" w:rsidRDefault="003E59F0" w:rsidP="0065331B">
            <w:pPr>
              <w:pStyle w:val="PCGNormal"/>
              <w:rPr>
                <w:color w:val="000000"/>
              </w:rPr>
            </w:pPr>
            <w:r w:rsidRPr="009D5DE1">
              <w:rPr>
                <w:color w:val="000000"/>
              </w:rPr>
              <w:t>5a) Nationally Certified</w:t>
            </w:r>
          </w:p>
          <w:p w14:paraId="78120FB0" w14:textId="77777777" w:rsidR="003E59F0" w:rsidRPr="009D5DE1" w:rsidRDefault="003E59F0" w:rsidP="0065331B">
            <w:pPr>
              <w:pStyle w:val="PCGNormal"/>
              <w:rPr>
                <w:color w:val="000000"/>
              </w:rPr>
            </w:pPr>
            <w:r w:rsidRPr="009D5DE1">
              <w:rPr>
                <w:color w:val="000000"/>
              </w:rPr>
              <w:t>5b) IIC</w:t>
            </w:r>
          </w:p>
          <w:p w14:paraId="67F0BE15" w14:textId="77777777" w:rsidR="003E59F0" w:rsidRPr="009D5DE1" w:rsidRDefault="003E59F0" w:rsidP="0065331B">
            <w:pPr>
              <w:pStyle w:val="PCGNormal"/>
              <w:rPr>
                <w:color w:val="000000"/>
              </w:rPr>
            </w:pPr>
            <w:r w:rsidRPr="009D5DE1">
              <w:rPr>
                <w:color w:val="000000"/>
              </w:rPr>
              <w:t>5c) National Certified and IIC</w:t>
            </w:r>
          </w:p>
          <w:p w14:paraId="19B9223E" w14:textId="77777777" w:rsidR="003E59F0" w:rsidRPr="009D5DE1" w:rsidRDefault="003E59F0" w:rsidP="0065331B">
            <w:pPr>
              <w:pStyle w:val="PCGNormal"/>
              <w:rPr>
                <w:color w:val="000000"/>
              </w:rPr>
            </w:pPr>
            <w:r w:rsidRPr="009D5DE1">
              <w:rPr>
                <w:color w:val="000000"/>
              </w:rPr>
              <w:t>5d) Non-IIC</w:t>
            </w:r>
          </w:p>
          <w:p w14:paraId="6E636C9A" w14:textId="77777777" w:rsidR="003E59F0" w:rsidRPr="009D5DE1" w:rsidRDefault="003E59F0" w:rsidP="0065331B">
            <w:pPr>
              <w:pStyle w:val="PCGNormal"/>
              <w:rPr>
                <w:color w:val="000000"/>
              </w:rPr>
            </w:pPr>
            <w:r w:rsidRPr="009D5DE1">
              <w:rPr>
                <w:color w:val="000000"/>
              </w:rPr>
              <w:t>6a) Nationally Certified</w:t>
            </w:r>
          </w:p>
          <w:p w14:paraId="774A461B" w14:textId="77777777" w:rsidR="003E59F0" w:rsidRPr="009D5DE1" w:rsidRDefault="003E59F0" w:rsidP="0065331B">
            <w:pPr>
              <w:pStyle w:val="PCGNormal"/>
              <w:rPr>
                <w:color w:val="000000"/>
              </w:rPr>
            </w:pPr>
            <w:r w:rsidRPr="009D5DE1">
              <w:rPr>
                <w:color w:val="000000"/>
              </w:rPr>
              <w:t>6b) IIC</w:t>
            </w:r>
          </w:p>
          <w:p w14:paraId="777064E1" w14:textId="77777777" w:rsidR="003E59F0" w:rsidRPr="009D5DE1" w:rsidRDefault="003E59F0" w:rsidP="0065331B">
            <w:pPr>
              <w:pStyle w:val="PCGNormal"/>
              <w:rPr>
                <w:color w:val="000000"/>
              </w:rPr>
            </w:pPr>
            <w:r w:rsidRPr="009D5DE1">
              <w:rPr>
                <w:color w:val="000000"/>
              </w:rPr>
              <w:t>6c) National Certified and IIC6d) Non-IIC</w:t>
            </w:r>
          </w:p>
          <w:p w14:paraId="2DDAFB4F" w14:textId="77777777" w:rsidR="003E59F0" w:rsidRPr="009D5DE1" w:rsidRDefault="003E59F0" w:rsidP="0065331B">
            <w:pPr>
              <w:pStyle w:val="PCGNormal"/>
              <w:rPr>
                <w:color w:val="000000"/>
              </w:rPr>
            </w:pPr>
            <w:r w:rsidRPr="009D5DE1">
              <w:rPr>
                <w:color w:val="000000"/>
              </w:rPr>
              <w:t>7a) Nationally Certified</w:t>
            </w:r>
          </w:p>
          <w:p w14:paraId="44E7CB02" w14:textId="77777777" w:rsidR="003E59F0" w:rsidRPr="009D5DE1" w:rsidRDefault="003E59F0" w:rsidP="0065331B">
            <w:pPr>
              <w:pStyle w:val="PCGNormal"/>
              <w:rPr>
                <w:color w:val="000000"/>
              </w:rPr>
            </w:pPr>
            <w:r w:rsidRPr="009D5DE1">
              <w:rPr>
                <w:color w:val="000000"/>
              </w:rPr>
              <w:t>7b) Non-Nationally Certified</w:t>
            </w:r>
          </w:p>
          <w:p w14:paraId="0B63E63E" w14:textId="77777777" w:rsidR="003E59F0" w:rsidRPr="009D5DE1" w:rsidRDefault="003E59F0" w:rsidP="0065331B">
            <w:pPr>
              <w:pStyle w:val="PCGNormal"/>
              <w:rPr>
                <w:color w:val="000000"/>
              </w:rPr>
            </w:pPr>
            <w:r w:rsidRPr="009D5DE1">
              <w:rPr>
                <w:color w:val="000000"/>
              </w:rPr>
              <w:t>8a) Nationally Certified</w:t>
            </w:r>
          </w:p>
          <w:p w14:paraId="12849C30" w14:textId="77777777" w:rsidR="003E59F0" w:rsidRPr="009D5DE1" w:rsidRDefault="003E59F0" w:rsidP="0065331B">
            <w:pPr>
              <w:pStyle w:val="PCGNormal"/>
              <w:rPr>
                <w:color w:val="000000"/>
              </w:rPr>
            </w:pPr>
            <w:r w:rsidRPr="009D5DE1">
              <w:rPr>
                <w:color w:val="000000"/>
              </w:rPr>
              <w:t>8b) Non-Nationally Certified</w:t>
            </w:r>
          </w:p>
          <w:p w14:paraId="046891BE" w14:textId="77777777" w:rsidR="003E59F0" w:rsidRPr="009D5DE1" w:rsidRDefault="003E59F0" w:rsidP="0065331B">
            <w:pPr>
              <w:pStyle w:val="PCGNormal"/>
              <w:rPr>
                <w:color w:val="000000"/>
              </w:rPr>
            </w:pPr>
            <w:r w:rsidRPr="009D5DE1">
              <w:rPr>
                <w:color w:val="000000"/>
              </w:rPr>
              <w:t>8c) CRSC</w:t>
            </w:r>
          </w:p>
          <w:p w14:paraId="3AABD142" w14:textId="77777777" w:rsidR="003E59F0" w:rsidRPr="009D5DE1" w:rsidRDefault="003E59F0" w:rsidP="0065331B">
            <w:pPr>
              <w:pStyle w:val="PCGNormal"/>
              <w:rPr>
                <w:color w:val="000000"/>
              </w:rPr>
            </w:pPr>
            <w:r w:rsidRPr="009D5DE1">
              <w:rPr>
                <w:color w:val="000000"/>
              </w:rPr>
              <w:t>8d) NCRA or CCP</w:t>
            </w:r>
          </w:p>
          <w:p w14:paraId="6C87A365" w14:textId="77777777" w:rsidR="003E59F0" w:rsidRPr="009D5DE1" w:rsidRDefault="003E59F0" w:rsidP="0065331B">
            <w:pPr>
              <w:pStyle w:val="PCGNormal"/>
              <w:rPr>
                <w:color w:val="000000"/>
              </w:rPr>
            </w:pPr>
            <w:r w:rsidRPr="009D5DE1">
              <w:rPr>
                <w:color w:val="000000"/>
              </w:rPr>
              <w:t>9a) Nationally Certified</w:t>
            </w:r>
          </w:p>
          <w:p w14:paraId="2A945267" w14:textId="77777777" w:rsidR="003E59F0" w:rsidRPr="009D5DE1" w:rsidRDefault="003E59F0" w:rsidP="0065331B">
            <w:pPr>
              <w:pStyle w:val="PCGNormal"/>
              <w:rPr>
                <w:color w:val="000000"/>
              </w:rPr>
            </w:pPr>
            <w:r w:rsidRPr="009D5DE1">
              <w:rPr>
                <w:color w:val="000000"/>
              </w:rPr>
              <w:t>9b) Non-Nationally Certified</w:t>
            </w:r>
          </w:p>
          <w:p w14:paraId="172A04E0" w14:textId="77777777" w:rsidR="003E59F0" w:rsidRPr="009D5DE1" w:rsidRDefault="003E59F0" w:rsidP="0065331B">
            <w:pPr>
              <w:pStyle w:val="PCGNormal"/>
              <w:rPr>
                <w:color w:val="000000"/>
              </w:rPr>
            </w:pPr>
            <w:r w:rsidRPr="009D5DE1">
              <w:rPr>
                <w:color w:val="000000"/>
              </w:rPr>
              <w:t>9c) CRSC</w:t>
            </w:r>
          </w:p>
          <w:p w14:paraId="4209B57B" w14:textId="77777777" w:rsidR="003E59F0" w:rsidRPr="00F8557F" w:rsidRDefault="003E59F0" w:rsidP="0065331B">
            <w:pPr>
              <w:pStyle w:val="PCGNormal"/>
              <w:rPr>
                <w:color w:val="000000"/>
              </w:rPr>
            </w:pPr>
            <w:r w:rsidRPr="009D5DE1">
              <w:rPr>
                <w:color w:val="000000"/>
              </w:rPr>
              <w:t>9d) NCRA or CCP</w:t>
            </w:r>
          </w:p>
        </w:tc>
      </w:tr>
      <w:tr w:rsidR="003E59F0" w:rsidRPr="00F8557F" w14:paraId="2252B140" w14:textId="77777777" w:rsidTr="00373B29">
        <w:trPr>
          <w:jc w:val="center"/>
        </w:trPr>
        <w:tc>
          <w:tcPr>
            <w:tcW w:w="2174" w:type="dxa"/>
            <w:tcBorders>
              <w:bottom w:val="single" w:sz="4" w:space="0" w:color="auto"/>
            </w:tcBorders>
            <w:shd w:val="clear" w:color="auto" w:fill="8496B0" w:themeFill="text2" w:themeFillTint="99"/>
            <w:vAlign w:val="center"/>
          </w:tcPr>
          <w:p w14:paraId="273504F6" w14:textId="77777777" w:rsidR="003E59F0" w:rsidRPr="009D5DE1" w:rsidRDefault="003E59F0" w:rsidP="0065331B">
            <w:pPr>
              <w:pStyle w:val="PCGNormal"/>
              <w:rPr>
                <w:b/>
                <w:color w:val="000000"/>
              </w:rPr>
            </w:pPr>
            <w:r w:rsidRPr="009D5DE1">
              <w:rPr>
                <w:b/>
                <w:color w:val="000000"/>
              </w:rPr>
              <w:lastRenderedPageBreak/>
              <w:t>CRP Employment Services</w:t>
            </w:r>
          </w:p>
        </w:tc>
        <w:tc>
          <w:tcPr>
            <w:tcW w:w="3228" w:type="dxa"/>
            <w:tcBorders>
              <w:bottom w:val="single" w:sz="4" w:space="0" w:color="auto"/>
            </w:tcBorders>
            <w:shd w:val="clear" w:color="auto" w:fill="8496B0" w:themeFill="text2" w:themeFillTint="99"/>
            <w:vAlign w:val="center"/>
          </w:tcPr>
          <w:p w14:paraId="380C0EBC" w14:textId="77777777" w:rsidR="003E59F0" w:rsidRPr="009D5DE1" w:rsidRDefault="003E59F0" w:rsidP="00DC64D8">
            <w:pPr>
              <w:pStyle w:val="PCGNormal"/>
              <w:numPr>
                <w:ilvl w:val="0"/>
                <w:numId w:val="51"/>
              </w:numPr>
              <w:rPr>
                <w:color w:val="000000"/>
              </w:rPr>
            </w:pPr>
            <w:r w:rsidRPr="009D5DE1">
              <w:rPr>
                <w:color w:val="000000"/>
              </w:rPr>
              <w:t xml:space="preserve">Discovery </w:t>
            </w:r>
          </w:p>
          <w:p w14:paraId="419E1312" w14:textId="77777777" w:rsidR="003E59F0" w:rsidRPr="009D5DE1" w:rsidRDefault="003E59F0" w:rsidP="00DC64D8">
            <w:pPr>
              <w:pStyle w:val="PCGNormal"/>
              <w:numPr>
                <w:ilvl w:val="0"/>
                <w:numId w:val="51"/>
              </w:numPr>
              <w:rPr>
                <w:color w:val="000000"/>
              </w:rPr>
            </w:pPr>
            <w:r w:rsidRPr="009D5DE1">
              <w:rPr>
                <w:color w:val="000000"/>
              </w:rPr>
              <w:t>Employment Services</w:t>
            </w:r>
          </w:p>
          <w:p w14:paraId="684E6C08" w14:textId="77777777" w:rsidR="003E59F0" w:rsidRPr="009D5DE1" w:rsidRDefault="003E59F0" w:rsidP="00DC64D8">
            <w:pPr>
              <w:pStyle w:val="PCGNormal"/>
              <w:numPr>
                <w:ilvl w:val="0"/>
                <w:numId w:val="51"/>
              </w:numPr>
              <w:rPr>
                <w:color w:val="000000"/>
              </w:rPr>
            </w:pPr>
            <w:r w:rsidRPr="009D5DE1">
              <w:rPr>
                <w:color w:val="000000"/>
              </w:rPr>
              <w:t>Services Determining Eligibility</w:t>
            </w:r>
          </w:p>
          <w:p w14:paraId="23936E96" w14:textId="77777777" w:rsidR="003E59F0" w:rsidRPr="009D5DE1" w:rsidRDefault="003E59F0" w:rsidP="00DC64D8">
            <w:pPr>
              <w:pStyle w:val="PCGNormal"/>
              <w:numPr>
                <w:ilvl w:val="0"/>
                <w:numId w:val="51"/>
              </w:numPr>
              <w:rPr>
                <w:color w:val="000000"/>
              </w:rPr>
            </w:pPr>
            <w:r w:rsidRPr="009D5DE1">
              <w:rPr>
                <w:color w:val="000000"/>
              </w:rPr>
              <w:t>4) Additional Services (see sub-type)</w:t>
            </w:r>
          </w:p>
        </w:tc>
        <w:tc>
          <w:tcPr>
            <w:tcW w:w="4043" w:type="dxa"/>
            <w:tcBorders>
              <w:bottom w:val="single" w:sz="4" w:space="0" w:color="auto"/>
            </w:tcBorders>
            <w:shd w:val="clear" w:color="auto" w:fill="8496B0" w:themeFill="text2" w:themeFillTint="99"/>
          </w:tcPr>
          <w:p w14:paraId="6A0637BF" w14:textId="77777777" w:rsidR="003E59F0" w:rsidRPr="009D5DE1" w:rsidRDefault="003E59F0" w:rsidP="0065331B">
            <w:pPr>
              <w:pStyle w:val="PCGNormal"/>
              <w:rPr>
                <w:color w:val="000000"/>
              </w:rPr>
            </w:pPr>
            <w:r w:rsidRPr="009D5DE1">
              <w:rPr>
                <w:color w:val="000000"/>
              </w:rPr>
              <w:t xml:space="preserve">1a) Vocational Testing </w:t>
            </w:r>
          </w:p>
          <w:p w14:paraId="0B9590A1" w14:textId="77777777" w:rsidR="003E59F0" w:rsidRPr="009D5DE1" w:rsidRDefault="003E59F0" w:rsidP="0065331B">
            <w:pPr>
              <w:pStyle w:val="PCGNormal"/>
              <w:rPr>
                <w:color w:val="000000"/>
              </w:rPr>
            </w:pPr>
            <w:r w:rsidRPr="009D5DE1">
              <w:rPr>
                <w:color w:val="000000"/>
              </w:rPr>
              <w:t>1b) Situational Assessment</w:t>
            </w:r>
          </w:p>
          <w:p w14:paraId="03DA15BB" w14:textId="77777777" w:rsidR="003E59F0" w:rsidRPr="009D5DE1" w:rsidRDefault="003E59F0" w:rsidP="0065331B">
            <w:pPr>
              <w:pStyle w:val="PCGNormal"/>
              <w:rPr>
                <w:color w:val="000000"/>
              </w:rPr>
            </w:pPr>
            <w:r w:rsidRPr="009D5DE1">
              <w:rPr>
                <w:color w:val="000000"/>
              </w:rPr>
              <w:t>1c) Work Experience</w:t>
            </w:r>
          </w:p>
          <w:p w14:paraId="608064F9" w14:textId="77777777" w:rsidR="003E59F0" w:rsidRPr="009D5DE1" w:rsidRDefault="003E59F0" w:rsidP="0065331B">
            <w:pPr>
              <w:pStyle w:val="PCGNormal"/>
              <w:rPr>
                <w:color w:val="000000"/>
              </w:rPr>
            </w:pPr>
            <w:r w:rsidRPr="009D5DE1">
              <w:rPr>
                <w:color w:val="000000"/>
              </w:rPr>
              <w:t>1d) Job Shadows</w:t>
            </w:r>
          </w:p>
          <w:p w14:paraId="38AE8D95" w14:textId="77777777" w:rsidR="003E59F0" w:rsidRPr="009D5DE1" w:rsidRDefault="003E59F0" w:rsidP="0065331B">
            <w:pPr>
              <w:pStyle w:val="PCGNormal"/>
              <w:rPr>
                <w:color w:val="000000"/>
              </w:rPr>
            </w:pPr>
            <w:r w:rsidRPr="009D5DE1">
              <w:rPr>
                <w:color w:val="000000"/>
              </w:rPr>
              <w:t>1e) Other Discovery Activities (specify)</w:t>
            </w:r>
          </w:p>
          <w:p w14:paraId="1B7A60E7" w14:textId="77777777" w:rsidR="003E59F0" w:rsidRPr="009D5DE1" w:rsidRDefault="003E59F0" w:rsidP="0065331B">
            <w:pPr>
              <w:pStyle w:val="PCGNormal"/>
              <w:rPr>
                <w:color w:val="000000"/>
              </w:rPr>
            </w:pPr>
            <w:r w:rsidRPr="009D5DE1">
              <w:rPr>
                <w:color w:val="000000"/>
              </w:rPr>
              <w:t>2a) Job Development/Placement/Retention</w:t>
            </w:r>
          </w:p>
          <w:p w14:paraId="40E4343E" w14:textId="77777777" w:rsidR="003E59F0" w:rsidRPr="009D5DE1" w:rsidRDefault="003E59F0" w:rsidP="0065331B">
            <w:pPr>
              <w:pStyle w:val="PCGNormal"/>
              <w:rPr>
                <w:color w:val="000000"/>
              </w:rPr>
            </w:pPr>
            <w:r w:rsidRPr="009D5DE1">
              <w:rPr>
                <w:color w:val="000000"/>
              </w:rPr>
              <w:t>2b) Supported Employment</w:t>
            </w:r>
          </w:p>
          <w:p w14:paraId="0DB4FC74" w14:textId="77777777" w:rsidR="003E59F0" w:rsidRPr="009D5DE1" w:rsidRDefault="003E59F0" w:rsidP="0065331B">
            <w:pPr>
              <w:pStyle w:val="PCGNormal"/>
              <w:rPr>
                <w:color w:val="000000"/>
              </w:rPr>
            </w:pPr>
            <w:r w:rsidRPr="009D5DE1">
              <w:rPr>
                <w:color w:val="000000"/>
              </w:rPr>
              <w:t>2c) On-the-Job Supports</w:t>
            </w:r>
          </w:p>
          <w:p w14:paraId="73459E04" w14:textId="77777777" w:rsidR="003E59F0" w:rsidRPr="009D5DE1" w:rsidRDefault="003E59F0" w:rsidP="0065331B">
            <w:pPr>
              <w:pStyle w:val="PCGNormal"/>
              <w:rPr>
                <w:color w:val="000000"/>
              </w:rPr>
            </w:pPr>
            <w:r w:rsidRPr="009D5DE1">
              <w:rPr>
                <w:color w:val="000000"/>
              </w:rPr>
              <w:t>2d) Job Readiness Training</w:t>
            </w:r>
          </w:p>
          <w:p w14:paraId="50CC0247" w14:textId="77777777" w:rsidR="003E59F0" w:rsidRPr="009D5DE1" w:rsidRDefault="003E59F0" w:rsidP="0065331B">
            <w:pPr>
              <w:pStyle w:val="PCGNormal"/>
              <w:rPr>
                <w:color w:val="000000"/>
              </w:rPr>
            </w:pPr>
            <w:r w:rsidRPr="009D5DE1">
              <w:rPr>
                <w:color w:val="000000"/>
              </w:rPr>
              <w:t>3a) Trial Work Experience (TWE)</w:t>
            </w:r>
          </w:p>
          <w:p w14:paraId="3D803D54" w14:textId="77777777" w:rsidR="003E59F0" w:rsidRPr="009D5DE1" w:rsidRDefault="003E59F0" w:rsidP="0065331B">
            <w:pPr>
              <w:pStyle w:val="PCGNormal"/>
              <w:rPr>
                <w:color w:val="000000"/>
              </w:rPr>
            </w:pPr>
            <w:r w:rsidRPr="009D5DE1">
              <w:rPr>
                <w:color w:val="000000"/>
              </w:rPr>
              <w:t>4a) Benefits Information Network (BIN)</w:t>
            </w:r>
          </w:p>
          <w:p w14:paraId="7BBD89B1" w14:textId="77777777" w:rsidR="003E59F0" w:rsidRPr="009D5DE1" w:rsidRDefault="003E59F0" w:rsidP="0065331B">
            <w:pPr>
              <w:pStyle w:val="PCGNormal"/>
              <w:rPr>
                <w:color w:val="000000"/>
              </w:rPr>
            </w:pPr>
            <w:r w:rsidRPr="009D5DE1">
              <w:rPr>
                <w:color w:val="000000"/>
              </w:rPr>
              <w:t>4b) Ticket to Work (TTW)</w:t>
            </w:r>
          </w:p>
          <w:p w14:paraId="315844C3" w14:textId="77777777" w:rsidR="003E59F0" w:rsidRPr="00F8557F" w:rsidRDefault="003E59F0" w:rsidP="0065331B">
            <w:pPr>
              <w:pStyle w:val="PCGNormal"/>
              <w:rPr>
                <w:color w:val="000000"/>
              </w:rPr>
            </w:pPr>
            <w:r w:rsidRPr="009D5DE1">
              <w:rPr>
                <w:color w:val="000000"/>
              </w:rPr>
              <w:t>4c) Other Additional Services (specify)</w:t>
            </w:r>
          </w:p>
        </w:tc>
      </w:tr>
      <w:tr w:rsidR="003E59F0" w:rsidRPr="00F8557F" w14:paraId="27393BC3" w14:textId="77777777" w:rsidTr="00373B29">
        <w:trPr>
          <w:jc w:val="center"/>
        </w:trPr>
        <w:tc>
          <w:tcPr>
            <w:tcW w:w="2174" w:type="dxa"/>
            <w:shd w:val="clear" w:color="auto" w:fill="D5DCE4" w:themeFill="text2" w:themeFillTint="33"/>
            <w:vAlign w:val="center"/>
          </w:tcPr>
          <w:p w14:paraId="5966B7DE" w14:textId="77777777" w:rsidR="003E59F0" w:rsidRPr="009D5DE1" w:rsidRDefault="003E59F0" w:rsidP="0065331B">
            <w:pPr>
              <w:pStyle w:val="PCGNormal"/>
              <w:rPr>
                <w:b/>
                <w:color w:val="000000"/>
              </w:rPr>
            </w:pPr>
            <w:r w:rsidRPr="009D5DE1">
              <w:rPr>
                <w:b/>
                <w:color w:val="000000"/>
              </w:rPr>
              <w:t>Other VR Services</w:t>
            </w:r>
          </w:p>
        </w:tc>
        <w:tc>
          <w:tcPr>
            <w:tcW w:w="3228" w:type="dxa"/>
            <w:shd w:val="clear" w:color="auto" w:fill="D5DCE4" w:themeFill="text2" w:themeFillTint="33"/>
            <w:vAlign w:val="center"/>
          </w:tcPr>
          <w:p w14:paraId="54A8B4C3" w14:textId="77777777" w:rsidR="003E59F0" w:rsidRPr="009D5DE1" w:rsidRDefault="003E59F0" w:rsidP="00DC64D8">
            <w:pPr>
              <w:pStyle w:val="PCGNormal"/>
              <w:numPr>
                <w:ilvl w:val="0"/>
                <w:numId w:val="52"/>
              </w:numPr>
              <w:rPr>
                <w:color w:val="000000"/>
              </w:rPr>
            </w:pPr>
            <w:r w:rsidRPr="009D5DE1">
              <w:rPr>
                <w:color w:val="000000"/>
              </w:rPr>
              <w:t>TBI Resource Facilitation</w:t>
            </w:r>
          </w:p>
          <w:p w14:paraId="672B7301" w14:textId="77777777" w:rsidR="003E59F0" w:rsidRPr="009D5DE1" w:rsidRDefault="003E59F0" w:rsidP="00DC64D8">
            <w:pPr>
              <w:pStyle w:val="PCGNormal"/>
              <w:numPr>
                <w:ilvl w:val="0"/>
                <w:numId w:val="52"/>
              </w:numPr>
              <w:rPr>
                <w:color w:val="000000"/>
              </w:rPr>
            </w:pPr>
            <w:r w:rsidRPr="009D5DE1">
              <w:rPr>
                <w:color w:val="000000"/>
              </w:rPr>
              <w:t>Foreign Language Translation</w:t>
            </w:r>
          </w:p>
          <w:p w14:paraId="08E7E939" w14:textId="77777777" w:rsidR="003E59F0" w:rsidRPr="009D5DE1" w:rsidRDefault="003E59F0" w:rsidP="00DC64D8">
            <w:pPr>
              <w:pStyle w:val="PCGNormal"/>
              <w:numPr>
                <w:ilvl w:val="0"/>
                <w:numId w:val="52"/>
              </w:numPr>
              <w:rPr>
                <w:color w:val="000000"/>
              </w:rPr>
            </w:pPr>
            <w:r w:rsidRPr="009D5DE1">
              <w:rPr>
                <w:color w:val="000000"/>
              </w:rPr>
              <w:t>Note taker Services</w:t>
            </w:r>
          </w:p>
          <w:p w14:paraId="43EAECD9" w14:textId="77777777" w:rsidR="003E59F0" w:rsidRPr="009D5DE1" w:rsidRDefault="003E59F0" w:rsidP="00DC64D8">
            <w:pPr>
              <w:pStyle w:val="PCGNormal"/>
              <w:numPr>
                <w:ilvl w:val="0"/>
                <w:numId w:val="52"/>
              </w:numPr>
              <w:rPr>
                <w:color w:val="000000"/>
              </w:rPr>
            </w:pPr>
            <w:r w:rsidRPr="009D5DE1">
              <w:rPr>
                <w:color w:val="000000"/>
              </w:rPr>
              <w:t>Tutoring Services</w:t>
            </w:r>
          </w:p>
          <w:p w14:paraId="268D2311" w14:textId="77777777" w:rsidR="003E59F0" w:rsidRPr="009D5DE1" w:rsidRDefault="003E59F0" w:rsidP="00DC64D8">
            <w:pPr>
              <w:pStyle w:val="PCGNormal"/>
              <w:numPr>
                <w:ilvl w:val="0"/>
                <w:numId w:val="52"/>
              </w:numPr>
              <w:rPr>
                <w:color w:val="000000"/>
              </w:rPr>
            </w:pPr>
            <w:r w:rsidRPr="009D5DE1">
              <w:rPr>
                <w:color w:val="000000"/>
              </w:rPr>
              <w:t>Tools and Equipment</w:t>
            </w:r>
          </w:p>
          <w:p w14:paraId="0F86FBAD" w14:textId="77777777" w:rsidR="003E59F0" w:rsidRPr="009D5DE1" w:rsidRDefault="003E59F0" w:rsidP="00DC64D8">
            <w:pPr>
              <w:pStyle w:val="PCGNormal"/>
              <w:numPr>
                <w:ilvl w:val="0"/>
                <w:numId w:val="52"/>
              </w:numPr>
              <w:rPr>
                <w:color w:val="000000"/>
              </w:rPr>
            </w:pPr>
            <w:r w:rsidRPr="009D5DE1">
              <w:rPr>
                <w:color w:val="000000"/>
              </w:rPr>
              <w:t>Initial Stocks and Supplies</w:t>
            </w:r>
          </w:p>
          <w:p w14:paraId="4871CDAD" w14:textId="77777777" w:rsidR="003E59F0" w:rsidRPr="009D5DE1" w:rsidRDefault="003E59F0" w:rsidP="00DC64D8">
            <w:pPr>
              <w:pStyle w:val="PCGNormal"/>
              <w:numPr>
                <w:ilvl w:val="0"/>
                <w:numId w:val="52"/>
              </w:numPr>
              <w:rPr>
                <w:color w:val="000000"/>
              </w:rPr>
            </w:pPr>
            <w:r w:rsidRPr="009D5DE1">
              <w:rPr>
                <w:color w:val="000000"/>
              </w:rPr>
              <w:t>Occupational Licenses</w:t>
            </w:r>
          </w:p>
          <w:p w14:paraId="50EC37AB" w14:textId="77777777" w:rsidR="003E59F0" w:rsidRPr="009D5DE1" w:rsidRDefault="003E59F0" w:rsidP="00DC64D8">
            <w:pPr>
              <w:pStyle w:val="PCGNormal"/>
              <w:numPr>
                <w:ilvl w:val="0"/>
                <w:numId w:val="52"/>
              </w:numPr>
              <w:rPr>
                <w:color w:val="000000"/>
              </w:rPr>
            </w:pPr>
            <w:r w:rsidRPr="009D5DE1">
              <w:rPr>
                <w:color w:val="000000"/>
              </w:rPr>
              <w:t>8) Other VR Services Not Listed (specify)</w:t>
            </w:r>
          </w:p>
        </w:tc>
        <w:tc>
          <w:tcPr>
            <w:tcW w:w="4043" w:type="dxa"/>
            <w:shd w:val="clear" w:color="auto" w:fill="D5DCE4" w:themeFill="text2" w:themeFillTint="33"/>
          </w:tcPr>
          <w:p w14:paraId="11208273" w14:textId="77777777" w:rsidR="003E59F0" w:rsidRPr="009D5DE1" w:rsidRDefault="003E59F0" w:rsidP="0065331B">
            <w:pPr>
              <w:pStyle w:val="PCGNormal"/>
              <w:rPr>
                <w:color w:val="000000"/>
              </w:rPr>
            </w:pPr>
          </w:p>
        </w:tc>
      </w:tr>
    </w:tbl>
    <w:p w14:paraId="5EC64ACF" w14:textId="0F229D78" w:rsidR="00373B29" w:rsidRDefault="00373B29" w:rsidP="003E59F0">
      <w:pPr>
        <w:pStyle w:val="Body1"/>
        <w:ind w:left="0"/>
        <w:rPr>
          <w:rFonts w:ascii="Arial" w:hAnsi="Arial" w:cs="Arial"/>
        </w:rPr>
      </w:pPr>
    </w:p>
    <w:p w14:paraId="3DFFAE8E" w14:textId="77777777" w:rsidR="00373B29" w:rsidRDefault="00373B29">
      <w:pPr>
        <w:rPr>
          <w:rFonts w:ascii="Arial" w:eastAsia="Calibri" w:hAnsi="Arial" w:cs="Arial"/>
          <w:sz w:val="20"/>
          <w:szCs w:val="24"/>
        </w:rPr>
      </w:pPr>
      <w:r>
        <w:rPr>
          <w:rFonts w:ascii="Arial" w:hAnsi="Arial" w:cs="Arial"/>
        </w:rPr>
        <w:br w:type="page"/>
      </w:r>
    </w:p>
    <w:p w14:paraId="6DA02542" w14:textId="424767EB" w:rsidR="00F93348" w:rsidRPr="00373B29" w:rsidRDefault="00F93348" w:rsidP="00373B29">
      <w:pPr>
        <w:pStyle w:val="Appendix1"/>
        <w:numPr>
          <w:ilvl w:val="0"/>
          <w:numId w:val="0"/>
        </w:numPr>
      </w:pPr>
      <w:bookmarkStart w:id="110" w:name="_Toc17357365"/>
      <w:r w:rsidRPr="00FC5F7D">
        <w:lastRenderedPageBreak/>
        <w:t xml:space="preserve">Appendix </w:t>
      </w:r>
      <w:r w:rsidRPr="00FC5F7D">
        <w:fldChar w:fldCharType="begin"/>
      </w:r>
      <w:r>
        <w:instrText>SEQ "Appendix" \* ALPHABETIC \n \* MERGEFORMAT</w:instrText>
      </w:r>
      <w:r w:rsidRPr="00FC5F7D">
        <w:fldChar w:fldCharType="separate"/>
      </w:r>
      <w:r w:rsidR="00F15E9D">
        <w:rPr>
          <w:noProof/>
        </w:rPr>
        <w:t>E</w:t>
      </w:r>
      <w:bookmarkEnd w:id="110"/>
      <w:r w:rsidRPr="00FC5F7D">
        <w:fldChar w:fldCharType="end"/>
      </w:r>
      <w:bookmarkStart w:id="111" w:name="_Toc534277425"/>
      <w:bookmarkStart w:id="112" w:name="_Toc534277625"/>
      <w:bookmarkStart w:id="113" w:name="_Toc8037920"/>
      <w:bookmarkStart w:id="114" w:name="_Toc8038438"/>
      <w:bookmarkStart w:id="115" w:name="_Toc8038511"/>
      <w:bookmarkStart w:id="116" w:name="_Toc8038584"/>
      <w:bookmarkStart w:id="117" w:name="_Toc8038880"/>
      <w:bookmarkStart w:id="118" w:name="_Toc8039176"/>
      <w:bookmarkEnd w:id="111"/>
      <w:bookmarkEnd w:id="112"/>
      <w:bookmarkEnd w:id="113"/>
      <w:bookmarkEnd w:id="114"/>
      <w:bookmarkEnd w:id="115"/>
      <w:bookmarkEnd w:id="116"/>
      <w:bookmarkEnd w:id="117"/>
      <w:bookmarkEnd w:id="118"/>
    </w:p>
    <w:p w14:paraId="33C24CF0" w14:textId="18DE027F" w:rsidR="00F93348" w:rsidRPr="0007682D" w:rsidRDefault="004B0469" w:rsidP="00373B29">
      <w:pPr>
        <w:pStyle w:val="Appendix2"/>
        <w:numPr>
          <w:ilvl w:val="0"/>
          <w:numId w:val="0"/>
        </w:numPr>
      </w:pPr>
      <w:bookmarkStart w:id="119" w:name="_Toc17357366"/>
      <w:r>
        <w:t xml:space="preserve">E.1 </w:t>
      </w:r>
      <w:r w:rsidR="00F93348">
        <w:t>Important Points</w:t>
      </w:r>
      <w:bookmarkEnd w:id="119"/>
    </w:p>
    <w:p w14:paraId="400E65AF" w14:textId="77777777" w:rsidR="00F93348" w:rsidRDefault="00F93348" w:rsidP="00F93348">
      <w:pPr>
        <w:rPr>
          <w:rFonts w:ascii="Arial" w:hAnsi="Arial" w:cs="Arial"/>
          <w:sz w:val="20"/>
        </w:rPr>
      </w:pPr>
    </w:p>
    <w:p w14:paraId="035FC3E5" w14:textId="77777777" w:rsidR="00F93348" w:rsidRPr="003106CA" w:rsidRDefault="00F93348" w:rsidP="00F93348">
      <w:pPr>
        <w:numPr>
          <w:ilvl w:val="0"/>
          <w:numId w:val="54"/>
        </w:numPr>
        <w:spacing w:after="0" w:line="240" w:lineRule="auto"/>
        <w:rPr>
          <w:rFonts w:ascii="Arial" w:hAnsi="Arial" w:cs="Arial"/>
          <w:sz w:val="20"/>
        </w:rPr>
      </w:pPr>
      <w:r w:rsidRPr="003106CA">
        <w:rPr>
          <w:rFonts w:ascii="Arial" w:hAnsi="Arial" w:cs="Arial"/>
          <w:sz w:val="20"/>
        </w:rPr>
        <w:t>All Indiana Vocational Rehabili</w:t>
      </w:r>
      <w:r>
        <w:rPr>
          <w:rFonts w:ascii="Arial" w:hAnsi="Arial" w:cs="Arial"/>
          <w:sz w:val="20"/>
        </w:rPr>
        <w:t>tation Service V</w:t>
      </w:r>
      <w:r w:rsidRPr="003106CA">
        <w:rPr>
          <w:rFonts w:ascii="Arial" w:hAnsi="Arial" w:cs="Arial"/>
          <w:sz w:val="20"/>
        </w:rPr>
        <w:t xml:space="preserve">endors must submit claims in the electronic Claim Payments System </w:t>
      </w:r>
      <w:r w:rsidRPr="004A43E1">
        <w:rPr>
          <w:rFonts w:ascii="Arial" w:hAnsi="Arial" w:cs="Arial"/>
          <w:b/>
          <w:sz w:val="20"/>
        </w:rPr>
        <w:t>within 90 days</w:t>
      </w:r>
      <w:r w:rsidRPr="003106CA">
        <w:rPr>
          <w:rFonts w:ascii="Arial" w:hAnsi="Arial" w:cs="Arial"/>
          <w:sz w:val="20"/>
        </w:rPr>
        <w:t xml:space="preserve"> of the claim end date. </w:t>
      </w:r>
    </w:p>
    <w:p w14:paraId="0BEAC917" w14:textId="7767615A" w:rsidR="00F93348" w:rsidRPr="003106CA" w:rsidRDefault="00F93348" w:rsidP="00F93348">
      <w:pPr>
        <w:numPr>
          <w:ilvl w:val="0"/>
          <w:numId w:val="54"/>
        </w:numPr>
        <w:spacing w:after="0" w:line="240" w:lineRule="auto"/>
        <w:rPr>
          <w:rFonts w:ascii="Arial" w:hAnsi="Arial" w:cs="Arial"/>
          <w:sz w:val="20"/>
        </w:rPr>
      </w:pPr>
      <w:r w:rsidRPr="003106CA">
        <w:rPr>
          <w:rFonts w:ascii="Arial" w:hAnsi="Arial" w:cs="Arial"/>
          <w:sz w:val="20"/>
        </w:rPr>
        <w:t xml:space="preserve">All </w:t>
      </w:r>
      <w:r w:rsidRPr="004A43E1">
        <w:rPr>
          <w:rFonts w:ascii="Arial" w:hAnsi="Arial" w:cs="Arial"/>
          <w:b/>
          <w:sz w:val="20"/>
        </w:rPr>
        <w:t>Not Approved claims</w:t>
      </w:r>
      <w:r w:rsidRPr="003106CA">
        <w:rPr>
          <w:rFonts w:ascii="Arial" w:hAnsi="Arial" w:cs="Arial"/>
          <w:sz w:val="20"/>
        </w:rPr>
        <w:t xml:space="preserve"> must be corrected and resubmitted in the electronic Claim Payment System</w:t>
      </w:r>
      <w:r w:rsidR="00715795">
        <w:rPr>
          <w:rFonts w:ascii="Arial" w:hAnsi="Arial" w:cs="Arial"/>
          <w:sz w:val="20"/>
        </w:rPr>
        <w:t xml:space="preserve"> within 30 days of denial</w:t>
      </w:r>
      <w:r w:rsidRPr="003106CA">
        <w:rPr>
          <w:rFonts w:ascii="Arial" w:hAnsi="Arial" w:cs="Arial"/>
          <w:sz w:val="20"/>
        </w:rPr>
        <w:t xml:space="preserve">.  </w:t>
      </w:r>
    </w:p>
    <w:p w14:paraId="493120DE" w14:textId="544F926B" w:rsidR="00F93348" w:rsidRPr="003106CA" w:rsidRDefault="00494D6B" w:rsidP="00F93348">
      <w:pPr>
        <w:numPr>
          <w:ilvl w:val="0"/>
          <w:numId w:val="54"/>
        </w:numPr>
        <w:spacing w:after="0" w:line="240" w:lineRule="auto"/>
        <w:rPr>
          <w:rFonts w:ascii="Arial" w:hAnsi="Arial" w:cs="Arial"/>
          <w:sz w:val="20"/>
        </w:rPr>
      </w:pPr>
      <w:r>
        <w:rPr>
          <w:rFonts w:ascii="Arial" w:hAnsi="Arial" w:cs="Arial"/>
          <w:sz w:val="20"/>
          <w:szCs w:val="20"/>
        </w:rPr>
        <w:t>A receipt of goods</w:t>
      </w:r>
      <w:r w:rsidR="00F93348" w:rsidRPr="003106CA">
        <w:rPr>
          <w:rFonts w:ascii="Arial" w:hAnsi="Arial" w:cs="Arial"/>
          <w:sz w:val="20"/>
          <w:szCs w:val="20"/>
        </w:rPr>
        <w:t xml:space="preserve"> is required when a</w:t>
      </w:r>
      <w:r>
        <w:rPr>
          <w:rFonts w:ascii="Arial" w:hAnsi="Arial" w:cs="Arial"/>
          <w:sz w:val="20"/>
          <w:szCs w:val="20"/>
        </w:rPr>
        <w:t xml:space="preserve"> product </w:t>
      </w:r>
      <w:r w:rsidR="00F93348" w:rsidRPr="003106CA">
        <w:rPr>
          <w:rFonts w:ascii="Arial" w:hAnsi="Arial" w:cs="Arial"/>
          <w:sz w:val="20"/>
          <w:szCs w:val="20"/>
        </w:rPr>
        <w:t xml:space="preserve">is </w:t>
      </w:r>
      <w:r w:rsidR="00F93348" w:rsidRPr="004A43E1">
        <w:rPr>
          <w:rFonts w:ascii="Arial" w:hAnsi="Arial" w:cs="Arial"/>
          <w:b/>
          <w:sz w:val="20"/>
          <w:szCs w:val="20"/>
        </w:rPr>
        <w:t>more than $50</w:t>
      </w:r>
      <w:r w:rsidR="00F93348" w:rsidRPr="003106CA">
        <w:rPr>
          <w:rFonts w:ascii="Arial" w:hAnsi="Arial" w:cs="Arial"/>
          <w:sz w:val="20"/>
          <w:szCs w:val="20"/>
        </w:rPr>
        <w:t>.</w:t>
      </w:r>
    </w:p>
    <w:p w14:paraId="7CC6B03F" w14:textId="77777777" w:rsidR="00F93348" w:rsidRPr="003106CA" w:rsidRDefault="00F93348" w:rsidP="00F93348">
      <w:pPr>
        <w:numPr>
          <w:ilvl w:val="0"/>
          <w:numId w:val="54"/>
        </w:numPr>
        <w:spacing w:after="0" w:line="240" w:lineRule="auto"/>
        <w:rPr>
          <w:rFonts w:ascii="Arial" w:hAnsi="Arial" w:cs="Arial"/>
          <w:sz w:val="20"/>
        </w:rPr>
      </w:pPr>
      <w:r w:rsidRPr="003106CA">
        <w:rPr>
          <w:rFonts w:ascii="Arial" w:hAnsi="Arial" w:cs="Arial"/>
          <w:sz w:val="20"/>
        </w:rPr>
        <w:t>Indiana Vocational Rehab</w:t>
      </w:r>
      <w:r>
        <w:rPr>
          <w:rFonts w:ascii="Arial" w:hAnsi="Arial" w:cs="Arial"/>
          <w:sz w:val="20"/>
        </w:rPr>
        <w:t>ilitation Service V</w:t>
      </w:r>
      <w:r w:rsidRPr="003106CA">
        <w:rPr>
          <w:rFonts w:ascii="Arial" w:hAnsi="Arial" w:cs="Arial"/>
          <w:sz w:val="20"/>
        </w:rPr>
        <w:t xml:space="preserve">endors can call the Customer Service Call Center for assistance.  </w:t>
      </w:r>
    </w:p>
    <w:p w14:paraId="6D646BA7" w14:textId="77777777" w:rsidR="00F93348" w:rsidRPr="003106CA" w:rsidRDefault="00F93348" w:rsidP="00F93348">
      <w:pPr>
        <w:numPr>
          <w:ilvl w:val="1"/>
          <w:numId w:val="54"/>
        </w:numPr>
        <w:spacing w:after="0" w:line="240" w:lineRule="auto"/>
        <w:rPr>
          <w:rFonts w:ascii="Arial" w:hAnsi="Arial" w:cs="Arial"/>
          <w:sz w:val="20"/>
        </w:rPr>
      </w:pPr>
      <w:r w:rsidRPr="003106CA">
        <w:rPr>
          <w:rFonts w:ascii="Arial" w:hAnsi="Arial" w:cs="Arial"/>
          <w:sz w:val="20"/>
        </w:rPr>
        <w:t>Customer Service Call Center Hours of Operation: Monday-Friday 8:30am-5:30pm EST</w:t>
      </w:r>
    </w:p>
    <w:p w14:paraId="4082CECB" w14:textId="77777777" w:rsidR="00F93348" w:rsidRPr="003106CA" w:rsidRDefault="00F93348" w:rsidP="00F93348">
      <w:pPr>
        <w:numPr>
          <w:ilvl w:val="1"/>
          <w:numId w:val="54"/>
        </w:numPr>
        <w:spacing w:after="0" w:line="240" w:lineRule="auto"/>
        <w:rPr>
          <w:rFonts w:ascii="Arial" w:hAnsi="Arial" w:cs="Arial"/>
          <w:sz w:val="20"/>
        </w:rPr>
      </w:pPr>
      <w:r w:rsidRPr="003106CA">
        <w:rPr>
          <w:rFonts w:ascii="Arial" w:hAnsi="Arial" w:cs="Arial"/>
          <w:sz w:val="20"/>
        </w:rPr>
        <w:t>Customer Service Call Center Telephone #: 833-475-3061</w:t>
      </w:r>
    </w:p>
    <w:p w14:paraId="75441597" w14:textId="789ACBFB" w:rsidR="00F93348" w:rsidRDefault="00F93348" w:rsidP="00F93348">
      <w:pPr>
        <w:numPr>
          <w:ilvl w:val="1"/>
          <w:numId w:val="54"/>
        </w:numPr>
        <w:spacing w:after="0" w:line="240" w:lineRule="auto"/>
        <w:rPr>
          <w:rFonts w:ascii="Arial" w:hAnsi="Arial" w:cs="Arial"/>
          <w:sz w:val="20"/>
        </w:rPr>
      </w:pPr>
      <w:r w:rsidRPr="003106CA">
        <w:rPr>
          <w:rFonts w:ascii="Arial" w:hAnsi="Arial" w:cs="Arial"/>
          <w:sz w:val="20"/>
        </w:rPr>
        <w:t>The Family and Social Service Administra</w:t>
      </w:r>
      <w:r>
        <w:rPr>
          <w:rFonts w:ascii="Arial" w:hAnsi="Arial" w:cs="Arial"/>
          <w:sz w:val="20"/>
        </w:rPr>
        <w:t>tion website is a resource for V</w:t>
      </w:r>
      <w:r w:rsidRPr="003106CA">
        <w:rPr>
          <w:rFonts w:ascii="Arial" w:hAnsi="Arial" w:cs="Arial"/>
          <w:sz w:val="20"/>
        </w:rPr>
        <w:t>endors to receive updates, review FAQs, review recorded t</w:t>
      </w:r>
      <w:r>
        <w:rPr>
          <w:rFonts w:ascii="Arial" w:hAnsi="Arial" w:cs="Arial"/>
          <w:sz w:val="20"/>
        </w:rPr>
        <w:t>raining and to sign up for the V</w:t>
      </w:r>
      <w:r w:rsidRPr="003106CA">
        <w:rPr>
          <w:rFonts w:ascii="Arial" w:hAnsi="Arial" w:cs="Arial"/>
          <w:sz w:val="20"/>
        </w:rPr>
        <w:t xml:space="preserve">endor listserv. </w:t>
      </w:r>
    </w:p>
    <w:p w14:paraId="65905B8F" w14:textId="3057E49F" w:rsidR="00CD3FA4" w:rsidRDefault="00937700" w:rsidP="00F93348">
      <w:pPr>
        <w:numPr>
          <w:ilvl w:val="1"/>
          <w:numId w:val="54"/>
        </w:numPr>
        <w:spacing w:after="0" w:line="240" w:lineRule="auto"/>
        <w:rPr>
          <w:rFonts w:ascii="Arial" w:hAnsi="Arial" w:cs="Arial"/>
          <w:sz w:val="20"/>
        </w:rPr>
      </w:pPr>
      <w:hyperlink r:id="rId130" w:history="1">
        <w:r w:rsidR="00CD3FA4" w:rsidRPr="00E121AF">
          <w:rPr>
            <w:rStyle w:val="Hyperlink"/>
            <w:rFonts w:ascii="Arial" w:hAnsi="Arial" w:cs="Arial"/>
            <w:sz w:val="20"/>
          </w:rPr>
          <w:t>vrvendor@fssa.in.gov</w:t>
        </w:r>
      </w:hyperlink>
    </w:p>
    <w:p w14:paraId="45C84CF5" w14:textId="77777777" w:rsidR="00CD3FA4" w:rsidRPr="003106CA" w:rsidRDefault="00CD3FA4" w:rsidP="00CD3FA4">
      <w:pPr>
        <w:spacing w:after="0" w:line="240" w:lineRule="auto"/>
        <w:ind w:left="1440"/>
        <w:rPr>
          <w:rFonts w:ascii="Arial" w:hAnsi="Arial" w:cs="Arial"/>
          <w:sz w:val="20"/>
        </w:rPr>
      </w:pPr>
    </w:p>
    <w:p w14:paraId="4C829000" w14:textId="5D5B855A" w:rsidR="00033EFA" w:rsidRDefault="00033EFA" w:rsidP="003E59F0">
      <w:pPr>
        <w:pStyle w:val="PCGNormal"/>
      </w:pPr>
    </w:p>
    <w:sectPr w:rsidR="00033EFA" w:rsidSect="00AB1D1C">
      <w:headerReference w:type="default" r:id="rId131"/>
      <w:footerReference w:type="default" r:id="rId1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F6519" w14:textId="77777777" w:rsidR="00937700" w:rsidRDefault="00937700" w:rsidP="006F0E91">
      <w:pPr>
        <w:spacing w:after="0" w:line="240" w:lineRule="auto"/>
      </w:pPr>
      <w:r>
        <w:separator/>
      </w:r>
    </w:p>
  </w:endnote>
  <w:endnote w:type="continuationSeparator" w:id="0">
    <w:p w14:paraId="0D0EFF34" w14:textId="77777777" w:rsidR="00937700" w:rsidRDefault="00937700" w:rsidP="006F0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9761120"/>
      <w:docPartObj>
        <w:docPartGallery w:val="Page Numbers (Bottom of Page)"/>
        <w:docPartUnique/>
      </w:docPartObj>
    </w:sdtPr>
    <w:sdtEndPr>
      <w:rPr>
        <w:noProof/>
      </w:rPr>
    </w:sdtEndPr>
    <w:sdtContent>
      <w:p w14:paraId="2020FA2C" w14:textId="6461885C" w:rsidR="000B2C32" w:rsidRDefault="000B2C32" w:rsidP="009E1A00">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2C2A1AD7" w14:textId="77777777" w:rsidR="000B2C32" w:rsidRDefault="000B2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DCF75" w14:textId="77777777" w:rsidR="00937700" w:rsidRDefault="00937700" w:rsidP="006F0E91">
      <w:pPr>
        <w:spacing w:after="0" w:line="240" w:lineRule="auto"/>
      </w:pPr>
      <w:r>
        <w:separator/>
      </w:r>
    </w:p>
  </w:footnote>
  <w:footnote w:type="continuationSeparator" w:id="0">
    <w:p w14:paraId="1AA5F4E5" w14:textId="77777777" w:rsidR="00937700" w:rsidRDefault="00937700" w:rsidP="006F0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78" w:type="dxa"/>
      <w:tblBorders>
        <w:bottom w:val="single" w:sz="8" w:space="0" w:color="6799C8"/>
      </w:tblBorders>
      <w:tblCellMar>
        <w:left w:w="0" w:type="dxa"/>
        <w:right w:w="0" w:type="dxa"/>
      </w:tblCellMar>
      <w:tblLook w:val="04A0" w:firstRow="1" w:lastRow="0" w:firstColumn="1" w:lastColumn="0" w:noHBand="0" w:noVBand="1"/>
    </w:tblPr>
    <w:tblGrid>
      <w:gridCol w:w="5062"/>
      <w:gridCol w:w="4716"/>
    </w:tblGrid>
    <w:tr w:rsidR="000B2C32" w:rsidRPr="009E1A00" w14:paraId="1839456D" w14:textId="77777777" w:rsidTr="001E0794">
      <w:trPr>
        <w:trHeight w:val="337"/>
      </w:trPr>
      <w:tc>
        <w:tcPr>
          <w:tcW w:w="5062" w:type="dxa"/>
        </w:tcPr>
        <w:p w14:paraId="3DF799BC" w14:textId="77777777" w:rsidR="000B2C32" w:rsidRPr="009E1A00" w:rsidRDefault="000B2C32" w:rsidP="00AB1D1C">
          <w:pPr>
            <w:pStyle w:val="Header"/>
            <w:rPr>
              <w:rFonts w:ascii="Arial" w:hAnsi="Arial" w:cs="Arial"/>
              <w:color w:val="808080" w:themeColor="background1" w:themeShade="80"/>
              <w:sz w:val="18"/>
            </w:rPr>
          </w:pPr>
          <w:bookmarkStart w:id="120" w:name="_Hlk507528194"/>
        </w:p>
      </w:tc>
      <w:tc>
        <w:tcPr>
          <w:tcW w:w="4716" w:type="dxa"/>
        </w:tcPr>
        <w:p w14:paraId="5ED19EE1" w14:textId="77777777" w:rsidR="000B2C32" w:rsidRPr="009E1A00" w:rsidRDefault="000B2C32" w:rsidP="00AB1D1C">
          <w:pPr>
            <w:pStyle w:val="Header"/>
            <w:jc w:val="right"/>
            <w:rPr>
              <w:rFonts w:ascii="Arial" w:hAnsi="Arial" w:cs="Arial"/>
              <w:color w:val="808080" w:themeColor="background1" w:themeShade="80"/>
              <w:sz w:val="18"/>
            </w:rPr>
          </w:pPr>
          <w:r w:rsidRPr="009E1A00">
            <w:rPr>
              <w:rFonts w:ascii="Arial" w:hAnsi="Arial" w:cs="Arial"/>
              <w:color w:val="808080" w:themeColor="background1" w:themeShade="80"/>
              <w:sz w:val="18"/>
            </w:rPr>
            <w:t>Vocational Rehabilitation Claim Payment System</w:t>
          </w:r>
        </w:p>
        <w:p w14:paraId="2AC918EC" w14:textId="77777777" w:rsidR="000B2C32" w:rsidRPr="009E1A00" w:rsidRDefault="000B2C32" w:rsidP="00AB1D1C">
          <w:pPr>
            <w:pStyle w:val="Header"/>
            <w:jc w:val="right"/>
            <w:rPr>
              <w:rFonts w:ascii="Arial" w:hAnsi="Arial" w:cs="Arial"/>
              <w:color w:val="808080" w:themeColor="background1" w:themeShade="80"/>
              <w:sz w:val="18"/>
            </w:rPr>
          </w:pPr>
          <w:r w:rsidRPr="009E1A00">
            <w:rPr>
              <w:rFonts w:ascii="Arial" w:hAnsi="Arial" w:cs="Arial"/>
              <w:color w:val="808080" w:themeColor="background1" w:themeShade="80"/>
              <w:sz w:val="18"/>
            </w:rPr>
            <w:t>Claiming User Guide</w:t>
          </w:r>
        </w:p>
        <w:p w14:paraId="7FCDE0E2" w14:textId="2D0F1DD7" w:rsidR="000B2C32" w:rsidRPr="009E1A00" w:rsidRDefault="000B2C32" w:rsidP="00AB1D1C">
          <w:pPr>
            <w:pStyle w:val="Header"/>
            <w:jc w:val="right"/>
            <w:rPr>
              <w:rFonts w:ascii="Arial" w:hAnsi="Arial" w:cs="Arial"/>
              <w:color w:val="808080" w:themeColor="background1" w:themeShade="80"/>
              <w:sz w:val="18"/>
            </w:rPr>
          </w:pPr>
          <w:r w:rsidRPr="009E1A00">
            <w:rPr>
              <w:rFonts w:ascii="Arial" w:hAnsi="Arial" w:cs="Arial"/>
              <w:color w:val="808080" w:themeColor="background1" w:themeShade="80"/>
              <w:sz w:val="18"/>
            </w:rPr>
            <w:t>Ve</w:t>
          </w:r>
          <w:r>
            <w:rPr>
              <w:rFonts w:ascii="Arial" w:hAnsi="Arial" w:cs="Arial"/>
              <w:color w:val="808080" w:themeColor="background1" w:themeShade="80"/>
              <w:sz w:val="18"/>
            </w:rPr>
            <w:t>rsion 3</w:t>
          </w:r>
          <w:r w:rsidRPr="009E1A00">
            <w:rPr>
              <w:rFonts w:ascii="Arial" w:hAnsi="Arial" w:cs="Arial"/>
              <w:color w:val="808080" w:themeColor="background1" w:themeShade="80"/>
              <w:sz w:val="18"/>
            </w:rPr>
            <w:t>.0</w:t>
          </w:r>
        </w:p>
      </w:tc>
    </w:tr>
  </w:tbl>
  <w:bookmarkEnd w:id="120"/>
  <w:p w14:paraId="68291BDF" w14:textId="77777777" w:rsidR="000B2C32" w:rsidRDefault="000B2C32">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3DC1"/>
    <w:multiLevelType w:val="hybridMultilevel"/>
    <w:tmpl w:val="B292FE10"/>
    <w:lvl w:ilvl="0" w:tplc="743ED54E">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06ECB"/>
    <w:multiLevelType w:val="hybridMultilevel"/>
    <w:tmpl w:val="0FEC2572"/>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A73D2"/>
    <w:multiLevelType w:val="hybridMultilevel"/>
    <w:tmpl w:val="4466507E"/>
    <w:lvl w:ilvl="0" w:tplc="77EAB7CC">
      <w:start w:val="1"/>
      <w:numFmt w:val="bullet"/>
      <w:lvlText w:val="•"/>
      <w:lvlJc w:val="left"/>
      <w:pPr>
        <w:tabs>
          <w:tab w:val="num" w:pos="720"/>
        </w:tabs>
        <w:ind w:left="720" w:hanging="360"/>
      </w:pPr>
      <w:rPr>
        <w:rFonts w:ascii="Arial" w:hAnsi="Arial" w:hint="default"/>
      </w:rPr>
    </w:lvl>
    <w:lvl w:ilvl="1" w:tplc="9FE23632">
      <w:numFmt w:val="bullet"/>
      <w:lvlText w:val="•"/>
      <w:lvlJc w:val="left"/>
      <w:pPr>
        <w:tabs>
          <w:tab w:val="num" w:pos="1440"/>
        </w:tabs>
        <w:ind w:left="1440" w:hanging="360"/>
      </w:pPr>
      <w:rPr>
        <w:rFonts w:ascii="Arial" w:hAnsi="Arial" w:hint="default"/>
      </w:rPr>
    </w:lvl>
    <w:lvl w:ilvl="2" w:tplc="A63A7626" w:tentative="1">
      <w:start w:val="1"/>
      <w:numFmt w:val="bullet"/>
      <w:lvlText w:val="•"/>
      <w:lvlJc w:val="left"/>
      <w:pPr>
        <w:tabs>
          <w:tab w:val="num" w:pos="2160"/>
        </w:tabs>
        <w:ind w:left="2160" w:hanging="360"/>
      </w:pPr>
      <w:rPr>
        <w:rFonts w:ascii="Arial" w:hAnsi="Arial" w:hint="default"/>
      </w:rPr>
    </w:lvl>
    <w:lvl w:ilvl="3" w:tplc="12F6EC34" w:tentative="1">
      <w:start w:val="1"/>
      <w:numFmt w:val="bullet"/>
      <w:lvlText w:val="•"/>
      <w:lvlJc w:val="left"/>
      <w:pPr>
        <w:tabs>
          <w:tab w:val="num" w:pos="2880"/>
        </w:tabs>
        <w:ind w:left="2880" w:hanging="360"/>
      </w:pPr>
      <w:rPr>
        <w:rFonts w:ascii="Arial" w:hAnsi="Arial" w:hint="default"/>
      </w:rPr>
    </w:lvl>
    <w:lvl w:ilvl="4" w:tplc="1AF47F30" w:tentative="1">
      <w:start w:val="1"/>
      <w:numFmt w:val="bullet"/>
      <w:lvlText w:val="•"/>
      <w:lvlJc w:val="left"/>
      <w:pPr>
        <w:tabs>
          <w:tab w:val="num" w:pos="3600"/>
        </w:tabs>
        <w:ind w:left="3600" w:hanging="360"/>
      </w:pPr>
      <w:rPr>
        <w:rFonts w:ascii="Arial" w:hAnsi="Arial" w:hint="default"/>
      </w:rPr>
    </w:lvl>
    <w:lvl w:ilvl="5" w:tplc="DF8A2C5A" w:tentative="1">
      <w:start w:val="1"/>
      <w:numFmt w:val="bullet"/>
      <w:lvlText w:val="•"/>
      <w:lvlJc w:val="left"/>
      <w:pPr>
        <w:tabs>
          <w:tab w:val="num" w:pos="4320"/>
        </w:tabs>
        <w:ind w:left="4320" w:hanging="360"/>
      </w:pPr>
      <w:rPr>
        <w:rFonts w:ascii="Arial" w:hAnsi="Arial" w:hint="default"/>
      </w:rPr>
    </w:lvl>
    <w:lvl w:ilvl="6" w:tplc="C9F2E840" w:tentative="1">
      <w:start w:val="1"/>
      <w:numFmt w:val="bullet"/>
      <w:lvlText w:val="•"/>
      <w:lvlJc w:val="left"/>
      <w:pPr>
        <w:tabs>
          <w:tab w:val="num" w:pos="5040"/>
        </w:tabs>
        <w:ind w:left="5040" w:hanging="360"/>
      </w:pPr>
      <w:rPr>
        <w:rFonts w:ascii="Arial" w:hAnsi="Arial" w:hint="default"/>
      </w:rPr>
    </w:lvl>
    <w:lvl w:ilvl="7" w:tplc="6E7AB3C8" w:tentative="1">
      <w:start w:val="1"/>
      <w:numFmt w:val="bullet"/>
      <w:lvlText w:val="•"/>
      <w:lvlJc w:val="left"/>
      <w:pPr>
        <w:tabs>
          <w:tab w:val="num" w:pos="5760"/>
        </w:tabs>
        <w:ind w:left="5760" w:hanging="360"/>
      </w:pPr>
      <w:rPr>
        <w:rFonts w:ascii="Arial" w:hAnsi="Arial" w:hint="default"/>
      </w:rPr>
    </w:lvl>
    <w:lvl w:ilvl="8" w:tplc="AB600F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A659CE"/>
    <w:multiLevelType w:val="hybridMultilevel"/>
    <w:tmpl w:val="F6B05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633A0"/>
    <w:multiLevelType w:val="hybridMultilevel"/>
    <w:tmpl w:val="487AD9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43567F"/>
    <w:multiLevelType w:val="hybridMultilevel"/>
    <w:tmpl w:val="1A62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A174EA"/>
    <w:multiLevelType w:val="hybridMultilevel"/>
    <w:tmpl w:val="87EC0EB8"/>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D1E52"/>
    <w:multiLevelType w:val="multilevel"/>
    <w:tmpl w:val="869C7F24"/>
    <w:lvl w:ilvl="0">
      <w:start w:val="1"/>
      <w:numFmt w:val="bullet"/>
      <w:pStyle w:val="PCGBulletStyle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Book Antiqua" w:hAnsi="Book Antiqua"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F293E0A"/>
    <w:multiLevelType w:val="hybridMultilevel"/>
    <w:tmpl w:val="0DAE1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7A4AEF"/>
    <w:multiLevelType w:val="hybridMultilevel"/>
    <w:tmpl w:val="A4024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9E50A3"/>
    <w:multiLevelType w:val="hybridMultilevel"/>
    <w:tmpl w:val="5658F1FC"/>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239F8"/>
    <w:multiLevelType w:val="hybridMultilevel"/>
    <w:tmpl w:val="33FA63E0"/>
    <w:lvl w:ilvl="0" w:tplc="0409000F">
      <w:start w:val="1"/>
      <w:numFmt w:val="decimal"/>
      <w:lvlText w:val="%1."/>
      <w:lvlJc w:val="left"/>
      <w:pPr>
        <w:ind w:left="720" w:hanging="360"/>
      </w:pPr>
      <w:rPr>
        <w:rFonts w:hint="default"/>
      </w:rPr>
    </w:lvl>
    <w:lvl w:ilvl="1" w:tplc="0409000F">
      <w:start w:val="1"/>
      <w:numFmt w:val="decimal"/>
      <w:lvlText w:val="%2."/>
      <w:lvlJc w:val="left"/>
      <w:pPr>
        <w:ind w:left="1540" w:hanging="4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CE7758"/>
    <w:multiLevelType w:val="hybridMultilevel"/>
    <w:tmpl w:val="6C64B1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4A762E"/>
    <w:multiLevelType w:val="hybridMultilevel"/>
    <w:tmpl w:val="09C2C550"/>
    <w:lvl w:ilvl="0" w:tplc="743ED54E">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8D776F"/>
    <w:multiLevelType w:val="hybridMultilevel"/>
    <w:tmpl w:val="D6BA3E52"/>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F4220A"/>
    <w:multiLevelType w:val="hybridMultilevel"/>
    <w:tmpl w:val="6812F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CAE773C"/>
    <w:multiLevelType w:val="hybridMultilevel"/>
    <w:tmpl w:val="24D2DC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DE92293"/>
    <w:multiLevelType w:val="hybridMultilevel"/>
    <w:tmpl w:val="F10A8B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647EC6"/>
    <w:multiLevelType w:val="hybridMultilevel"/>
    <w:tmpl w:val="71D8FC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32456C"/>
    <w:multiLevelType w:val="hybridMultilevel"/>
    <w:tmpl w:val="0DA600F2"/>
    <w:lvl w:ilvl="0" w:tplc="743ED54E">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DC51F17"/>
    <w:multiLevelType w:val="hybridMultilevel"/>
    <w:tmpl w:val="B5122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0128BC"/>
    <w:multiLevelType w:val="hybridMultilevel"/>
    <w:tmpl w:val="B88449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1252676"/>
    <w:multiLevelType w:val="hybridMultilevel"/>
    <w:tmpl w:val="7E3C38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7118D7"/>
    <w:multiLevelType w:val="multilevel"/>
    <w:tmpl w:val="EF2289CE"/>
    <w:lvl w:ilvl="0">
      <w:start w:val="1"/>
      <w:numFmt w:val="upperLetter"/>
      <w:pStyle w:val="Appendix1"/>
      <w:suff w:val="space"/>
      <w:lvlText w:val="Appendix %1 "/>
      <w:lvlJc w:val="left"/>
      <w:pPr>
        <w:ind w:left="3060" w:hanging="360"/>
      </w:pPr>
      <w:rPr>
        <w:rFonts w:hint="default"/>
        <w:color w:val="FFFFFF"/>
        <w:sz w:val="2"/>
      </w:rPr>
    </w:lvl>
    <w:lvl w:ilvl="1">
      <w:start w:val="1"/>
      <w:numFmt w:val="decimal"/>
      <w:pStyle w:val="Appendix2"/>
      <w:lvlText w:val="%1.%2 "/>
      <w:lvlJc w:val="left"/>
      <w:pPr>
        <w:tabs>
          <w:tab w:val="num" w:pos="1674"/>
        </w:tabs>
        <w:ind w:left="167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
      <w:lvlJc w:val="left"/>
      <w:pPr>
        <w:tabs>
          <w:tab w:val="num" w:pos="1800"/>
        </w:tabs>
        <w:ind w:left="1800" w:hanging="864"/>
      </w:pPr>
      <w:rPr>
        <w:rFonts w:hint="default"/>
      </w:rPr>
    </w:lvl>
    <w:lvl w:ilvl="3">
      <w:start w:val="1"/>
      <w:numFmt w:val="decimal"/>
      <w:lvlText w:val="%1.%2.%3.%4"/>
      <w:lvlJc w:val="left"/>
      <w:pPr>
        <w:tabs>
          <w:tab w:val="num" w:pos="1800"/>
        </w:tabs>
        <w:ind w:left="1800" w:hanging="86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780628C"/>
    <w:multiLevelType w:val="hybridMultilevel"/>
    <w:tmpl w:val="9F16A07C"/>
    <w:lvl w:ilvl="0" w:tplc="743ED54E">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A16273D"/>
    <w:multiLevelType w:val="hybridMultilevel"/>
    <w:tmpl w:val="D7CADA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B0B43EF"/>
    <w:multiLevelType w:val="hybridMultilevel"/>
    <w:tmpl w:val="C58C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2E40A9"/>
    <w:multiLevelType w:val="hybridMultilevel"/>
    <w:tmpl w:val="65D2C040"/>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0902DF"/>
    <w:multiLevelType w:val="hybridMultilevel"/>
    <w:tmpl w:val="02A6F7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F850F25"/>
    <w:multiLevelType w:val="hybridMultilevel"/>
    <w:tmpl w:val="E0025F4E"/>
    <w:lvl w:ilvl="0" w:tplc="A4B09662">
      <w:start w:val="1"/>
      <w:numFmt w:val="bullet"/>
      <w:pStyle w:val="Bullet2-1"/>
      <w:lvlText w:val=""/>
      <w:lvlJc w:val="left"/>
      <w:pPr>
        <w:ind w:left="1800" w:hanging="360"/>
      </w:pPr>
      <w:rPr>
        <w:rFonts w:ascii="Symbol" w:hAnsi="Symbol" w:hint="default"/>
      </w:rPr>
    </w:lvl>
    <w:lvl w:ilvl="1" w:tplc="42F62292">
      <w:start w:val="1"/>
      <w:numFmt w:val="bullet"/>
      <w:pStyle w:val="Bullet2-2"/>
      <w:lvlText w:val="o"/>
      <w:lvlJc w:val="left"/>
      <w:pPr>
        <w:ind w:left="2520" w:hanging="360"/>
      </w:pPr>
      <w:rPr>
        <w:rFonts w:ascii="Courier New" w:hAnsi="Courier New" w:cs="Courier New" w:hint="default"/>
      </w:rPr>
    </w:lvl>
    <w:lvl w:ilvl="2" w:tplc="C3CE32AE">
      <w:start w:val="1"/>
      <w:numFmt w:val="bullet"/>
      <w:pStyle w:val="Bullet3"/>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1E938DA"/>
    <w:multiLevelType w:val="hybridMultilevel"/>
    <w:tmpl w:val="3CC0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7118A2"/>
    <w:multiLevelType w:val="hybridMultilevel"/>
    <w:tmpl w:val="8B78E1E4"/>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922106"/>
    <w:multiLevelType w:val="hybridMultilevel"/>
    <w:tmpl w:val="CB564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895BFB"/>
    <w:multiLevelType w:val="hybridMultilevel"/>
    <w:tmpl w:val="33FEE12E"/>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3C2668"/>
    <w:multiLevelType w:val="hybridMultilevel"/>
    <w:tmpl w:val="94FC14EC"/>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586121"/>
    <w:multiLevelType w:val="hybridMultilevel"/>
    <w:tmpl w:val="049E9748"/>
    <w:lvl w:ilvl="0" w:tplc="743ED54E">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232110E"/>
    <w:multiLevelType w:val="hybridMultilevel"/>
    <w:tmpl w:val="E5AECF0E"/>
    <w:lvl w:ilvl="0" w:tplc="0C101F6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5974A1"/>
    <w:multiLevelType w:val="hybridMultilevel"/>
    <w:tmpl w:val="387C594A"/>
    <w:lvl w:ilvl="0" w:tplc="743ED54E">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4C783E"/>
    <w:multiLevelType w:val="hybridMultilevel"/>
    <w:tmpl w:val="6F765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5D636E"/>
    <w:multiLevelType w:val="hybridMultilevel"/>
    <w:tmpl w:val="2FDC72C0"/>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2F3BB0"/>
    <w:multiLevelType w:val="hybridMultilevel"/>
    <w:tmpl w:val="329C1914"/>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32267A"/>
    <w:multiLevelType w:val="hybridMultilevel"/>
    <w:tmpl w:val="9D74E980"/>
    <w:lvl w:ilvl="0" w:tplc="743ED54E">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DF541B2"/>
    <w:multiLevelType w:val="hybridMultilevel"/>
    <w:tmpl w:val="50729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7A43FA"/>
    <w:multiLevelType w:val="hybridMultilevel"/>
    <w:tmpl w:val="18F4A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A86779"/>
    <w:multiLevelType w:val="hybridMultilevel"/>
    <w:tmpl w:val="43C42C1A"/>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AB1C64"/>
    <w:multiLevelType w:val="hybridMultilevel"/>
    <w:tmpl w:val="C5921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256DD1"/>
    <w:multiLevelType w:val="hybridMultilevel"/>
    <w:tmpl w:val="BED813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4653FE9"/>
    <w:multiLevelType w:val="hybridMultilevel"/>
    <w:tmpl w:val="8D3CA730"/>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A155BA"/>
    <w:multiLevelType w:val="hybridMultilevel"/>
    <w:tmpl w:val="4D844686"/>
    <w:lvl w:ilvl="0" w:tplc="33C8CE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F84067"/>
    <w:multiLevelType w:val="hybridMultilevel"/>
    <w:tmpl w:val="6B5AB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E67900"/>
    <w:multiLevelType w:val="hybridMultilevel"/>
    <w:tmpl w:val="2FDC72C0"/>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6734C8"/>
    <w:multiLevelType w:val="hybridMultilevel"/>
    <w:tmpl w:val="5E660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B03201A"/>
    <w:multiLevelType w:val="hybridMultilevel"/>
    <w:tmpl w:val="8D3CA730"/>
    <w:lvl w:ilvl="0" w:tplc="E348BC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ED3BE4"/>
    <w:multiLevelType w:val="hybridMultilevel"/>
    <w:tmpl w:val="BF5E0D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FCB07D2"/>
    <w:multiLevelType w:val="hybridMultilevel"/>
    <w:tmpl w:val="03B803BA"/>
    <w:lvl w:ilvl="0" w:tplc="0409000F">
      <w:start w:val="1"/>
      <w:numFmt w:val="decimal"/>
      <w:lvlText w:val="%1."/>
      <w:lvlJc w:val="left"/>
      <w:pPr>
        <w:ind w:left="720" w:hanging="360"/>
      </w:pPr>
    </w:lvl>
    <w:lvl w:ilvl="1" w:tplc="743ED54E">
      <w:start w:val="1"/>
      <w:numFmt w:val="bullet"/>
      <w:lvlText w:val=""/>
      <w:lvlJc w:val="left"/>
      <w:pPr>
        <w:ind w:left="1440" w:hanging="360"/>
      </w:pPr>
      <w:rPr>
        <w:rFonts w:ascii="Symbol" w:hAnsi="Symbol" w:hint="default"/>
        <w:color w:val="auto"/>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1EF37A0"/>
    <w:multiLevelType w:val="hybridMultilevel"/>
    <w:tmpl w:val="4F74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BD57AD"/>
    <w:multiLevelType w:val="hybridMultilevel"/>
    <w:tmpl w:val="B9929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0A05CE"/>
    <w:multiLevelType w:val="multilevel"/>
    <w:tmpl w:val="CBF2A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CCD16A7"/>
    <w:multiLevelType w:val="hybridMultilevel"/>
    <w:tmpl w:val="7F58BF0C"/>
    <w:lvl w:ilvl="0" w:tplc="743ED54E">
      <w:start w:val="1"/>
      <w:numFmt w:val="bullet"/>
      <w:lvlText w:val=""/>
      <w:lvlJc w:val="left"/>
      <w:pPr>
        <w:ind w:left="1440" w:hanging="360"/>
      </w:pPr>
      <w:rPr>
        <w:rFonts w:ascii="Symbol" w:hAnsi="Symbol" w:hint="default"/>
        <w:color w:val="auto"/>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FF41323"/>
    <w:multiLevelType w:val="hybridMultilevel"/>
    <w:tmpl w:val="C0A88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8"/>
  </w:num>
  <w:num w:numId="2">
    <w:abstractNumId w:val="29"/>
  </w:num>
  <w:num w:numId="3">
    <w:abstractNumId w:val="7"/>
  </w:num>
  <w:num w:numId="4">
    <w:abstractNumId w:val="49"/>
  </w:num>
  <w:num w:numId="5">
    <w:abstractNumId w:val="26"/>
  </w:num>
  <w:num w:numId="6">
    <w:abstractNumId w:val="8"/>
  </w:num>
  <w:num w:numId="7">
    <w:abstractNumId w:val="0"/>
  </w:num>
  <w:num w:numId="8">
    <w:abstractNumId w:val="3"/>
  </w:num>
  <w:num w:numId="9">
    <w:abstractNumId w:val="20"/>
  </w:num>
  <w:num w:numId="10">
    <w:abstractNumId w:val="46"/>
  </w:num>
  <w:num w:numId="11">
    <w:abstractNumId w:val="13"/>
  </w:num>
  <w:num w:numId="12">
    <w:abstractNumId w:val="54"/>
  </w:num>
  <w:num w:numId="13">
    <w:abstractNumId w:val="37"/>
  </w:num>
  <w:num w:numId="14">
    <w:abstractNumId w:val="56"/>
  </w:num>
  <w:num w:numId="15">
    <w:abstractNumId w:val="43"/>
  </w:num>
  <w:num w:numId="16">
    <w:abstractNumId w:val="51"/>
  </w:num>
  <w:num w:numId="17">
    <w:abstractNumId w:val="30"/>
  </w:num>
  <w:num w:numId="18">
    <w:abstractNumId w:val="45"/>
  </w:num>
  <w:num w:numId="19">
    <w:abstractNumId w:val="41"/>
  </w:num>
  <w:num w:numId="20">
    <w:abstractNumId w:val="42"/>
  </w:num>
  <w:num w:numId="21">
    <w:abstractNumId w:val="32"/>
  </w:num>
  <w:num w:numId="22">
    <w:abstractNumId w:val="36"/>
  </w:num>
  <w:num w:numId="23">
    <w:abstractNumId w:val="35"/>
  </w:num>
  <w:num w:numId="24">
    <w:abstractNumId w:val="44"/>
  </w:num>
  <w:num w:numId="25">
    <w:abstractNumId w:val="19"/>
  </w:num>
  <w:num w:numId="26">
    <w:abstractNumId w:val="27"/>
  </w:num>
  <w:num w:numId="27">
    <w:abstractNumId w:val="6"/>
  </w:num>
  <w:num w:numId="28">
    <w:abstractNumId w:val="14"/>
  </w:num>
  <w:num w:numId="29">
    <w:abstractNumId w:val="33"/>
  </w:num>
  <w:num w:numId="30">
    <w:abstractNumId w:val="31"/>
  </w:num>
  <w:num w:numId="31">
    <w:abstractNumId w:val="50"/>
  </w:num>
  <w:num w:numId="32">
    <w:abstractNumId w:val="39"/>
  </w:num>
  <w:num w:numId="33">
    <w:abstractNumId w:val="47"/>
  </w:num>
  <w:num w:numId="34">
    <w:abstractNumId w:val="24"/>
  </w:num>
  <w:num w:numId="35">
    <w:abstractNumId w:val="52"/>
  </w:num>
  <w:num w:numId="36">
    <w:abstractNumId w:val="10"/>
  </w:num>
  <w:num w:numId="37">
    <w:abstractNumId w:val="58"/>
  </w:num>
  <w:num w:numId="38">
    <w:abstractNumId w:val="1"/>
  </w:num>
  <w:num w:numId="39">
    <w:abstractNumId w:val="34"/>
  </w:num>
  <w:num w:numId="40">
    <w:abstractNumId w:val="11"/>
  </w:num>
  <w:num w:numId="41">
    <w:abstractNumId w:val="59"/>
  </w:num>
  <w:num w:numId="42">
    <w:abstractNumId w:val="23"/>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21"/>
  </w:num>
  <w:num w:numId="46">
    <w:abstractNumId w:val="53"/>
  </w:num>
  <w:num w:numId="47">
    <w:abstractNumId w:val="15"/>
  </w:num>
  <w:num w:numId="48">
    <w:abstractNumId w:val="4"/>
  </w:num>
  <w:num w:numId="49">
    <w:abstractNumId w:val="12"/>
  </w:num>
  <w:num w:numId="50">
    <w:abstractNumId w:val="16"/>
  </w:num>
  <w:num w:numId="51">
    <w:abstractNumId w:val="22"/>
  </w:num>
  <w:num w:numId="52">
    <w:abstractNumId w:val="18"/>
  </w:num>
  <w:num w:numId="53">
    <w:abstractNumId w:val="55"/>
  </w:num>
  <w:num w:numId="54">
    <w:abstractNumId w:val="2"/>
  </w:num>
  <w:num w:numId="55">
    <w:abstractNumId w:val="40"/>
  </w:num>
  <w:num w:numId="56">
    <w:abstractNumId w:val="57"/>
  </w:num>
  <w:num w:numId="57">
    <w:abstractNumId w:val="28"/>
  </w:num>
  <w:num w:numId="58">
    <w:abstractNumId w:val="38"/>
  </w:num>
  <w:num w:numId="59">
    <w:abstractNumId w:val="17"/>
  </w:num>
  <w:num w:numId="60">
    <w:abstractNumId w:val="9"/>
  </w:num>
  <w:num w:numId="61">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E91"/>
    <w:rsid w:val="0000545F"/>
    <w:rsid w:val="00006C7A"/>
    <w:rsid w:val="000110E9"/>
    <w:rsid w:val="000146B9"/>
    <w:rsid w:val="00015D36"/>
    <w:rsid w:val="00016F99"/>
    <w:rsid w:val="000317A1"/>
    <w:rsid w:val="00033EFA"/>
    <w:rsid w:val="000369A6"/>
    <w:rsid w:val="000410AF"/>
    <w:rsid w:val="000435CD"/>
    <w:rsid w:val="000520E9"/>
    <w:rsid w:val="000527A5"/>
    <w:rsid w:val="000607CC"/>
    <w:rsid w:val="00067DA8"/>
    <w:rsid w:val="00067F4C"/>
    <w:rsid w:val="000741DD"/>
    <w:rsid w:val="000817E1"/>
    <w:rsid w:val="00082266"/>
    <w:rsid w:val="00084077"/>
    <w:rsid w:val="000853A0"/>
    <w:rsid w:val="00085BBA"/>
    <w:rsid w:val="0009015C"/>
    <w:rsid w:val="000917F4"/>
    <w:rsid w:val="00091B66"/>
    <w:rsid w:val="000953A9"/>
    <w:rsid w:val="000A428A"/>
    <w:rsid w:val="000B1A67"/>
    <w:rsid w:val="000B270B"/>
    <w:rsid w:val="000B2C32"/>
    <w:rsid w:val="000B4B02"/>
    <w:rsid w:val="000B6936"/>
    <w:rsid w:val="000B7D70"/>
    <w:rsid w:val="000B7FA6"/>
    <w:rsid w:val="000C378C"/>
    <w:rsid w:val="000C56B0"/>
    <w:rsid w:val="000C652C"/>
    <w:rsid w:val="000D4760"/>
    <w:rsid w:val="000D6B92"/>
    <w:rsid w:val="000E01EE"/>
    <w:rsid w:val="000E02C4"/>
    <w:rsid w:val="000E0D6B"/>
    <w:rsid w:val="000E2481"/>
    <w:rsid w:val="000E26FD"/>
    <w:rsid w:val="000E2ABC"/>
    <w:rsid w:val="000E2DA4"/>
    <w:rsid w:val="000E51F7"/>
    <w:rsid w:val="000E54D6"/>
    <w:rsid w:val="000F32AB"/>
    <w:rsid w:val="000F60C4"/>
    <w:rsid w:val="000F620A"/>
    <w:rsid w:val="000F628A"/>
    <w:rsid w:val="000F6A2E"/>
    <w:rsid w:val="000F742D"/>
    <w:rsid w:val="000F75E3"/>
    <w:rsid w:val="00100CE3"/>
    <w:rsid w:val="00104D73"/>
    <w:rsid w:val="00106055"/>
    <w:rsid w:val="00107BAA"/>
    <w:rsid w:val="0011042C"/>
    <w:rsid w:val="001133A6"/>
    <w:rsid w:val="00113BCB"/>
    <w:rsid w:val="0011455B"/>
    <w:rsid w:val="00117D4B"/>
    <w:rsid w:val="001372B2"/>
    <w:rsid w:val="0013757A"/>
    <w:rsid w:val="001375FA"/>
    <w:rsid w:val="0014224F"/>
    <w:rsid w:val="00145857"/>
    <w:rsid w:val="001471DF"/>
    <w:rsid w:val="00151600"/>
    <w:rsid w:val="00151672"/>
    <w:rsid w:val="00154395"/>
    <w:rsid w:val="001560C7"/>
    <w:rsid w:val="0016751B"/>
    <w:rsid w:val="001704BC"/>
    <w:rsid w:val="001704E7"/>
    <w:rsid w:val="0017195D"/>
    <w:rsid w:val="001720B0"/>
    <w:rsid w:val="00175CD2"/>
    <w:rsid w:val="0017696B"/>
    <w:rsid w:val="001801B2"/>
    <w:rsid w:val="00180962"/>
    <w:rsid w:val="001813C3"/>
    <w:rsid w:val="0018331E"/>
    <w:rsid w:val="00186B4A"/>
    <w:rsid w:val="00187DA0"/>
    <w:rsid w:val="0019245F"/>
    <w:rsid w:val="001931CD"/>
    <w:rsid w:val="001A177E"/>
    <w:rsid w:val="001A751E"/>
    <w:rsid w:val="001B0B1E"/>
    <w:rsid w:val="001B1A4F"/>
    <w:rsid w:val="001B2185"/>
    <w:rsid w:val="001B2907"/>
    <w:rsid w:val="001B5240"/>
    <w:rsid w:val="001B53D9"/>
    <w:rsid w:val="001B5817"/>
    <w:rsid w:val="001B65A1"/>
    <w:rsid w:val="001C0C9E"/>
    <w:rsid w:val="001C2002"/>
    <w:rsid w:val="001C445D"/>
    <w:rsid w:val="001D2DBD"/>
    <w:rsid w:val="001D4CC9"/>
    <w:rsid w:val="001D55F8"/>
    <w:rsid w:val="001D6C1D"/>
    <w:rsid w:val="001D7B35"/>
    <w:rsid w:val="001E0794"/>
    <w:rsid w:val="001E362E"/>
    <w:rsid w:val="001E51F6"/>
    <w:rsid w:val="001E6BEA"/>
    <w:rsid w:val="001E6E06"/>
    <w:rsid w:val="001E7BD8"/>
    <w:rsid w:val="001E7CD4"/>
    <w:rsid w:val="001F0289"/>
    <w:rsid w:val="001F03C5"/>
    <w:rsid w:val="001F03EF"/>
    <w:rsid w:val="001F25C5"/>
    <w:rsid w:val="001F2F72"/>
    <w:rsid w:val="001F380E"/>
    <w:rsid w:val="001F3A58"/>
    <w:rsid w:val="001F3E26"/>
    <w:rsid w:val="001F4065"/>
    <w:rsid w:val="0020105F"/>
    <w:rsid w:val="002035DB"/>
    <w:rsid w:val="00205FA1"/>
    <w:rsid w:val="0021024B"/>
    <w:rsid w:val="00214AA7"/>
    <w:rsid w:val="00230853"/>
    <w:rsid w:val="0023210B"/>
    <w:rsid w:val="00235532"/>
    <w:rsid w:val="00236CF6"/>
    <w:rsid w:val="00236FD4"/>
    <w:rsid w:val="00245B88"/>
    <w:rsid w:val="00246E79"/>
    <w:rsid w:val="00247605"/>
    <w:rsid w:val="00250037"/>
    <w:rsid w:val="002542E8"/>
    <w:rsid w:val="00254B98"/>
    <w:rsid w:val="002566D8"/>
    <w:rsid w:val="002568C3"/>
    <w:rsid w:val="002608D7"/>
    <w:rsid w:val="00261665"/>
    <w:rsid w:val="00262ED8"/>
    <w:rsid w:val="002649FC"/>
    <w:rsid w:val="00266C67"/>
    <w:rsid w:val="00270CF4"/>
    <w:rsid w:val="00271F79"/>
    <w:rsid w:val="00274356"/>
    <w:rsid w:val="00275D5B"/>
    <w:rsid w:val="002825B4"/>
    <w:rsid w:val="00284581"/>
    <w:rsid w:val="00287ADB"/>
    <w:rsid w:val="00287D50"/>
    <w:rsid w:val="00290053"/>
    <w:rsid w:val="0029485C"/>
    <w:rsid w:val="002960B0"/>
    <w:rsid w:val="002A3CE1"/>
    <w:rsid w:val="002A5FC5"/>
    <w:rsid w:val="002B2471"/>
    <w:rsid w:val="002B43E8"/>
    <w:rsid w:val="002B7845"/>
    <w:rsid w:val="002C046E"/>
    <w:rsid w:val="002C4710"/>
    <w:rsid w:val="002C510B"/>
    <w:rsid w:val="002D56E4"/>
    <w:rsid w:val="002E32CA"/>
    <w:rsid w:val="002E3F94"/>
    <w:rsid w:val="002E41F2"/>
    <w:rsid w:val="002E6DD6"/>
    <w:rsid w:val="002E7769"/>
    <w:rsid w:val="002E7812"/>
    <w:rsid w:val="002F1062"/>
    <w:rsid w:val="00300D05"/>
    <w:rsid w:val="00300E54"/>
    <w:rsid w:val="003017A9"/>
    <w:rsid w:val="00302C54"/>
    <w:rsid w:val="00304823"/>
    <w:rsid w:val="00306CFE"/>
    <w:rsid w:val="003100CB"/>
    <w:rsid w:val="00311D18"/>
    <w:rsid w:val="003135B5"/>
    <w:rsid w:val="00320B99"/>
    <w:rsid w:val="00334F8E"/>
    <w:rsid w:val="003351C6"/>
    <w:rsid w:val="00336631"/>
    <w:rsid w:val="003373A5"/>
    <w:rsid w:val="00337AAE"/>
    <w:rsid w:val="0034198C"/>
    <w:rsid w:val="003429D0"/>
    <w:rsid w:val="00342F42"/>
    <w:rsid w:val="00346E0F"/>
    <w:rsid w:val="0035540B"/>
    <w:rsid w:val="00360E14"/>
    <w:rsid w:val="003623DC"/>
    <w:rsid w:val="003644C9"/>
    <w:rsid w:val="00364670"/>
    <w:rsid w:val="0036757D"/>
    <w:rsid w:val="00370296"/>
    <w:rsid w:val="00370454"/>
    <w:rsid w:val="00371915"/>
    <w:rsid w:val="003729F6"/>
    <w:rsid w:val="00373B29"/>
    <w:rsid w:val="0037761E"/>
    <w:rsid w:val="00394CD0"/>
    <w:rsid w:val="003953C5"/>
    <w:rsid w:val="0039665B"/>
    <w:rsid w:val="00396F30"/>
    <w:rsid w:val="003A12B0"/>
    <w:rsid w:val="003A2494"/>
    <w:rsid w:val="003A4D77"/>
    <w:rsid w:val="003B2126"/>
    <w:rsid w:val="003B4E2D"/>
    <w:rsid w:val="003B6F9D"/>
    <w:rsid w:val="003C4754"/>
    <w:rsid w:val="003D3E73"/>
    <w:rsid w:val="003D721B"/>
    <w:rsid w:val="003E08CC"/>
    <w:rsid w:val="003E09C1"/>
    <w:rsid w:val="003E59F0"/>
    <w:rsid w:val="003E6361"/>
    <w:rsid w:val="003F022F"/>
    <w:rsid w:val="003F0B3C"/>
    <w:rsid w:val="003F4B2F"/>
    <w:rsid w:val="003F61B1"/>
    <w:rsid w:val="003F6937"/>
    <w:rsid w:val="00400C1F"/>
    <w:rsid w:val="0040381D"/>
    <w:rsid w:val="00407C6B"/>
    <w:rsid w:val="00407E9F"/>
    <w:rsid w:val="00411779"/>
    <w:rsid w:val="004213D3"/>
    <w:rsid w:val="00421A1F"/>
    <w:rsid w:val="00422963"/>
    <w:rsid w:val="00425758"/>
    <w:rsid w:val="004324D5"/>
    <w:rsid w:val="0043625C"/>
    <w:rsid w:val="004406E6"/>
    <w:rsid w:val="00446A5E"/>
    <w:rsid w:val="00447690"/>
    <w:rsid w:val="00451728"/>
    <w:rsid w:val="00454FFF"/>
    <w:rsid w:val="00455252"/>
    <w:rsid w:val="004567D4"/>
    <w:rsid w:val="0045704E"/>
    <w:rsid w:val="004572AF"/>
    <w:rsid w:val="00463357"/>
    <w:rsid w:val="00466155"/>
    <w:rsid w:val="0046694F"/>
    <w:rsid w:val="00470F78"/>
    <w:rsid w:val="004741C6"/>
    <w:rsid w:val="0047440D"/>
    <w:rsid w:val="004811F3"/>
    <w:rsid w:val="00490C7F"/>
    <w:rsid w:val="00493E7B"/>
    <w:rsid w:val="00494D6B"/>
    <w:rsid w:val="00496EE8"/>
    <w:rsid w:val="004A00A0"/>
    <w:rsid w:val="004A3B14"/>
    <w:rsid w:val="004A3C1B"/>
    <w:rsid w:val="004A53A0"/>
    <w:rsid w:val="004B033F"/>
    <w:rsid w:val="004B0469"/>
    <w:rsid w:val="004B7706"/>
    <w:rsid w:val="004C0338"/>
    <w:rsid w:val="004C0B00"/>
    <w:rsid w:val="004C4641"/>
    <w:rsid w:val="004C558A"/>
    <w:rsid w:val="004C5E37"/>
    <w:rsid w:val="004D1A39"/>
    <w:rsid w:val="004D1BA0"/>
    <w:rsid w:val="004D2E66"/>
    <w:rsid w:val="004D5219"/>
    <w:rsid w:val="004E0C48"/>
    <w:rsid w:val="004E287C"/>
    <w:rsid w:val="004E40E7"/>
    <w:rsid w:val="004E4311"/>
    <w:rsid w:val="004E4EC8"/>
    <w:rsid w:val="004E6DD3"/>
    <w:rsid w:val="004F01CC"/>
    <w:rsid w:val="004F0461"/>
    <w:rsid w:val="004F0E47"/>
    <w:rsid w:val="004F5713"/>
    <w:rsid w:val="004F5887"/>
    <w:rsid w:val="004F769F"/>
    <w:rsid w:val="005010B2"/>
    <w:rsid w:val="005023A1"/>
    <w:rsid w:val="00502672"/>
    <w:rsid w:val="00507F8A"/>
    <w:rsid w:val="005105C8"/>
    <w:rsid w:val="005142B6"/>
    <w:rsid w:val="0051702B"/>
    <w:rsid w:val="0051758A"/>
    <w:rsid w:val="0051761B"/>
    <w:rsid w:val="00520164"/>
    <w:rsid w:val="00524832"/>
    <w:rsid w:val="00527182"/>
    <w:rsid w:val="0053307C"/>
    <w:rsid w:val="00535868"/>
    <w:rsid w:val="00540859"/>
    <w:rsid w:val="00541A1C"/>
    <w:rsid w:val="0054384B"/>
    <w:rsid w:val="00556EE6"/>
    <w:rsid w:val="0056611D"/>
    <w:rsid w:val="00566BB6"/>
    <w:rsid w:val="00581E7F"/>
    <w:rsid w:val="00582C14"/>
    <w:rsid w:val="005835E9"/>
    <w:rsid w:val="00584515"/>
    <w:rsid w:val="005850B9"/>
    <w:rsid w:val="00585B05"/>
    <w:rsid w:val="005917DA"/>
    <w:rsid w:val="00594063"/>
    <w:rsid w:val="00595BDD"/>
    <w:rsid w:val="005964B7"/>
    <w:rsid w:val="0059674E"/>
    <w:rsid w:val="005972F7"/>
    <w:rsid w:val="005A2885"/>
    <w:rsid w:val="005A6B16"/>
    <w:rsid w:val="005B31C3"/>
    <w:rsid w:val="005B400A"/>
    <w:rsid w:val="005B7073"/>
    <w:rsid w:val="005C2538"/>
    <w:rsid w:val="005C33C6"/>
    <w:rsid w:val="005C3717"/>
    <w:rsid w:val="005D19AC"/>
    <w:rsid w:val="005D1A2C"/>
    <w:rsid w:val="005E238C"/>
    <w:rsid w:val="005E5EE7"/>
    <w:rsid w:val="005E7D4D"/>
    <w:rsid w:val="005F28E0"/>
    <w:rsid w:val="005F4C15"/>
    <w:rsid w:val="005F66E1"/>
    <w:rsid w:val="005F7078"/>
    <w:rsid w:val="005F7265"/>
    <w:rsid w:val="005F7341"/>
    <w:rsid w:val="00605D0D"/>
    <w:rsid w:val="00605DAC"/>
    <w:rsid w:val="0061764A"/>
    <w:rsid w:val="006220C9"/>
    <w:rsid w:val="00622222"/>
    <w:rsid w:val="00631AF6"/>
    <w:rsid w:val="006333AE"/>
    <w:rsid w:val="0063491D"/>
    <w:rsid w:val="006363D1"/>
    <w:rsid w:val="0064129E"/>
    <w:rsid w:val="0064583D"/>
    <w:rsid w:val="006460A7"/>
    <w:rsid w:val="00650D14"/>
    <w:rsid w:val="0065331B"/>
    <w:rsid w:val="00660CF1"/>
    <w:rsid w:val="00664BDE"/>
    <w:rsid w:val="0066503E"/>
    <w:rsid w:val="006657E5"/>
    <w:rsid w:val="00670EF0"/>
    <w:rsid w:val="00672039"/>
    <w:rsid w:val="006724D2"/>
    <w:rsid w:val="00672A54"/>
    <w:rsid w:val="00674637"/>
    <w:rsid w:val="00674AF8"/>
    <w:rsid w:val="00676013"/>
    <w:rsid w:val="0068530E"/>
    <w:rsid w:val="00686033"/>
    <w:rsid w:val="00691870"/>
    <w:rsid w:val="00692390"/>
    <w:rsid w:val="00692B19"/>
    <w:rsid w:val="006942A2"/>
    <w:rsid w:val="00696C56"/>
    <w:rsid w:val="00696DD4"/>
    <w:rsid w:val="00697D1B"/>
    <w:rsid w:val="006A0AD7"/>
    <w:rsid w:val="006A38C6"/>
    <w:rsid w:val="006A41AD"/>
    <w:rsid w:val="006A4AE9"/>
    <w:rsid w:val="006A5177"/>
    <w:rsid w:val="006B2F26"/>
    <w:rsid w:val="006B41E7"/>
    <w:rsid w:val="006B468C"/>
    <w:rsid w:val="006B46FC"/>
    <w:rsid w:val="006C1037"/>
    <w:rsid w:val="006C14FF"/>
    <w:rsid w:val="006C1E3C"/>
    <w:rsid w:val="006C21DA"/>
    <w:rsid w:val="006C2BB1"/>
    <w:rsid w:val="006C2EED"/>
    <w:rsid w:val="006C443C"/>
    <w:rsid w:val="006C760B"/>
    <w:rsid w:val="006D1100"/>
    <w:rsid w:val="006D4C9B"/>
    <w:rsid w:val="006D6C95"/>
    <w:rsid w:val="006E5175"/>
    <w:rsid w:val="006E6F24"/>
    <w:rsid w:val="006E772B"/>
    <w:rsid w:val="006F0876"/>
    <w:rsid w:val="006F0E91"/>
    <w:rsid w:val="006F5DBB"/>
    <w:rsid w:val="006F6B57"/>
    <w:rsid w:val="006F7DAD"/>
    <w:rsid w:val="00702473"/>
    <w:rsid w:val="007058D8"/>
    <w:rsid w:val="00707496"/>
    <w:rsid w:val="00710EDD"/>
    <w:rsid w:val="00711819"/>
    <w:rsid w:val="007133F6"/>
    <w:rsid w:val="00715795"/>
    <w:rsid w:val="00717628"/>
    <w:rsid w:val="007252ED"/>
    <w:rsid w:val="00726784"/>
    <w:rsid w:val="007313EB"/>
    <w:rsid w:val="007314BC"/>
    <w:rsid w:val="0073555B"/>
    <w:rsid w:val="00742739"/>
    <w:rsid w:val="00743558"/>
    <w:rsid w:val="00743772"/>
    <w:rsid w:val="007441EB"/>
    <w:rsid w:val="00744B5B"/>
    <w:rsid w:val="00745B1D"/>
    <w:rsid w:val="00745E64"/>
    <w:rsid w:val="0074687C"/>
    <w:rsid w:val="00746EBD"/>
    <w:rsid w:val="00752ACB"/>
    <w:rsid w:val="007565E2"/>
    <w:rsid w:val="00757210"/>
    <w:rsid w:val="0076147D"/>
    <w:rsid w:val="0076204E"/>
    <w:rsid w:val="00772092"/>
    <w:rsid w:val="007723B7"/>
    <w:rsid w:val="00774056"/>
    <w:rsid w:val="007748A8"/>
    <w:rsid w:val="00775293"/>
    <w:rsid w:val="00780B37"/>
    <w:rsid w:val="00781390"/>
    <w:rsid w:val="007857FD"/>
    <w:rsid w:val="00787655"/>
    <w:rsid w:val="00791964"/>
    <w:rsid w:val="007941C7"/>
    <w:rsid w:val="00794C38"/>
    <w:rsid w:val="00797801"/>
    <w:rsid w:val="007A2ABB"/>
    <w:rsid w:val="007A3FED"/>
    <w:rsid w:val="007B35DB"/>
    <w:rsid w:val="007B3F1F"/>
    <w:rsid w:val="007B493A"/>
    <w:rsid w:val="007C0ECC"/>
    <w:rsid w:val="007C16CF"/>
    <w:rsid w:val="007C3061"/>
    <w:rsid w:val="007C3C07"/>
    <w:rsid w:val="007C7CB8"/>
    <w:rsid w:val="007C7F06"/>
    <w:rsid w:val="007D07EF"/>
    <w:rsid w:val="007D3AEF"/>
    <w:rsid w:val="007E2CD6"/>
    <w:rsid w:val="007E5568"/>
    <w:rsid w:val="007F2D83"/>
    <w:rsid w:val="007F352B"/>
    <w:rsid w:val="007F39BD"/>
    <w:rsid w:val="007F4DEE"/>
    <w:rsid w:val="007F779E"/>
    <w:rsid w:val="00804C05"/>
    <w:rsid w:val="0080595B"/>
    <w:rsid w:val="00807CE2"/>
    <w:rsid w:val="00812ADE"/>
    <w:rsid w:val="00815A1E"/>
    <w:rsid w:val="008173B1"/>
    <w:rsid w:val="00817D89"/>
    <w:rsid w:val="00820555"/>
    <w:rsid w:val="00825062"/>
    <w:rsid w:val="00825E02"/>
    <w:rsid w:val="00831C20"/>
    <w:rsid w:val="008325A0"/>
    <w:rsid w:val="008354AB"/>
    <w:rsid w:val="00837C11"/>
    <w:rsid w:val="00842BD9"/>
    <w:rsid w:val="008434B4"/>
    <w:rsid w:val="00845FB7"/>
    <w:rsid w:val="008464E4"/>
    <w:rsid w:val="008468B8"/>
    <w:rsid w:val="008506CB"/>
    <w:rsid w:val="00854117"/>
    <w:rsid w:val="00854D50"/>
    <w:rsid w:val="00855A1A"/>
    <w:rsid w:val="008561FF"/>
    <w:rsid w:val="00861632"/>
    <w:rsid w:val="008624FB"/>
    <w:rsid w:val="00864130"/>
    <w:rsid w:val="008758EF"/>
    <w:rsid w:val="0088606E"/>
    <w:rsid w:val="0089063B"/>
    <w:rsid w:val="008A720B"/>
    <w:rsid w:val="008A7CC2"/>
    <w:rsid w:val="008B3A0D"/>
    <w:rsid w:val="008B4293"/>
    <w:rsid w:val="008B4A66"/>
    <w:rsid w:val="008B7761"/>
    <w:rsid w:val="008C21CC"/>
    <w:rsid w:val="008C58C4"/>
    <w:rsid w:val="008C64E3"/>
    <w:rsid w:val="008D1B31"/>
    <w:rsid w:val="008D27DD"/>
    <w:rsid w:val="008D4CF7"/>
    <w:rsid w:val="008E0B8A"/>
    <w:rsid w:val="008E1E5B"/>
    <w:rsid w:val="008F210D"/>
    <w:rsid w:val="008F293C"/>
    <w:rsid w:val="008F3FD7"/>
    <w:rsid w:val="00900D99"/>
    <w:rsid w:val="00904BF1"/>
    <w:rsid w:val="00904F30"/>
    <w:rsid w:val="00905E5F"/>
    <w:rsid w:val="00917449"/>
    <w:rsid w:val="0092078D"/>
    <w:rsid w:val="00921F31"/>
    <w:rsid w:val="00922C31"/>
    <w:rsid w:val="00922E5B"/>
    <w:rsid w:val="00923743"/>
    <w:rsid w:val="00924CE2"/>
    <w:rsid w:val="00933B39"/>
    <w:rsid w:val="009370DD"/>
    <w:rsid w:val="00937700"/>
    <w:rsid w:val="00941A75"/>
    <w:rsid w:val="00942168"/>
    <w:rsid w:val="0095410C"/>
    <w:rsid w:val="00955729"/>
    <w:rsid w:val="00956BE3"/>
    <w:rsid w:val="00960128"/>
    <w:rsid w:val="00964A63"/>
    <w:rsid w:val="00965A0A"/>
    <w:rsid w:val="00965D83"/>
    <w:rsid w:val="00967110"/>
    <w:rsid w:val="009744C6"/>
    <w:rsid w:val="00975DC5"/>
    <w:rsid w:val="009821B0"/>
    <w:rsid w:val="00984DE3"/>
    <w:rsid w:val="009908CE"/>
    <w:rsid w:val="00992B62"/>
    <w:rsid w:val="00997DB0"/>
    <w:rsid w:val="00997F1B"/>
    <w:rsid w:val="009A0347"/>
    <w:rsid w:val="009A24B8"/>
    <w:rsid w:val="009A3786"/>
    <w:rsid w:val="009B0310"/>
    <w:rsid w:val="009B0678"/>
    <w:rsid w:val="009B266E"/>
    <w:rsid w:val="009B407E"/>
    <w:rsid w:val="009B4705"/>
    <w:rsid w:val="009B60D5"/>
    <w:rsid w:val="009B66D1"/>
    <w:rsid w:val="009B6A4C"/>
    <w:rsid w:val="009D0AB2"/>
    <w:rsid w:val="009D2697"/>
    <w:rsid w:val="009D5846"/>
    <w:rsid w:val="009D6674"/>
    <w:rsid w:val="009E0F86"/>
    <w:rsid w:val="009E1A00"/>
    <w:rsid w:val="009F31E9"/>
    <w:rsid w:val="009F5F85"/>
    <w:rsid w:val="00A04234"/>
    <w:rsid w:val="00A0449E"/>
    <w:rsid w:val="00A06052"/>
    <w:rsid w:val="00A129EF"/>
    <w:rsid w:val="00A12C70"/>
    <w:rsid w:val="00A16DC5"/>
    <w:rsid w:val="00A174D0"/>
    <w:rsid w:val="00A205F8"/>
    <w:rsid w:val="00A20DA4"/>
    <w:rsid w:val="00A213E5"/>
    <w:rsid w:val="00A26887"/>
    <w:rsid w:val="00A27D05"/>
    <w:rsid w:val="00A35180"/>
    <w:rsid w:val="00A363A0"/>
    <w:rsid w:val="00A41571"/>
    <w:rsid w:val="00A433FA"/>
    <w:rsid w:val="00A466DE"/>
    <w:rsid w:val="00A51061"/>
    <w:rsid w:val="00A548C5"/>
    <w:rsid w:val="00A56DB7"/>
    <w:rsid w:val="00A579A4"/>
    <w:rsid w:val="00A61D6A"/>
    <w:rsid w:val="00A65E7B"/>
    <w:rsid w:val="00A77E50"/>
    <w:rsid w:val="00A8014A"/>
    <w:rsid w:val="00A817D4"/>
    <w:rsid w:val="00A8709B"/>
    <w:rsid w:val="00A87789"/>
    <w:rsid w:val="00A914C5"/>
    <w:rsid w:val="00A92CE1"/>
    <w:rsid w:val="00A93AEF"/>
    <w:rsid w:val="00A93D69"/>
    <w:rsid w:val="00A95F88"/>
    <w:rsid w:val="00AA123E"/>
    <w:rsid w:val="00AA171D"/>
    <w:rsid w:val="00AA326F"/>
    <w:rsid w:val="00AA4859"/>
    <w:rsid w:val="00AA6BAF"/>
    <w:rsid w:val="00AA7C29"/>
    <w:rsid w:val="00AB009A"/>
    <w:rsid w:val="00AB0CAF"/>
    <w:rsid w:val="00AB1D1C"/>
    <w:rsid w:val="00AB3D86"/>
    <w:rsid w:val="00AB5E81"/>
    <w:rsid w:val="00AB6197"/>
    <w:rsid w:val="00AC01D6"/>
    <w:rsid w:val="00AC52B5"/>
    <w:rsid w:val="00AD3CAD"/>
    <w:rsid w:val="00AD3F72"/>
    <w:rsid w:val="00AD47B8"/>
    <w:rsid w:val="00AD47BD"/>
    <w:rsid w:val="00AD4DEA"/>
    <w:rsid w:val="00AD4EF1"/>
    <w:rsid w:val="00AD53BE"/>
    <w:rsid w:val="00AD6100"/>
    <w:rsid w:val="00AD7D3D"/>
    <w:rsid w:val="00AE1DBA"/>
    <w:rsid w:val="00AE3461"/>
    <w:rsid w:val="00AE41D0"/>
    <w:rsid w:val="00AE4AE1"/>
    <w:rsid w:val="00AE61B3"/>
    <w:rsid w:val="00AF435C"/>
    <w:rsid w:val="00AF689A"/>
    <w:rsid w:val="00B01DAF"/>
    <w:rsid w:val="00B03285"/>
    <w:rsid w:val="00B040ED"/>
    <w:rsid w:val="00B05017"/>
    <w:rsid w:val="00B06855"/>
    <w:rsid w:val="00B06B2E"/>
    <w:rsid w:val="00B07CDC"/>
    <w:rsid w:val="00B13F8E"/>
    <w:rsid w:val="00B14D57"/>
    <w:rsid w:val="00B156E7"/>
    <w:rsid w:val="00B222CE"/>
    <w:rsid w:val="00B235F1"/>
    <w:rsid w:val="00B24ED4"/>
    <w:rsid w:val="00B25E7D"/>
    <w:rsid w:val="00B30D9A"/>
    <w:rsid w:val="00B334ED"/>
    <w:rsid w:val="00B45A1E"/>
    <w:rsid w:val="00B46BC8"/>
    <w:rsid w:val="00B473C1"/>
    <w:rsid w:val="00B50D2B"/>
    <w:rsid w:val="00B61AB3"/>
    <w:rsid w:val="00B65277"/>
    <w:rsid w:val="00B669EE"/>
    <w:rsid w:val="00B67264"/>
    <w:rsid w:val="00B7025C"/>
    <w:rsid w:val="00B723A7"/>
    <w:rsid w:val="00B7446B"/>
    <w:rsid w:val="00B75F96"/>
    <w:rsid w:val="00B76B81"/>
    <w:rsid w:val="00B76E26"/>
    <w:rsid w:val="00B77743"/>
    <w:rsid w:val="00B77A22"/>
    <w:rsid w:val="00B801F3"/>
    <w:rsid w:val="00B812EC"/>
    <w:rsid w:val="00B81325"/>
    <w:rsid w:val="00B82F95"/>
    <w:rsid w:val="00B84197"/>
    <w:rsid w:val="00B854AB"/>
    <w:rsid w:val="00B8662D"/>
    <w:rsid w:val="00B90C38"/>
    <w:rsid w:val="00B941A1"/>
    <w:rsid w:val="00B9695B"/>
    <w:rsid w:val="00B96E4C"/>
    <w:rsid w:val="00B96F32"/>
    <w:rsid w:val="00BA1CEC"/>
    <w:rsid w:val="00BA51A4"/>
    <w:rsid w:val="00BA710E"/>
    <w:rsid w:val="00BB1340"/>
    <w:rsid w:val="00BC209B"/>
    <w:rsid w:val="00BC7968"/>
    <w:rsid w:val="00BD13EE"/>
    <w:rsid w:val="00BD4B4F"/>
    <w:rsid w:val="00BD4CD5"/>
    <w:rsid w:val="00BD67CB"/>
    <w:rsid w:val="00BD796F"/>
    <w:rsid w:val="00BE4682"/>
    <w:rsid w:val="00BE672D"/>
    <w:rsid w:val="00BF58A4"/>
    <w:rsid w:val="00BF62CC"/>
    <w:rsid w:val="00BF6474"/>
    <w:rsid w:val="00C021BA"/>
    <w:rsid w:val="00C0327E"/>
    <w:rsid w:val="00C07F76"/>
    <w:rsid w:val="00C25173"/>
    <w:rsid w:val="00C27078"/>
    <w:rsid w:val="00C33175"/>
    <w:rsid w:val="00C331E5"/>
    <w:rsid w:val="00C3485A"/>
    <w:rsid w:val="00C34905"/>
    <w:rsid w:val="00C35BD7"/>
    <w:rsid w:val="00C35F59"/>
    <w:rsid w:val="00C36F3F"/>
    <w:rsid w:val="00C41E40"/>
    <w:rsid w:val="00C42198"/>
    <w:rsid w:val="00C51B6C"/>
    <w:rsid w:val="00C5497A"/>
    <w:rsid w:val="00C55647"/>
    <w:rsid w:val="00C6160A"/>
    <w:rsid w:val="00C61FE1"/>
    <w:rsid w:val="00C654F3"/>
    <w:rsid w:val="00C72610"/>
    <w:rsid w:val="00C73262"/>
    <w:rsid w:val="00C747BF"/>
    <w:rsid w:val="00C75589"/>
    <w:rsid w:val="00C755A8"/>
    <w:rsid w:val="00C75B39"/>
    <w:rsid w:val="00C80A0D"/>
    <w:rsid w:val="00C82783"/>
    <w:rsid w:val="00C83459"/>
    <w:rsid w:val="00C90DD5"/>
    <w:rsid w:val="00C912C6"/>
    <w:rsid w:val="00C97208"/>
    <w:rsid w:val="00CA5329"/>
    <w:rsid w:val="00CA67D3"/>
    <w:rsid w:val="00CA7283"/>
    <w:rsid w:val="00CB1B3C"/>
    <w:rsid w:val="00CB5E42"/>
    <w:rsid w:val="00CB6726"/>
    <w:rsid w:val="00CC166B"/>
    <w:rsid w:val="00CD107E"/>
    <w:rsid w:val="00CD2136"/>
    <w:rsid w:val="00CD2DA0"/>
    <w:rsid w:val="00CD3708"/>
    <w:rsid w:val="00CD3FA4"/>
    <w:rsid w:val="00CD7B37"/>
    <w:rsid w:val="00CE0065"/>
    <w:rsid w:val="00CE50A5"/>
    <w:rsid w:val="00CE51AD"/>
    <w:rsid w:val="00CE7B18"/>
    <w:rsid w:val="00CF07B8"/>
    <w:rsid w:val="00CF3660"/>
    <w:rsid w:val="00CF594F"/>
    <w:rsid w:val="00CF7481"/>
    <w:rsid w:val="00CF7B00"/>
    <w:rsid w:val="00D00920"/>
    <w:rsid w:val="00D02B86"/>
    <w:rsid w:val="00D03EE3"/>
    <w:rsid w:val="00D06188"/>
    <w:rsid w:val="00D07D0D"/>
    <w:rsid w:val="00D10C11"/>
    <w:rsid w:val="00D12BC8"/>
    <w:rsid w:val="00D1549C"/>
    <w:rsid w:val="00D20DF4"/>
    <w:rsid w:val="00D22ECB"/>
    <w:rsid w:val="00D22FCA"/>
    <w:rsid w:val="00D24A27"/>
    <w:rsid w:val="00D25836"/>
    <w:rsid w:val="00D27441"/>
    <w:rsid w:val="00D30C63"/>
    <w:rsid w:val="00D31224"/>
    <w:rsid w:val="00D343D6"/>
    <w:rsid w:val="00D3767D"/>
    <w:rsid w:val="00D37A09"/>
    <w:rsid w:val="00D45520"/>
    <w:rsid w:val="00D45A1E"/>
    <w:rsid w:val="00D507EE"/>
    <w:rsid w:val="00D50C15"/>
    <w:rsid w:val="00D50FAA"/>
    <w:rsid w:val="00D52E47"/>
    <w:rsid w:val="00D536A4"/>
    <w:rsid w:val="00D61F95"/>
    <w:rsid w:val="00D649B5"/>
    <w:rsid w:val="00D65F85"/>
    <w:rsid w:val="00D669DD"/>
    <w:rsid w:val="00D67B57"/>
    <w:rsid w:val="00D7417D"/>
    <w:rsid w:val="00D80758"/>
    <w:rsid w:val="00D808CB"/>
    <w:rsid w:val="00D85594"/>
    <w:rsid w:val="00D857B7"/>
    <w:rsid w:val="00D86CD3"/>
    <w:rsid w:val="00D90163"/>
    <w:rsid w:val="00D92882"/>
    <w:rsid w:val="00D93E55"/>
    <w:rsid w:val="00DA6C0A"/>
    <w:rsid w:val="00DA725A"/>
    <w:rsid w:val="00DB377D"/>
    <w:rsid w:val="00DB3A9D"/>
    <w:rsid w:val="00DB3FDB"/>
    <w:rsid w:val="00DC2B68"/>
    <w:rsid w:val="00DC64D8"/>
    <w:rsid w:val="00DC6A14"/>
    <w:rsid w:val="00DC6D17"/>
    <w:rsid w:val="00DC6DF9"/>
    <w:rsid w:val="00DC708A"/>
    <w:rsid w:val="00DD2919"/>
    <w:rsid w:val="00DD342A"/>
    <w:rsid w:val="00DD482D"/>
    <w:rsid w:val="00DD6AFA"/>
    <w:rsid w:val="00DD77A0"/>
    <w:rsid w:val="00DE1B21"/>
    <w:rsid w:val="00DE29C3"/>
    <w:rsid w:val="00DE2E7B"/>
    <w:rsid w:val="00DE3EB8"/>
    <w:rsid w:val="00DE7070"/>
    <w:rsid w:val="00DF41EE"/>
    <w:rsid w:val="00E01984"/>
    <w:rsid w:val="00E06BF0"/>
    <w:rsid w:val="00E07FBB"/>
    <w:rsid w:val="00E12857"/>
    <w:rsid w:val="00E13373"/>
    <w:rsid w:val="00E20D12"/>
    <w:rsid w:val="00E20F45"/>
    <w:rsid w:val="00E25338"/>
    <w:rsid w:val="00E27478"/>
    <w:rsid w:val="00E31519"/>
    <w:rsid w:val="00E3321C"/>
    <w:rsid w:val="00E34885"/>
    <w:rsid w:val="00E35471"/>
    <w:rsid w:val="00E35DA9"/>
    <w:rsid w:val="00E41436"/>
    <w:rsid w:val="00E41B4F"/>
    <w:rsid w:val="00E46697"/>
    <w:rsid w:val="00E46B68"/>
    <w:rsid w:val="00E4794D"/>
    <w:rsid w:val="00E50ECD"/>
    <w:rsid w:val="00E52409"/>
    <w:rsid w:val="00E54DC0"/>
    <w:rsid w:val="00E5636D"/>
    <w:rsid w:val="00E607EE"/>
    <w:rsid w:val="00E64041"/>
    <w:rsid w:val="00E67C93"/>
    <w:rsid w:val="00E73AD7"/>
    <w:rsid w:val="00E75ABB"/>
    <w:rsid w:val="00E76FF6"/>
    <w:rsid w:val="00E80203"/>
    <w:rsid w:val="00E80798"/>
    <w:rsid w:val="00E81FB5"/>
    <w:rsid w:val="00E837E5"/>
    <w:rsid w:val="00E84853"/>
    <w:rsid w:val="00E850A8"/>
    <w:rsid w:val="00E85653"/>
    <w:rsid w:val="00E901F9"/>
    <w:rsid w:val="00E916D0"/>
    <w:rsid w:val="00E925EB"/>
    <w:rsid w:val="00E92983"/>
    <w:rsid w:val="00E93E67"/>
    <w:rsid w:val="00E94395"/>
    <w:rsid w:val="00E94B72"/>
    <w:rsid w:val="00E94EEB"/>
    <w:rsid w:val="00E9643A"/>
    <w:rsid w:val="00EA1432"/>
    <w:rsid w:val="00EA3B78"/>
    <w:rsid w:val="00EA4B77"/>
    <w:rsid w:val="00EB1127"/>
    <w:rsid w:val="00EB1134"/>
    <w:rsid w:val="00EB1B0E"/>
    <w:rsid w:val="00EB48EA"/>
    <w:rsid w:val="00EB49C0"/>
    <w:rsid w:val="00EB6A1B"/>
    <w:rsid w:val="00EC00DD"/>
    <w:rsid w:val="00EC04D7"/>
    <w:rsid w:val="00EC3DC2"/>
    <w:rsid w:val="00EC566E"/>
    <w:rsid w:val="00EC580B"/>
    <w:rsid w:val="00ED6C57"/>
    <w:rsid w:val="00ED6E9A"/>
    <w:rsid w:val="00EE229E"/>
    <w:rsid w:val="00EE37AD"/>
    <w:rsid w:val="00EE5AB6"/>
    <w:rsid w:val="00EE7043"/>
    <w:rsid w:val="00EE79B3"/>
    <w:rsid w:val="00EF181C"/>
    <w:rsid w:val="00EF1C21"/>
    <w:rsid w:val="00EF3396"/>
    <w:rsid w:val="00EF483B"/>
    <w:rsid w:val="00EF759F"/>
    <w:rsid w:val="00F05FD9"/>
    <w:rsid w:val="00F062F3"/>
    <w:rsid w:val="00F07C1D"/>
    <w:rsid w:val="00F11CA3"/>
    <w:rsid w:val="00F1207F"/>
    <w:rsid w:val="00F15E9D"/>
    <w:rsid w:val="00F2584E"/>
    <w:rsid w:val="00F25D53"/>
    <w:rsid w:val="00F31729"/>
    <w:rsid w:val="00F31EE2"/>
    <w:rsid w:val="00F32AD6"/>
    <w:rsid w:val="00F32B97"/>
    <w:rsid w:val="00F3427C"/>
    <w:rsid w:val="00F35261"/>
    <w:rsid w:val="00F36FAF"/>
    <w:rsid w:val="00F53706"/>
    <w:rsid w:val="00F541A8"/>
    <w:rsid w:val="00F55345"/>
    <w:rsid w:val="00F614AF"/>
    <w:rsid w:val="00F62124"/>
    <w:rsid w:val="00F64232"/>
    <w:rsid w:val="00F64C37"/>
    <w:rsid w:val="00F64D3B"/>
    <w:rsid w:val="00F674C9"/>
    <w:rsid w:val="00F6798A"/>
    <w:rsid w:val="00F70184"/>
    <w:rsid w:val="00F72D5D"/>
    <w:rsid w:val="00F74BE6"/>
    <w:rsid w:val="00F854A3"/>
    <w:rsid w:val="00F90055"/>
    <w:rsid w:val="00F93348"/>
    <w:rsid w:val="00F95566"/>
    <w:rsid w:val="00F960CA"/>
    <w:rsid w:val="00F96E76"/>
    <w:rsid w:val="00FA1B23"/>
    <w:rsid w:val="00FA5EC6"/>
    <w:rsid w:val="00FB18EC"/>
    <w:rsid w:val="00FB5329"/>
    <w:rsid w:val="00FB74A1"/>
    <w:rsid w:val="00FC0DA5"/>
    <w:rsid w:val="00FC18B3"/>
    <w:rsid w:val="00FD06F6"/>
    <w:rsid w:val="00FD0BC0"/>
    <w:rsid w:val="00FD69F8"/>
    <w:rsid w:val="00FE03A7"/>
    <w:rsid w:val="00FE6B55"/>
    <w:rsid w:val="00FE70A4"/>
    <w:rsid w:val="00FE72D3"/>
    <w:rsid w:val="00FE758C"/>
    <w:rsid w:val="00FF3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AE6CC"/>
  <w15:chartTrackingRefBased/>
  <w15:docId w15:val="{494CB708-4BB6-4942-BAAF-FD19223D5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CG Heading 1"/>
    <w:basedOn w:val="Normal"/>
    <w:next w:val="PCGHeader2"/>
    <w:link w:val="Heading1Char"/>
    <w:uiPriority w:val="9"/>
    <w:qFormat/>
    <w:rsid w:val="00997F1B"/>
    <w:pPr>
      <w:keepNext/>
      <w:keepLines/>
      <w:spacing w:before="120" w:after="120" w:line="240" w:lineRule="auto"/>
      <w:outlineLvl w:val="0"/>
    </w:pPr>
    <w:rPr>
      <w:rFonts w:ascii="Arial" w:eastAsiaTheme="majorEastAsia" w:hAnsi="Arial" w:cstheme="majorBidi"/>
      <w:b/>
      <w:color w:val="005C7E"/>
      <w:sz w:val="32"/>
      <w:szCs w:val="32"/>
    </w:rPr>
  </w:style>
  <w:style w:type="paragraph" w:styleId="Heading2">
    <w:name w:val="heading 2"/>
    <w:basedOn w:val="Normal"/>
    <w:next w:val="Normal"/>
    <w:link w:val="Heading2Char"/>
    <w:uiPriority w:val="9"/>
    <w:unhideWhenUsed/>
    <w:qFormat/>
    <w:rsid w:val="00F900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PCG Heading 3"/>
    <w:basedOn w:val="Normal"/>
    <w:next w:val="Normal"/>
    <w:link w:val="Heading3Char"/>
    <w:uiPriority w:val="9"/>
    <w:unhideWhenUsed/>
    <w:qFormat/>
    <w:rsid w:val="00997F1B"/>
    <w:pPr>
      <w:keepNext/>
      <w:keepLines/>
      <w:spacing w:before="120" w:after="120" w:line="240" w:lineRule="auto"/>
      <w:outlineLvl w:val="2"/>
    </w:pPr>
    <w:rPr>
      <w:rFonts w:ascii="Arial" w:eastAsiaTheme="majorEastAsia" w:hAnsi="Arial" w:cstheme="majorBidi"/>
      <w:i/>
      <w:color w:val="005C7E"/>
      <w:sz w:val="24"/>
      <w:szCs w:val="24"/>
    </w:rPr>
  </w:style>
  <w:style w:type="paragraph" w:styleId="Heading4">
    <w:name w:val="heading 4"/>
    <w:basedOn w:val="Normal"/>
    <w:next w:val="Normal"/>
    <w:link w:val="Heading4Char"/>
    <w:uiPriority w:val="9"/>
    <w:unhideWhenUsed/>
    <w:qFormat/>
    <w:rsid w:val="000369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E91"/>
  </w:style>
  <w:style w:type="paragraph" w:styleId="Footer">
    <w:name w:val="footer"/>
    <w:basedOn w:val="Normal"/>
    <w:link w:val="FooterChar"/>
    <w:uiPriority w:val="99"/>
    <w:unhideWhenUsed/>
    <w:rsid w:val="006F0E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E91"/>
  </w:style>
  <w:style w:type="paragraph" w:styleId="ListParagraph">
    <w:name w:val="List Paragraph"/>
    <w:basedOn w:val="Normal"/>
    <w:link w:val="ListParagraphChar"/>
    <w:uiPriority w:val="34"/>
    <w:qFormat/>
    <w:rsid w:val="006F0E91"/>
    <w:pPr>
      <w:ind w:left="720"/>
      <w:contextualSpacing/>
    </w:pPr>
  </w:style>
  <w:style w:type="character" w:customStyle="1" w:styleId="Heading1Char">
    <w:name w:val="Heading 1 Char"/>
    <w:aliases w:val="PCG Heading 1 Char"/>
    <w:basedOn w:val="DefaultParagraphFont"/>
    <w:link w:val="Heading1"/>
    <w:uiPriority w:val="9"/>
    <w:rsid w:val="00997F1B"/>
    <w:rPr>
      <w:rFonts w:ascii="Arial" w:eastAsiaTheme="majorEastAsia" w:hAnsi="Arial" w:cstheme="majorBidi"/>
      <w:b/>
      <w:color w:val="005C7E"/>
      <w:sz w:val="32"/>
      <w:szCs w:val="32"/>
    </w:rPr>
  </w:style>
  <w:style w:type="paragraph" w:styleId="TOCHeading">
    <w:name w:val="TOC Heading"/>
    <w:basedOn w:val="Heading1"/>
    <w:next w:val="Normal"/>
    <w:uiPriority w:val="39"/>
    <w:unhideWhenUsed/>
    <w:qFormat/>
    <w:rsid w:val="009E1A00"/>
    <w:pPr>
      <w:outlineLvl w:val="9"/>
    </w:pPr>
  </w:style>
  <w:style w:type="character" w:customStyle="1" w:styleId="Heading2Char">
    <w:name w:val="Heading 2 Char"/>
    <w:basedOn w:val="DefaultParagraphFont"/>
    <w:link w:val="Heading2"/>
    <w:uiPriority w:val="9"/>
    <w:rsid w:val="00F90055"/>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692B19"/>
    <w:pPr>
      <w:tabs>
        <w:tab w:val="right" w:leader="dot" w:pos="9350"/>
      </w:tabs>
      <w:spacing w:after="100"/>
    </w:pPr>
  </w:style>
  <w:style w:type="character" w:styleId="Hyperlink">
    <w:name w:val="Hyperlink"/>
    <w:basedOn w:val="DefaultParagraphFont"/>
    <w:uiPriority w:val="99"/>
    <w:unhideWhenUsed/>
    <w:rsid w:val="00F90055"/>
    <w:rPr>
      <w:color w:val="0563C1" w:themeColor="hyperlink"/>
      <w:u w:val="single"/>
    </w:rPr>
  </w:style>
  <w:style w:type="paragraph" w:styleId="TOC2">
    <w:name w:val="toc 2"/>
    <w:basedOn w:val="Normal"/>
    <w:next w:val="Normal"/>
    <w:autoRedefine/>
    <w:uiPriority w:val="39"/>
    <w:unhideWhenUsed/>
    <w:rsid w:val="00BA51A4"/>
    <w:pPr>
      <w:tabs>
        <w:tab w:val="right" w:leader="dot" w:pos="9350"/>
      </w:tabs>
      <w:spacing w:after="100"/>
      <w:ind w:left="220"/>
    </w:pPr>
  </w:style>
  <w:style w:type="character" w:customStyle="1" w:styleId="Heading3Char">
    <w:name w:val="Heading 3 Char"/>
    <w:aliases w:val="PCG Heading 3 Char"/>
    <w:basedOn w:val="DefaultParagraphFont"/>
    <w:link w:val="Heading3"/>
    <w:uiPriority w:val="9"/>
    <w:rsid w:val="00997F1B"/>
    <w:rPr>
      <w:rFonts w:ascii="Arial" w:eastAsiaTheme="majorEastAsia" w:hAnsi="Arial" w:cstheme="majorBidi"/>
      <w:i/>
      <w:color w:val="005C7E"/>
      <w:sz w:val="24"/>
      <w:szCs w:val="24"/>
    </w:rPr>
  </w:style>
  <w:style w:type="paragraph" w:styleId="TOC3">
    <w:name w:val="toc 3"/>
    <w:basedOn w:val="Normal"/>
    <w:next w:val="Normal"/>
    <w:autoRedefine/>
    <w:uiPriority w:val="39"/>
    <w:unhideWhenUsed/>
    <w:rsid w:val="00AA4859"/>
    <w:pPr>
      <w:spacing w:after="100"/>
      <w:ind w:left="440"/>
    </w:pPr>
  </w:style>
  <w:style w:type="table" w:styleId="TableGrid">
    <w:name w:val="Table Grid"/>
    <w:basedOn w:val="TableNormal"/>
    <w:uiPriority w:val="39"/>
    <w:rsid w:val="007A3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54AB"/>
    <w:rPr>
      <w:sz w:val="16"/>
      <w:szCs w:val="16"/>
    </w:rPr>
  </w:style>
  <w:style w:type="paragraph" w:styleId="CommentText">
    <w:name w:val="annotation text"/>
    <w:basedOn w:val="Normal"/>
    <w:link w:val="CommentTextChar"/>
    <w:uiPriority w:val="99"/>
    <w:semiHidden/>
    <w:unhideWhenUsed/>
    <w:rsid w:val="00B854AB"/>
    <w:pPr>
      <w:spacing w:line="240" w:lineRule="auto"/>
    </w:pPr>
    <w:rPr>
      <w:sz w:val="20"/>
      <w:szCs w:val="20"/>
    </w:rPr>
  </w:style>
  <w:style w:type="character" w:customStyle="1" w:styleId="CommentTextChar">
    <w:name w:val="Comment Text Char"/>
    <w:basedOn w:val="DefaultParagraphFont"/>
    <w:link w:val="CommentText"/>
    <w:uiPriority w:val="99"/>
    <w:semiHidden/>
    <w:rsid w:val="00B854AB"/>
    <w:rPr>
      <w:sz w:val="20"/>
      <w:szCs w:val="20"/>
    </w:rPr>
  </w:style>
  <w:style w:type="paragraph" w:styleId="CommentSubject">
    <w:name w:val="annotation subject"/>
    <w:basedOn w:val="CommentText"/>
    <w:next w:val="CommentText"/>
    <w:link w:val="CommentSubjectChar"/>
    <w:uiPriority w:val="99"/>
    <w:semiHidden/>
    <w:unhideWhenUsed/>
    <w:rsid w:val="00B854AB"/>
    <w:rPr>
      <w:b/>
      <w:bCs/>
    </w:rPr>
  </w:style>
  <w:style w:type="character" w:customStyle="1" w:styleId="CommentSubjectChar">
    <w:name w:val="Comment Subject Char"/>
    <w:basedOn w:val="CommentTextChar"/>
    <w:link w:val="CommentSubject"/>
    <w:uiPriority w:val="99"/>
    <w:semiHidden/>
    <w:rsid w:val="00B854AB"/>
    <w:rPr>
      <w:b/>
      <w:bCs/>
      <w:sz w:val="20"/>
      <w:szCs w:val="20"/>
    </w:rPr>
  </w:style>
  <w:style w:type="paragraph" w:styleId="BalloonText">
    <w:name w:val="Balloon Text"/>
    <w:basedOn w:val="Normal"/>
    <w:link w:val="BalloonTextChar"/>
    <w:uiPriority w:val="99"/>
    <w:semiHidden/>
    <w:unhideWhenUsed/>
    <w:rsid w:val="00B854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4AB"/>
    <w:rPr>
      <w:rFonts w:ascii="Segoe UI" w:hAnsi="Segoe UI" w:cs="Segoe UI"/>
      <w:sz w:val="18"/>
      <w:szCs w:val="18"/>
    </w:rPr>
  </w:style>
  <w:style w:type="paragraph" w:styleId="NoSpacing">
    <w:name w:val="No Spacing"/>
    <w:link w:val="NoSpacingChar"/>
    <w:uiPriority w:val="1"/>
    <w:qFormat/>
    <w:rsid w:val="00AB1D1C"/>
    <w:pPr>
      <w:spacing w:after="0" w:line="240" w:lineRule="auto"/>
    </w:pPr>
  </w:style>
  <w:style w:type="character" w:customStyle="1" w:styleId="NoSpacingChar">
    <w:name w:val="No Spacing Char"/>
    <w:link w:val="NoSpacing"/>
    <w:uiPriority w:val="1"/>
    <w:rsid w:val="00AB1D1C"/>
  </w:style>
  <w:style w:type="paragraph" w:customStyle="1" w:styleId="Bullet2-2">
    <w:name w:val="Bullet 2-2"/>
    <w:basedOn w:val="ListParagraph"/>
    <w:link w:val="Bullet2-2Char"/>
    <w:rsid w:val="00AB1D1C"/>
    <w:pPr>
      <w:numPr>
        <w:ilvl w:val="1"/>
        <w:numId w:val="2"/>
      </w:numPr>
      <w:spacing w:after="120" w:line="240" w:lineRule="auto"/>
      <w:ind w:left="1714"/>
      <w:contextualSpacing w:val="0"/>
      <w:jc w:val="both"/>
    </w:pPr>
    <w:rPr>
      <w:rFonts w:cs="Arial"/>
    </w:rPr>
  </w:style>
  <w:style w:type="paragraph" w:customStyle="1" w:styleId="Bullet2-1">
    <w:name w:val="Bullet 2-1"/>
    <w:basedOn w:val="ListParagraph"/>
    <w:rsid w:val="00AB1D1C"/>
    <w:pPr>
      <w:numPr>
        <w:numId w:val="2"/>
      </w:numPr>
      <w:spacing w:after="0" w:line="276" w:lineRule="auto"/>
      <w:ind w:left="1350"/>
      <w:jc w:val="both"/>
    </w:pPr>
    <w:rPr>
      <w:rFonts w:cs="Arial"/>
    </w:rPr>
  </w:style>
  <w:style w:type="paragraph" w:customStyle="1" w:styleId="Bullet3">
    <w:name w:val="Bullet 3"/>
    <w:basedOn w:val="Normal"/>
    <w:link w:val="Bullet3Char"/>
    <w:qFormat/>
    <w:rsid w:val="00AB1D1C"/>
    <w:pPr>
      <w:numPr>
        <w:ilvl w:val="2"/>
        <w:numId w:val="2"/>
      </w:numPr>
      <w:spacing w:before="120" w:after="120" w:line="240" w:lineRule="auto"/>
      <w:ind w:left="1530"/>
      <w:jc w:val="both"/>
    </w:pPr>
    <w:rPr>
      <w:rFonts w:cs="Arial"/>
    </w:rPr>
  </w:style>
  <w:style w:type="character" w:customStyle="1" w:styleId="Bullet3Char">
    <w:name w:val="Bullet 3 Char"/>
    <w:basedOn w:val="DefaultParagraphFont"/>
    <w:link w:val="Bullet3"/>
    <w:rsid w:val="00AB1D1C"/>
    <w:rPr>
      <w:rFonts w:cs="Arial"/>
    </w:rPr>
  </w:style>
  <w:style w:type="character" w:customStyle="1" w:styleId="UnresolvedMention1">
    <w:name w:val="Unresolved Mention1"/>
    <w:basedOn w:val="DefaultParagraphFont"/>
    <w:uiPriority w:val="99"/>
    <w:semiHidden/>
    <w:unhideWhenUsed/>
    <w:rsid w:val="002C046E"/>
    <w:rPr>
      <w:color w:val="808080"/>
      <w:shd w:val="clear" w:color="auto" w:fill="E6E6E6"/>
    </w:rPr>
  </w:style>
  <w:style w:type="paragraph" w:styleId="Revision">
    <w:name w:val="Revision"/>
    <w:hidden/>
    <w:uiPriority w:val="99"/>
    <w:semiHidden/>
    <w:rsid w:val="00E607EE"/>
    <w:pPr>
      <w:spacing w:after="0" w:line="240" w:lineRule="auto"/>
    </w:pPr>
  </w:style>
  <w:style w:type="table" w:styleId="ListTable3-Accent1">
    <w:name w:val="List Table 3 Accent 1"/>
    <w:basedOn w:val="TableNormal"/>
    <w:uiPriority w:val="48"/>
    <w:rsid w:val="00631AF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PCGBodyText">
    <w:name w:val="PCG Body Text"/>
    <w:basedOn w:val="NoSpacing"/>
    <w:link w:val="PCGBodyTextChar"/>
    <w:rsid w:val="009E1A00"/>
    <w:pPr>
      <w:jc w:val="both"/>
    </w:pPr>
    <w:rPr>
      <w:rFonts w:ascii="Arial" w:eastAsia="Times New Roman" w:hAnsi="Arial" w:cs="Arial"/>
      <w:sz w:val="20"/>
      <w:szCs w:val="20"/>
    </w:rPr>
  </w:style>
  <w:style w:type="character" w:customStyle="1" w:styleId="PCGBodyTextChar">
    <w:name w:val="PCG Body Text Char"/>
    <w:link w:val="PCGBodyText"/>
    <w:rsid w:val="009E1A00"/>
    <w:rPr>
      <w:rFonts w:ascii="Arial" w:eastAsia="Times New Roman" w:hAnsi="Arial" w:cs="Arial"/>
      <w:sz w:val="20"/>
      <w:szCs w:val="20"/>
    </w:rPr>
  </w:style>
  <w:style w:type="paragraph" w:customStyle="1" w:styleId="PCGBulletStyles">
    <w:name w:val="PCG Bullet Styles"/>
    <w:basedOn w:val="Normal"/>
    <w:link w:val="PCGBulletStylesChar"/>
    <w:rsid w:val="009E1A00"/>
    <w:pPr>
      <w:numPr>
        <w:numId w:val="3"/>
      </w:numPr>
      <w:spacing w:before="120" w:after="0" w:line="240" w:lineRule="auto"/>
    </w:pPr>
    <w:rPr>
      <w:rFonts w:ascii="Arial" w:eastAsia="Times New Roman" w:hAnsi="Arial" w:cs="Arial"/>
      <w:sz w:val="20"/>
      <w:szCs w:val="20"/>
    </w:rPr>
  </w:style>
  <w:style w:type="character" w:customStyle="1" w:styleId="PCGBulletStylesChar">
    <w:name w:val="PCG Bullet Styles Char"/>
    <w:link w:val="PCGBulletStyles"/>
    <w:rsid w:val="009E1A00"/>
    <w:rPr>
      <w:rFonts w:ascii="Arial" w:eastAsia="Times New Roman" w:hAnsi="Arial" w:cs="Arial"/>
      <w:sz w:val="20"/>
      <w:szCs w:val="20"/>
    </w:rPr>
  </w:style>
  <w:style w:type="paragraph" w:customStyle="1" w:styleId="PCGHeader2">
    <w:name w:val="PCG Header 2"/>
    <w:basedOn w:val="Subtitle"/>
    <w:link w:val="PCGHeader2Char"/>
    <w:qFormat/>
    <w:rsid w:val="00F062F3"/>
    <w:pPr>
      <w:keepNext/>
      <w:keepLines/>
      <w:spacing w:before="120" w:after="120" w:line="240" w:lineRule="auto"/>
      <w:outlineLvl w:val="1"/>
    </w:pPr>
    <w:rPr>
      <w:rFonts w:ascii="Arial" w:eastAsia="SimSun" w:hAnsi="Arial" w:cs="Arial"/>
      <w:b/>
      <w:color w:val="005C7E"/>
      <w:spacing w:val="0"/>
      <w:sz w:val="28"/>
      <w:szCs w:val="28"/>
    </w:rPr>
  </w:style>
  <w:style w:type="character" w:customStyle="1" w:styleId="PCGHeader2Char">
    <w:name w:val="PCG Header 2 Char"/>
    <w:basedOn w:val="DefaultParagraphFont"/>
    <w:link w:val="PCGHeader2"/>
    <w:rsid w:val="00F062F3"/>
    <w:rPr>
      <w:rFonts w:ascii="Arial" w:eastAsia="SimSun" w:hAnsi="Arial" w:cs="Arial"/>
      <w:b/>
      <w:color w:val="005C7E"/>
      <w:sz w:val="28"/>
      <w:szCs w:val="28"/>
    </w:rPr>
  </w:style>
  <w:style w:type="paragraph" w:styleId="Subtitle">
    <w:name w:val="Subtitle"/>
    <w:basedOn w:val="Normal"/>
    <w:next w:val="Normal"/>
    <w:link w:val="SubtitleChar"/>
    <w:uiPriority w:val="11"/>
    <w:qFormat/>
    <w:rsid w:val="009E1A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1A00"/>
    <w:rPr>
      <w:rFonts w:eastAsiaTheme="minorEastAsia"/>
      <w:color w:val="5A5A5A" w:themeColor="text1" w:themeTint="A5"/>
      <w:spacing w:val="15"/>
    </w:rPr>
  </w:style>
  <w:style w:type="paragraph" w:customStyle="1" w:styleId="PCGNormal">
    <w:name w:val="PCG Normal"/>
    <w:basedOn w:val="Normal"/>
    <w:link w:val="PCGNormalChar"/>
    <w:qFormat/>
    <w:rsid w:val="009E1A00"/>
    <w:pPr>
      <w:spacing w:after="0" w:line="240" w:lineRule="auto"/>
    </w:pPr>
    <w:rPr>
      <w:rFonts w:ascii="Arial" w:hAnsi="Arial" w:cs="Arial"/>
      <w:sz w:val="20"/>
      <w:szCs w:val="20"/>
    </w:rPr>
  </w:style>
  <w:style w:type="paragraph" w:customStyle="1" w:styleId="PCGSectionTitle">
    <w:name w:val="PCG Section Title"/>
    <w:basedOn w:val="NoSpacing"/>
    <w:link w:val="PCGSectionTitleChar"/>
    <w:rsid w:val="009E1A00"/>
    <w:pPr>
      <w:jc w:val="both"/>
    </w:pPr>
    <w:rPr>
      <w:rFonts w:ascii="Arial" w:eastAsia="Times New Roman" w:hAnsi="Arial" w:cs="Arial"/>
      <w:b/>
      <w:caps/>
    </w:rPr>
  </w:style>
  <w:style w:type="character" w:customStyle="1" w:styleId="PCGSectionTitleChar">
    <w:name w:val="PCG Section Title Char"/>
    <w:link w:val="PCGSectionTitle"/>
    <w:rsid w:val="009E1A00"/>
    <w:rPr>
      <w:rFonts w:ascii="Arial" w:eastAsia="Times New Roman" w:hAnsi="Arial" w:cs="Arial"/>
      <w:b/>
      <w:caps/>
    </w:rPr>
  </w:style>
  <w:style w:type="paragraph" w:customStyle="1" w:styleId="PCGSubsectionTitle">
    <w:name w:val="PCG Subsection Title"/>
    <w:basedOn w:val="NoSpacing"/>
    <w:link w:val="PCGSubsectionTitleChar"/>
    <w:rsid w:val="009E1A00"/>
    <w:pPr>
      <w:jc w:val="both"/>
    </w:pPr>
    <w:rPr>
      <w:rFonts w:ascii="Arial" w:eastAsia="Times New Roman" w:hAnsi="Arial" w:cs="Arial"/>
      <w:b/>
      <w:color w:val="007DC3"/>
    </w:rPr>
  </w:style>
  <w:style w:type="character" w:customStyle="1" w:styleId="PCGSubsectionTitleChar">
    <w:name w:val="PCG Subsection Title Char"/>
    <w:link w:val="PCGSubsectionTitle"/>
    <w:rsid w:val="009E1A00"/>
    <w:rPr>
      <w:rFonts w:ascii="Arial" w:eastAsia="Times New Roman" w:hAnsi="Arial" w:cs="Arial"/>
      <w:b/>
      <w:color w:val="007DC3"/>
    </w:rPr>
  </w:style>
  <w:style w:type="character" w:customStyle="1" w:styleId="PCGNormalChar">
    <w:name w:val="PCG Normal Char"/>
    <w:basedOn w:val="DefaultParagraphFont"/>
    <w:link w:val="PCGNormal"/>
    <w:rsid w:val="00F062F3"/>
    <w:rPr>
      <w:rFonts w:ascii="Arial" w:hAnsi="Arial" w:cs="Arial"/>
      <w:sz w:val="20"/>
      <w:szCs w:val="20"/>
    </w:rPr>
  </w:style>
  <w:style w:type="character" w:customStyle="1" w:styleId="Bullet2-2Char">
    <w:name w:val="Bullet 2-2 Char"/>
    <w:basedOn w:val="DefaultParagraphFont"/>
    <w:link w:val="Bullet2-2"/>
    <w:rsid w:val="00D7417D"/>
    <w:rPr>
      <w:rFonts w:cs="Arial"/>
    </w:rPr>
  </w:style>
  <w:style w:type="paragraph" w:customStyle="1" w:styleId="paragraph">
    <w:name w:val="paragraph"/>
    <w:basedOn w:val="Normal"/>
    <w:rsid w:val="006D6C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D6C95"/>
  </w:style>
  <w:style w:type="character" w:customStyle="1" w:styleId="eop">
    <w:name w:val="eop"/>
    <w:basedOn w:val="DefaultParagraphFont"/>
    <w:rsid w:val="006D6C95"/>
  </w:style>
  <w:style w:type="character" w:customStyle="1" w:styleId="ListParagraphChar">
    <w:name w:val="List Paragraph Char"/>
    <w:basedOn w:val="DefaultParagraphFont"/>
    <w:link w:val="ListParagraph"/>
    <w:uiPriority w:val="34"/>
    <w:rsid w:val="003E59F0"/>
  </w:style>
  <w:style w:type="paragraph" w:customStyle="1" w:styleId="Body1">
    <w:name w:val="Body 1"/>
    <w:basedOn w:val="Normal"/>
    <w:link w:val="Body1Char"/>
    <w:qFormat/>
    <w:rsid w:val="003E59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120" w:line="240" w:lineRule="auto"/>
      <w:ind w:left="1800"/>
    </w:pPr>
    <w:rPr>
      <w:rFonts w:ascii="Palatino Linotype" w:eastAsia="Calibri" w:hAnsi="Palatino Linotype" w:cs="Times New Roman"/>
      <w:sz w:val="20"/>
      <w:szCs w:val="24"/>
    </w:rPr>
  </w:style>
  <w:style w:type="character" w:customStyle="1" w:styleId="Body1Char">
    <w:name w:val="Body 1 Char"/>
    <w:basedOn w:val="DefaultParagraphFont"/>
    <w:link w:val="Body1"/>
    <w:rsid w:val="003E59F0"/>
    <w:rPr>
      <w:rFonts w:ascii="Palatino Linotype" w:eastAsia="Calibri" w:hAnsi="Palatino Linotype" w:cs="Times New Roman"/>
      <w:sz w:val="20"/>
      <w:szCs w:val="24"/>
    </w:rPr>
  </w:style>
  <w:style w:type="paragraph" w:customStyle="1" w:styleId="AllowPageBreak">
    <w:name w:val="AllowPageBreak"/>
    <w:rsid w:val="003E59F0"/>
    <w:pPr>
      <w:widowControl w:val="0"/>
      <w:spacing w:after="0" w:line="240" w:lineRule="auto"/>
    </w:pPr>
    <w:rPr>
      <w:rFonts w:ascii="Times New Roman" w:eastAsia="Times New Roman" w:hAnsi="Times New Roman" w:cs="Times New Roman"/>
      <w:noProof/>
      <w:sz w:val="2"/>
      <w:szCs w:val="20"/>
      <w:lang w:val="en-AU"/>
    </w:rPr>
  </w:style>
  <w:style w:type="paragraph" w:customStyle="1" w:styleId="SuperHeading">
    <w:name w:val="SuperHeading"/>
    <w:rsid w:val="003E59F0"/>
    <w:pPr>
      <w:framePr w:h="567" w:hSpace="57" w:wrap="around" w:vAnchor="text" w:hAnchor="text" w:y="1"/>
      <w:spacing w:before="40" w:after="120" w:line="240" w:lineRule="auto"/>
    </w:pPr>
    <w:rPr>
      <w:rFonts w:ascii="Arial" w:eastAsia="Calibri" w:hAnsi="Arial" w:cs="Times New Roman"/>
      <w:b/>
      <w:sz w:val="36"/>
      <w:szCs w:val="24"/>
    </w:rPr>
  </w:style>
  <w:style w:type="paragraph" w:customStyle="1" w:styleId="Appendix1">
    <w:name w:val="Appendix 1"/>
    <w:basedOn w:val="Heading1"/>
    <w:qFormat/>
    <w:rsid w:val="003E59F0"/>
    <w:pPr>
      <w:numPr>
        <w:numId w:val="42"/>
      </w:numPr>
      <w:tabs>
        <w:tab w:val="num" w:pos="360"/>
        <w:tab w:val="left" w:pos="1797"/>
      </w:tabs>
      <w:spacing w:before="40" w:after="240"/>
      <w:ind w:left="2250" w:firstLine="0"/>
    </w:pPr>
    <w:rPr>
      <w:rFonts w:eastAsia="Times New Roman" w:cs="Times New Roman"/>
      <w:bCs/>
      <w:color w:val="auto"/>
      <w:sz w:val="36"/>
      <w:szCs w:val="24"/>
      <w:lang w:val="en-CA" w:eastAsia="zh-CN"/>
    </w:rPr>
  </w:style>
  <w:style w:type="paragraph" w:customStyle="1" w:styleId="Appendix2">
    <w:name w:val="Appendix 2"/>
    <w:basedOn w:val="Heading2"/>
    <w:qFormat/>
    <w:rsid w:val="003E59F0"/>
    <w:pPr>
      <w:keepLines w:val="0"/>
      <w:numPr>
        <w:ilvl w:val="1"/>
        <w:numId w:val="42"/>
      </w:numPr>
      <w:tabs>
        <w:tab w:val="clear" w:pos="1674"/>
        <w:tab w:val="num" w:pos="360"/>
        <w:tab w:val="left" w:pos="720"/>
      </w:tabs>
      <w:spacing w:before="280" w:after="120" w:line="240" w:lineRule="auto"/>
      <w:ind w:left="0" w:firstLine="0"/>
    </w:pPr>
    <w:rPr>
      <w:rFonts w:ascii="Arial" w:eastAsia="Calibri" w:hAnsi="Arial" w:cs="Times New Roman"/>
      <w:b/>
      <w:bCs/>
      <w:iCs/>
      <w:color w:val="auto"/>
      <w:sz w:val="28"/>
      <w:szCs w:val="28"/>
      <w:lang w:val="en-CA" w:eastAsia="x-none"/>
    </w:rPr>
  </w:style>
  <w:style w:type="paragraph" w:customStyle="1" w:styleId="Appendix3">
    <w:name w:val="Appendix 3"/>
    <w:basedOn w:val="Heading3"/>
    <w:qFormat/>
    <w:rsid w:val="003E59F0"/>
    <w:pPr>
      <w:numPr>
        <w:ilvl w:val="2"/>
        <w:numId w:val="42"/>
      </w:numPr>
      <w:tabs>
        <w:tab w:val="clear" w:pos="1800"/>
        <w:tab w:val="num" w:pos="360"/>
        <w:tab w:val="left" w:pos="720"/>
      </w:tabs>
      <w:spacing w:before="240"/>
      <w:ind w:left="0" w:firstLine="0"/>
    </w:pPr>
    <w:rPr>
      <w:rFonts w:eastAsia="Malgun Gothic" w:cs="Times New Roman"/>
      <w:b/>
      <w:bCs/>
      <w:i w:val="0"/>
      <w:color w:val="auto"/>
      <w:lang w:val="en-CA" w:eastAsia="x-none"/>
    </w:rPr>
  </w:style>
  <w:style w:type="character" w:customStyle="1" w:styleId="Heading4Char">
    <w:name w:val="Heading 4 Char"/>
    <w:basedOn w:val="DefaultParagraphFont"/>
    <w:link w:val="Heading4"/>
    <w:uiPriority w:val="9"/>
    <w:rsid w:val="000369A6"/>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715795"/>
    <w:rPr>
      <w:color w:val="605E5C"/>
      <w:shd w:val="clear" w:color="auto" w:fill="E1DFDD"/>
    </w:rPr>
  </w:style>
  <w:style w:type="table" w:customStyle="1" w:styleId="TableGrid1">
    <w:name w:val="Table Grid1"/>
    <w:basedOn w:val="TableNormal"/>
    <w:next w:val="TableGrid"/>
    <w:uiPriority w:val="39"/>
    <w:rsid w:val="00502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27618">
      <w:bodyDiv w:val="1"/>
      <w:marLeft w:val="0"/>
      <w:marRight w:val="0"/>
      <w:marTop w:val="0"/>
      <w:marBottom w:val="0"/>
      <w:divBdr>
        <w:top w:val="none" w:sz="0" w:space="0" w:color="auto"/>
        <w:left w:val="none" w:sz="0" w:space="0" w:color="auto"/>
        <w:bottom w:val="none" w:sz="0" w:space="0" w:color="auto"/>
        <w:right w:val="none" w:sz="0" w:space="0" w:color="auto"/>
      </w:divBdr>
      <w:divsChild>
        <w:div w:id="757219029">
          <w:marLeft w:val="0"/>
          <w:marRight w:val="0"/>
          <w:marTop w:val="0"/>
          <w:marBottom w:val="0"/>
          <w:divBdr>
            <w:top w:val="none" w:sz="0" w:space="0" w:color="auto"/>
            <w:left w:val="none" w:sz="0" w:space="0" w:color="auto"/>
            <w:bottom w:val="none" w:sz="0" w:space="0" w:color="auto"/>
            <w:right w:val="none" w:sz="0" w:space="0" w:color="auto"/>
          </w:divBdr>
          <w:divsChild>
            <w:div w:id="474181794">
              <w:marLeft w:val="0"/>
              <w:marRight w:val="0"/>
              <w:marTop w:val="0"/>
              <w:marBottom w:val="0"/>
              <w:divBdr>
                <w:top w:val="none" w:sz="0" w:space="0" w:color="auto"/>
                <w:left w:val="none" w:sz="0" w:space="0" w:color="auto"/>
                <w:bottom w:val="none" w:sz="0" w:space="0" w:color="auto"/>
                <w:right w:val="none" w:sz="0" w:space="0" w:color="auto"/>
              </w:divBdr>
              <w:divsChild>
                <w:div w:id="170143831">
                  <w:marLeft w:val="0"/>
                  <w:marRight w:val="0"/>
                  <w:marTop w:val="0"/>
                  <w:marBottom w:val="0"/>
                  <w:divBdr>
                    <w:top w:val="none" w:sz="0" w:space="0" w:color="auto"/>
                    <w:left w:val="none" w:sz="0" w:space="0" w:color="auto"/>
                    <w:bottom w:val="none" w:sz="0" w:space="0" w:color="auto"/>
                    <w:right w:val="none" w:sz="0" w:space="0" w:color="auto"/>
                  </w:divBdr>
                  <w:divsChild>
                    <w:div w:id="1422918369">
                      <w:marLeft w:val="0"/>
                      <w:marRight w:val="0"/>
                      <w:marTop w:val="0"/>
                      <w:marBottom w:val="0"/>
                      <w:divBdr>
                        <w:top w:val="none" w:sz="0" w:space="0" w:color="auto"/>
                        <w:left w:val="none" w:sz="0" w:space="0" w:color="auto"/>
                        <w:bottom w:val="none" w:sz="0" w:space="0" w:color="auto"/>
                        <w:right w:val="none" w:sz="0" w:space="0" w:color="auto"/>
                      </w:divBdr>
                      <w:divsChild>
                        <w:div w:id="345324560">
                          <w:marLeft w:val="0"/>
                          <w:marRight w:val="0"/>
                          <w:marTop w:val="0"/>
                          <w:marBottom w:val="0"/>
                          <w:divBdr>
                            <w:top w:val="none" w:sz="0" w:space="0" w:color="auto"/>
                            <w:left w:val="none" w:sz="0" w:space="0" w:color="auto"/>
                            <w:bottom w:val="none" w:sz="0" w:space="0" w:color="auto"/>
                            <w:right w:val="none" w:sz="0" w:space="0" w:color="auto"/>
                          </w:divBdr>
                          <w:divsChild>
                            <w:div w:id="1973439324">
                              <w:marLeft w:val="0"/>
                              <w:marRight w:val="0"/>
                              <w:marTop w:val="0"/>
                              <w:marBottom w:val="0"/>
                              <w:divBdr>
                                <w:top w:val="none" w:sz="0" w:space="0" w:color="auto"/>
                                <w:left w:val="none" w:sz="0" w:space="0" w:color="auto"/>
                                <w:bottom w:val="none" w:sz="0" w:space="0" w:color="auto"/>
                                <w:right w:val="none" w:sz="0" w:space="0" w:color="auto"/>
                              </w:divBdr>
                              <w:divsChild>
                                <w:div w:id="1732925779">
                                  <w:marLeft w:val="0"/>
                                  <w:marRight w:val="0"/>
                                  <w:marTop w:val="0"/>
                                  <w:marBottom w:val="0"/>
                                  <w:divBdr>
                                    <w:top w:val="none" w:sz="0" w:space="0" w:color="auto"/>
                                    <w:left w:val="none" w:sz="0" w:space="0" w:color="auto"/>
                                    <w:bottom w:val="none" w:sz="0" w:space="0" w:color="auto"/>
                                    <w:right w:val="none" w:sz="0" w:space="0" w:color="auto"/>
                                  </w:divBdr>
                                  <w:divsChild>
                                    <w:div w:id="470246053">
                                      <w:marLeft w:val="0"/>
                                      <w:marRight w:val="0"/>
                                      <w:marTop w:val="0"/>
                                      <w:marBottom w:val="0"/>
                                      <w:divBdr>
                                        <w:top w:val="none" w:sz="0" w:space="0" w:color="auto"/>
                                        <w:left w:val="none" w:sz="0" w:space="0" w:color="auto"/>
                                        <w:bottom w:val="none" w:sz="0" w:space="0" w:color="auto"/>
                                        <w:right w:val="none" w:sz="0" w:space="0" w:color="auto"/>
                                      </w:divBdr>
                                      <w:divsChild>
                                        <w:div w:id="1682199852">
                                          <w:marLeft w:val="0"/>
                                          <w:marRight w:val="0"/>
                                          <w:marTop w:val="0"/>
                                          <w:marBottom w:val="0"/>
                                          <w:divBdr>
                                            <w:top w:val="none" w:sz="0" w:space="0" w:color="auto"/>
                                            <w:left w:val="none" w:sz="0" w:space="0" w:color="auto"/>
                                            <w:bottom w:val="none" w:sz="0" w:space="0" w:color="auto"/>
                                            <w:right w:val="none" w:sz="0" w:space="0" w:color="auto"/>
                                          </w:divBdr>
                                          <w:divsChild>
                                            <w:div w:id="1369455923">
                                              <w:marLeft w:val="0"/>
                                              <w:marRight w:val="0"/>
                                              <w:marTop w:val="0"/>
                                              <w:marBottom w:val="0"/>
                                              <w:divBdr>
                                                <w:top w:val="none" w:sz="0" w:space="0" w:color="auto"/>
                                                <w:left w:val="none" w:sz="0" w:space="0" w:color="auto"/>
                                                <w:bottom w:val="none" w:sz="0" w:space="0" w:color="auto"/>
                                                <w:right w:val="none" w:sz="0" w:space="0" w:color="auto"/>
                                              </w:divBdr>
                                              <w:divsChild>
                                                <w:div w:id="2027561671">
                                                  <w:marLeft w:val="0"/>
                                                  <w:marRight w:val="0"/>
                                                  <w:marTop w:val="0"/>
                                                  <w:marBottom w:val="315"/>
                                                  <w:divBdr>
                                                    <w:top w:val="none" w:sz="0" w:space="0" w:color="auto"/>
                                                    <w:left w:val="none" w:sz="0" w:space="0" w:color="auto"/>
                                                    <w:bottom w:val="none" w:sz="0" w:space="0" w:color="auto"/>
                                                    <w:right w:val="none" w:sz="0" w:space="0" w:color="auto"/>
                                                  </w:divBdr>
                                                  <w:divsChild>
                                                    <w:div w:id="1634672645">
                                                      <w:marLeft w:val="0"/>
                                                      <w:marRight w:val="0"/>
                                                      <w:marTop w:val="0"/>
                                                      <w:marBottom w:val="0"/>
                                                      <w:divBdr>
                                                        <w:top w:val="none" w:sz="0" w:space="0" w:color="auto"/>
                                                        <w:left w:val="none" w:sz="0" w:space="0" w:color="auto"/>
                                                        <w:bottom w:val="none" w:sz="0" w:space="0" w:color="auto"/>
                                                        <w:right w:val="none" w:sz="0" w:space="0" w:color="auto"/>
                                                      </w:divBdr>
                                                      <w:divsChild>
                                                        <w:div w:id="1261599428">
                                                          <w:marLeft w:val="0"/>
                                                          <w:marRight w:val="0"/>
                                                          <w:marTop w:val="0"/>
                                                          <w:marBottom w:val="0"/>
                                                          <w:divBdr>
                                                            <w:top w:val="single" w:sz="6" w:space="0" w:color="ABABAB"/>
                                                            <w:left w:val="single" w:sz="6" w:space="0" w:color="ABABAB"/>
                                                            <w:bottom w:val="single" w:sz="6" w:space="0" w:color="ABABAB"/>
                                                            <w:right w:val="single" w:sz="6" w:space="0" w:color="ABABAB"/>
                                                          </w:divBdr>
                                                          <w:divsChild>
                                                            <w:div w:id="1175536476">
                                                              <w:marLeft w:val="0"/>
                                                              <w:marRight w:val="0"/>
                                                              <w:marTop w:val="0"/>
                                                              <w:marBottom w:val="0"/>
                                                              <w:divBdr>
                                                                <w:top w:val="none" w:sz="0" w:space="0" w:color="auto"/>
                                                                <w:left w:val="none" w:sz="0" w:space="0" w:color="auto"/>
                                                                <w:bottom w:val="none" w:sz="0" w:space="0" w:color="auto"/>
                                                                <w:right w:val="none" w:sz="0" w:space="0" w:color="auto"/>
                                                              </w:divBdr>
                                                              <w:divsChild>
                                                                <w:div w:id="351415417">
                                                                  <w:marLeft w:val="0"/>
                                                                  <w:marRight w:val="0"/>
                                                                  <w:marTop w:val="0"/>
                                                                  <w:marBottom w:val="0"/>
                                                                  <w:divBdr>
                                                                    <w:top w:val="none" w:sz="0" w:space="0" w:color="auto"/>
                                                                    <w:left w:val="none" w:sz="0" w:space="0" w:color="auto"/>
                                                                    <w:bottom w:val="none" w:sz="0" w:space="0" w:color="auto"/>
                                                                    <w:right w:val="none" w:sz="0" w:space="0" w:color="auto"/>
                                                                  </w:divBdr>
                                                                  <w:divsChild>
                                                                    <w:div w:id="480273659">
                                                                      <w:marLeft w:val="0"/>
                                                                      <w:marRight w:val="0"/>
                                                                      <w:marTop w:val="0"/>
                                                                      <w:marBottom w:val="0"/>
                                                                      <w:divBdr>
                                                                        <w:top w:val="none" w:sz="0" w:space="0" w:color="auto"/>
                                                                        <w:left w:val="none" w:sz="0" w:space="0" w:color="auto"/>
                                                                        <w:bottom w:val="none" w:sz="0" w:space="0" w:color="auto"/>
                                                                        <w:right w:val="none" w:sz="0" w:space="0" w:color="auto"/>
                                                                      </w:divBdr>
                                                                      <w:divsChild>
                                                                        <w:div w:id="671373205">
                                                                          <w:marLeft w:val="0"/>
                                                                          <w:marRight w:val="0"/>
                                                                          <w:marTop w:val="0"/>
                                                                          <w:marBottom w:val="0"/>
                                                                          <w:divBdr>
                                                                            <w:top w:val="none" w:sz="0" w:space="0" w:color="auto"/>
                                                                            <w:left w:val="none" w:sz="0" w:space="0" w:color="auto"/>
                                                                            <w:bottom w:val="none" w:sz="0" w:space="0" w:color="auto"/>
                                                                            <w:right w:val="none" w:sz="0" w:space="0" w:color="auto"/>
                                                                          </w:divBdr>
                                                                          <w:divsChild>
                                                                            <w:div w:id="698044332">
                                                                              <w:marLeft w:val="0"/>
                                                                              <w:marRight w:val="0"/>
                                                                              <w:marTop w:val="0"/>
                                                                              <w:marBottom w:val="0"/>
                                                                              <w:divBdr>
                                                                                <w:top w:val="none" w:sz="0" w:space="0" w:color="auto"/>
                                                                                <w:left w:val="none" w:sz="0" w:space="0" w:color="auto"/>
                                                                                <w:bottom w:val="none" w:sz="0" w:space="0" w:color="auto"/>
                                                                                <w:right w:val="none" w:sz="0" w:space="0" w:color="auto"/>
                                                                              </w:divBdr>
                                                                              <w:divsChild>
                                                                                <w:div w:id="1672757630">
                                                                                  <w:marLeft w:val="0"/>
                                                                                  <w:marRight w:val="0"/>
                                                                                  <w:marTop w:val="0"/>
                                                                                  <w:marBottom w:val="0"/>
                                                                                  <w:divBdr>
                                                                                    <w:top w:val="none" w:sz="0" w:space="0" w:color="auto"/>
                                                                                    <w:left w:val="none" w:sz="0" w:space="0" w:color="auto"/>
                                                                                    <w:bottom w:val="none" w:sz="0" w:space="0" w:color="auto"/>
                                                                                    <w:right w:val="none" w:sz="0" w:space="0" w:color="auto"/>
                                                                                  </w:divBdr>
                                                                                  <w:divsChild>
                                                                                    <w:div w:id="52764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760757">
      <w:bodyDiv w:val="1"/>
      <w:marLeft w:val="0"/>
      <w:marRight w:val="0"/>
      <w:marTop w:val="0"/>
      <w:marBottom w:val="0"/>
      <w:divBdr>
        <w:top w:val="none" w:sz="0" w:space="0" w:color="auto"/>
        <w:left w:val="none" w:sz="0" w:space="0" w:color="auto"/>
        <w:bottom w:val="none" w:sz="0" w:space="0" w:color="auto"/>
        <w:right w:val="none" w:sz="0" w:space="0" w:color="auto"/>
      </w:divBdr>
      <w:divsChild>
        <w:div w:id="1601141582">
          <w:marLeft w:val="0"/>
          <w:marRight w:val="0"/>
          <w:marTop w:val="0"/>
          <w:marBottom w:val="0"/>
          <w:divBdr>
            <w:top w:val="none" w:sz="0" w:space="0" w:color="auto"/>
            <w:left w:val="none" w:sz="0" w:space="0" w:color="auto"/>
            <w:bottom w:val="none" w:sz="0" w:space="0" w:color="auto"/>
            <w:right w:val="none" w:sz="0" w:space="0" w:color="auto"/>
          </w:divBdr>
          <w:divsChild>
            <w:div w:id="1821191951">
              <w:marLeft w:val="0"/>
              <w:marRight w:val="0"/>
              <w:marTop w:val="0"/>
              <w:marBottom w:val="0"/>
              <w:divBdr>
                <w:top w:val="none" w:sz="0" w:space="0" w:color="auto"/>
                <w:left w:val="none" w:sz="0" w:space="0" w:color="auto"/>
                <w:bottom w:val="none" w:sz="0" w:space="0" w:color="auto"/>
                <w:right w:val="none" w:sz="0" w:space="0" w:color="auto"/>
              </w:divBdr>
              <w:divsChild>
                <w:div w:id="2022660342">
                  <w:marLeft w:val="0"/>
                  <w:marRight w:val="0"/>
                  <w:marTop w:val="0"/>
                  <w:marBottom w:val="0"/>
                  <w:divBdr>
                    <w:top w:val="none" w:sz="0" w:space="0" w:color="auto"/>
                    <w:left w:val="none" w:sz="0" w:space="0" w:color="auto"/>
                    <w:bottom w:val="none" w:sz="0" w:space="0" w:color="auto"/>
                    <w:right w:val="none" w:sz="0" w:space="0" w:color="auto"/>
                  </w:divBdr>
                  <w:divsChild>
                    <w:div w:id="167908760">
                      <w:marLeft w:val="300"/>
                      <w:marRight w:val="0"/>
                      <w:marTop w:val="0"/>
                      <w:marBottom w:val="0"/>
                      <w:divBdr>
                        <w:top w:val="none" w:sz="0" w:space="0" w:color="auto"/>
                        <w:left w:val="none" w:sz="0" w:space="0" w:color="auto"/>
                        <w:bottom w:val="none" w:sz="0" w:space="0" w:color="auto"/>
                        <w:right w:val="none" w:sz="0" w:space="0" w:color="auto"/>
                      </w:divBdr>
                      <w:divsChild>
                        <w:div w:id="1396322574">
                          <w:marLeft w:val="0"/>
                          <w:marRight w:val="0"/>
                          <w:marTop w:val="0"/>
                          <w:marBottom w:val="0"/>
                          <w:divBdr>
                            <w:top w:val="none" w:sz="0" w:space="0" w:color="auto"/>
                            <w:left w:val="none" w:sz="0" w:space="0" w:color="auto"/>
                            <w:bottom w:val="none" w:sz="0" w:space="0" w:color="auto"/>
                            <w:right w:val="none" w:sz="0" w:space="0" w:color="auto"/>
                          </w:divBdr>
                          <w:divsChild>
                            <w:div w:id="1640184475">
                              <w:marLeft w:val="0"/>
                              <w:marRight w:val="0"/>
                              <w:marTop w:val="0"/>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1957907546">
                                      <w:marLeft w:val="0"/>
                                      <w:marRight w:val="0"/>
                                      <w:marTop w:val="0"/>
                                      <w:marBottom w:val="0"/>
                                      <w:divBdr>
                                        <w:top w:val="none" w:sz="0" w:space="0" w:color="auto"/>
                                        <w:left w:val="none" w:sz="0" w:space="0" w:color="auto"/>
                                        <w:bottom w:val="none" w:sz="0" w:space="0" w:color="auto"/>
                                        <w:right w:val="none" w:sz="0" w:space="0" w:color="auto"/>
                                      </w:divBdr>
                                      <w:divsChild>
                                        <w:div w:id="685985724">
                                          <w:marLeft w:val="0"/>
                                          <w:marRight w:val="0"/>
                                          <w:marTop w:val="0"/>
                                          <w:marBottom w:val="0"/>
                                          <w:divBdr>
                                            <w:top w:val="none" w:sz="0" w:space="0" w:color="auto"/>
                                            <w:left w:val="none" w:sz="0" w:space="0" w:color="auto"/>
                                            <w:bottom w:val="none" w:sz="0" w:space="0" w:color="auto"/>
                                            <w:right w:val="none" w:sz="0" w:space="0" w:color="auto"/>
                                          </w:divBdr>
                                          <w:divsChild>
                                            <w:div w:id="936060765">
                                              <w:marLeft w:val="0"/>
                                              <w:marRight w:val="0"/>
                                              <w:marTop w:val="0"/>
                                              <w:marBottom w:val="0"/>
                                              <w:divBdr>
                                                <w:top w:val="none" w:sz="0" w:space="0" w:color="auto"/>
                                                <w:left w:val="none" w:sz="0" w:space="0" w:color="auto"/>
                                                <w:bottom w:val="none" w:sz="0" w:space="0" w:color="auto"/>
                                                <w:right w:val="none" w:sz="0" w:space="0" w:color="auto"/>
                                              </w:divBdr>
                                              <w:divsChild>
                                                <w:div w:id="891765819">
                                                  <w:marLeft w:val="0"/>
                                                  <w:marRight w:val="0"/>
                                                  <w:marTop w:val="0"/>
                                                  <w:marBottom w:val="0"/>
                                                  <w:divBdr>
                                                    <w:top w:val="none" w:sz="0" w:space="0" w:color="auto"/>
                                                    <w:left w:val="none" w:sz="0" w:space="0" w:color="auto"/>
                                                    <w:bottom w:val="none" w:sz="0" w:space="0" w:color="auto"/>
                                                    <w:right w:val="none" w:sz="0" w:space="0" w:color="auto"/>
                                                  </w:divBdr>
                                                  <w:divsChild>
                                                    <w:div w:id="194000214">
                                                      <w:marLeft w:val="0"/>
                                                      <w:marRight w:val="0"/>
                                                      <w:marTop w:val="0"/>
                                                      <w:marBottom w:val="0"/>
                                                      <w:divBdr>
                                                        <w:top w:val="none" w:sz="0" w:space="0" w:color="auto"/>
                                                        <w:left w:val="none" w:sz="0" w:space="0" w:color="auto"/>
                                                        <w:bottom w:val="none" w:sz="0" w:space="0" w:color="auto"/>
                                                        <w:right w:val="none" w:sz="0" w:space="0" w:color="auto"/>
                                                      </w:divBdr>
                                                      <w:divsChild>
                                                        <w:div w:id="1669357455">
                                                          <w:marLeft w:val="0"/>
                                                          <w:marRight w:val="0"/>
                                                          <w:marTop w:val="0"/>
                                                          <w:marBottom w:val="0"/>
                                                          <w:divBdr>
                                                            <w:top w:val="none" w:sz="0" w:space="0" w:color="auto"/>
                                                            <w:left w:val="none" w:sz="0" w:space="0" w:color="auto"/>
                                                            <w:bottom w:val="none" w:sz="0" w:space="0" w:color="auto"/>
                                                            <w:right w:val="none" w:sz="0" w:space="0" w:color="auto"/>
                                                          </w:divBdr>
                                                          <w:divsChild>
                                                            <w:div w:id="457140434">
                                                              <w:marLeft w:val="0"/>
                                                              <w:marRight w:val="0"/>
                                                              <w:marTop w:val="0"/>
                                                              <w:marBottom w:val="0"/>
                                                              <w:divBdr>
                                                                <w:top w:val="none" w:sz="0" w:space="0" w:color="auto"/>
                                                                <w:left w:val="none" w:sz="0" w:space="0" w:color="auto"/>
                                                                <w:bottom w:val="none" w:sz="0" w:space="0" w:color="auto"/>
                                                                <w:right w:val="none" w:sz="0" w:space="0" w:color="auto"/>
                                                              </w:divBdr>
                                                              <w:divsChild>
                                                                <w:div w:id="1412385478">
                                                                  <w:marLeft w:val="0"/>
                                                                  <w:marRight w:val="0"/>
                                                                  <w:marTop w:val="0"/>
                                                                  <w:marBottom w:val="0"/>
                                                                  <w:divBdr>
                                                                    <w:top w:val="none" w:sz="0" w:space="0" w:color="auto"/>
                                                                    <w:left w:val="none" w:sz="0" w:space="0" w:color="auto"/>
                                                                    <w:bottom w:val="none" w:sz="0" w:space="0" w:color="auto"/>
                                                                    <w:right w:val="none" w:sz="0" w:space="0" w:color="auto"/>
                                                                  </w:divBdr>
                                                                  <w:divsChild>
                                                                    <w:div w:id="1368136838">
                                                                      <w:marLeft w:val="0"/>
                                                                      <w:marRight w:val="0"/>
                                                                      <w:marTop w:val="0"/>
                                                                      <w:marBottom w:val="0"/>
                                                                      <w:divBdr>
                                                                        <w:top w:val="none" w:sz="0" w:space="0" w:color="auto"/>
                                                                        <w:left w:val="none" w:sz="0" w:space="0" w:color="auto"/>
                                                                        <w:bottom w:val="none" w:sz="0" w:space="0" w:color="auto"/>
                                                                        <w:right w:val="none" w:sz="0" w:space="0" w:color="auto"/>
                                                                      </w:divBdr>
                                                                      <w:divsChild>
                                                                        <w:div w:id="123079970">
                                                                          <w:marLeft w:val="0"/>
                                                                          <w:marRight w:val="0"/>
                                                                          <w:marTop w:val="0"/>
                                                                          <w:marBottom w:val="0"/>
                                                                          <w:divBdr>
                                                                            <w:top w:val="none" w:sz="0" w:space="0" w:color="auto"/>
                                                                            <w:left w:val="none" w:sz="0" w:space="0" w:color="auto"/>
                                                                            <w:bottom w:val="none" w:sz="0" w:space="0" w:color="auto"/>
                                                                            <w:right w:val="none" w:sz="0" w:space="0" w:color="auto"/>
                                                                          </w:divBdr>
                                                                          <w:divsChild>
                                                                            <w:div w:id="425152578">
                                                                              <w:marLeft w:val="0"/>
                                                                              <w:marRight w:val="0"/>
                                                                              <w:marTop w:val="0"/>
                                                                              <w:marBottom w:val="0"/>
                                                                              <w:divBdr>
                                                                                <w:top w:val="none" w:sz="0" w:space="0" w:color="auto"/>
                                                                                <w:left w:val="none" w:sz="0" w:space="0" w:color="auto"/>
                                                                                <w:bottom w:val="none" w:sz="0" w:space="0" w:color="auto"/>
                                                                                <w:right w:val="none" w:sz="0" w:space="0" w:color="auto"/>
                                                                              </w:divBdr>
                                                                              <w:divsChild>
                                                                                <w:div w:id="957416345">
                                                                                  <w:marLeft w:val="0"/>
                                                                                  <w:marRight w:val="0"/>
                                                                                  <w:marTop w:val="0"/>
                                                                                  <w:marBottom w:val="0"/>
                                                                                  <w:divBdr>
                                                                                    <w:top w:val="none" w:sz="0" w:space="0" w:color="auto"/>
                                                                                    <w:left w:val="none" w:sz="0" w:space="0" w:color="auto"/>
                                                                                    <w:bottom w:val="none" w:sz="0" w:space="0" w:color="auto"/>
                                                                                    <w:right w:val="none" w:sz="0" w:space="0" w:color="auto"/>
                                                                                  </w:divBdr>
                                                                                  <w:divsChild>
                                                                                    <w:div w:id="345332240">
                                                                                      <w:marLeft w:val="0"/>
                                                                                      <w:marRight w:val="0"/>
                                                                                      <w:marTop w:val="0"/>
                                                                                      <w:marBottom w:val="0"/>
                                                                                      <w:divBdr>
                                                                                        <w:top w:val="none" w:sz="0" w:space="0" w:color="auto"/>
                                                                                        <w:left w:val="none" w:sz="0" w:space="0" w:color="auto"/>
                                                                                        <w:bottom w:val="none" w:sz="0" w:space="0" w:color="auto"/>
                                                                                        <w:right w:val="none" w:sz="0" w:space="0" w:color="auto"/>
                                                                                      </w:divBdr>
                                                                                      <w:divsChild>
                                                                                        <w:div w:id="117918445">
                                                                                          <w:marLeft w:val="0"/>
                                                                                          <w:marRight w:val="0"/>
                                                                                          <w:marTop w:val="0"/>
                                                                                          <w:marBottom w:val="0"/>
                                                                                          <w:divBdr>
                                                                                            <w:top w:val="none" w:sz="0" w:space="0" w:color="auto"/>
                                                                                            <w:left w:val="none" w:sz="0" w:space="0" w:color="auto"/>
                                                                                            <w:bottom w:val="none" w:sz="0" w:space="0" w:color="auto"/>
                                                                                            <w:right w:val="none" w:sz="0" w:space="0" w:color="auto"/>
                                                                                          </w:divBdr>
                                                                                          <w:divsChild>
                                                                                            <w:div w:id="20273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9201187">
      <w:bodyDiv w:val="1"/>
      <w:marLeft w:val="0"/>
      <w:marRight w:val="0"/>
      <w:marTop w:val="0"/>
      <w:marBottom w:val="0"/>
      <w:divBdr>
        <w:top w:val="none" w:sz="0" w:space="0" w:color="auto"/>
        <w:left w:val="none" w:sz="0" w:space="0" w:color="auto"/>
        <w:bottom w:val="none" w:sz="0" w:space="0" w:color="auto"/>
        <w:right w:val="none" w:sz="0" w:space="0" w:color="auto"/>
      </w:divBdr>
      <w:divsChild>
        <w:div w:id="1189829252">
          <w:marLeft w:val="0"/>
          <w:marRight w:val="0"/>
          <w:marTop w:val="0"/>
          <w:marBottom w:val="0"/>
          <w:divBdr>
            <w:top w:val="none" w:sz="0" w:space="0" w:color="auto"/>
            <w:left w:val="none" w:sz="0" w:space="0" w:color="auto"/>
            <w:bottom w:val="none" w:sz="0" w:space="0" w:color="auto"/>
            <w:right w:val="none" w:sz="0" w:space="0" w:color="auto"/>
          </w:divBdr>
          <w:divsChild>
            <w:div w:id="1777484396">
              <w:marLeft w:val="0"/>
              <w:marRight w:val="0"/>
              <w:marTop w:val="0"/>
              <w:marBottom w:val="0"/>
              <w:divBdr>
                <w:top w:val="none" w:sz="0" w:space="0" w:color="auto"/>
                <w:left w:val="none" w:sz="0" w:space="0" w:color="auto"/>
                <w:bottom w:val="none" w:sz="0" w:space="0" w:color="auto"/>
                <w:right w:val="none" w:sz="0" w:space="0" w:color="auto"/>
              </w:divBdr>
              <w:divsChild>
                <w:div w:id="1345401669">
                  <w:marLeft w:val="0"/>
                  <w:marRight w:val="0"/>
                  <w:marTop w:val="0"/>
                  <w:marBottom w:val="0"/>
                  <w:divBdr>
                    <w:top w:val="none" w:sz="0" w:space="0" w:color="auto"/>
                    <w:left w:val="none" w:sz="0" w:space="0" w:color="auto"/>
                    <w:bottom w:val="none" w:sz="0" w:space="0" w:color="auto"/>
                    <w:right w:val="none" w:sz="0" w:space="0" w:color="auto"/>
                  </w:divBdr>
                  <w:divsChild>
                    <w:div w:id="362020973">
                      <w:marLeft w:val="0"/>
                      <w:marRight w:val="0"/>
                      <w:marTop w:val="0"/>
                      <w:marBottom w:val="0"/>
                      <w:divBdr>
                        <w:top w:val="none" w:sz="0" w:space="0" w:color="auto"/>
                        <w:left w:val="none" w:sz="0" w:space="0" w:color="auto"/>
                        <w:bottom w:val="none" w:sz="0" w:space="0" w:color="auto"/>
                        <w:right w:val="none" w:sz="0" w:space="0" w:color="auto"/>
                      </w:divBdr>
                      <w:divsChild>
                        <w:div w:id="362825009">
                          <w:marLeft w:val="0"/>
                          <w:marRight w:val="0"/>
                          <w:marTop w:val="0"/>
                          <w:marBottom w:val="0"/>
                          <w:divBdr>
                            <w:top w:val="none" w:sz="0" w:space="0" w:color="auto"/>
                            <w:left w:val="none" w:sz="0" w:space="0" w:color="auto"/>
                            <w:bottom w:val="none" w:sz="0" w:space="0" w:color="auto"/>
                            <w:right w:val="none" w:sz="0" w:space="0" w:color="auto"/>
                          </w:divBdr>
                          <w:divsChild>
                            <w:div w:id="8878232">
                              <w:marLeft w:val="0"/>
                              <w:marRight w:val="0"/>
                              <w:marTop w:val="0"/>
                              <w:marBottom w:val="0"/>
                              <w:divBdr>
                                <w:top w:val="none" w:sz="0" w:space="0" w:color="auto"/>
                                <w:left w:val="none" w:sz="0" w:space="0" w:color="auto"/>
                                <w:bottom w:val="none" w:sz="0" w:space="0" w:color="auto"/>
                                <w:right w:val="none" w:sz="0" w:space="0" w:color="auto"/>
                              </w:divBdr>
                              <w:divsChild>
                                <w:div w:id="1153453575">
                                  <w:marLeft w:val="0"/>
                                  <w:marRight w:val="0"/>
                                  <w:marTop w:val="0"/>
                                  <w:marBottom w:val="0"/>
                                  <w:divBdr>
                                    <w:top w:val="none" w:sz="0" w:space="0" w:color="auto"/>
                                    <w:left w:val="none" w:sz="0" w:space="0" w:color="auto"/>
                                    <w:bottom w:val="none" w:sz="0" w:space="0" w:color="auto"/>
                                    <w:right w:val="none" w:sz="0" w:space="0" w:color="auto"/>
                                  </w:divBdr>
                                  <w:divsChild>
                                    <w:div w:id="2011135153">
                                      <w:marLeft w:val="0"/>
                                      <w:marRight w:val="0"/>
                                      <w:marTop w:val="0"/>
                                      <w:marBottom w:val="0"/>
                                      <w:divBdr>
                                        <w:top w:val="none" w:sz="0" w:space="0" w:color="auto"/>
                                        <w:left w:val="none" w:sz="0" w:space="0" w:color="auto"/>
                                        <w:bottom w:val="none" w:sz="0" w:space="0" w:color="auto"/>
                                        <w:right w:val="none" w:sz="0" w:space="0" w:color="auto"/>
                                      </w:divBdr>
                                      <w:divsChild>
                                        <w:div w:id="1316296892">
                                          <w:marLeft w:val="0"/>
                                          <w:marRight w:val="0"/>
                                          <w:marTop w:val="0"/>
                                          <w:marBottom w:val="0"/>
                                          <w:divBdr>
                                            <w:top w:val="none" w:sz="0" w:space="0" w:color="auto"/>
                                            <w:left w:val="none" w:sz="0" w:space="0" w:color="auto"/>
                                            <w:bottom w:val="none" w:sz="0" w:space="0" w:color="auto"/>
                                            <w:right w:val="none" w:sz="0" w:space="0" w:color="auto"/>
                                          </w:divBdr>
                                          <w:divsChild>
                                            <w:div w:id="763915440">
                                              <w:marLeft w:val="0"/>
                                              <w:marRight w:val="0"/>
                                              <w:marTop w:val="0"/>
                                              <w:marBottom w:val="0"/>
                                              <w:divBdr>
                                                <w:top w:val="none" w:sz="0" w:space="0" w:color="auto"/>
                                                <w:left w:val="none" w:sz="0" w:space="0" w:color="auto"/>
                                                <w:bottom w:val="none" w:sz="0" w:space="0" w:color="auto"/>
                                                <w:right w:val="none" w:sz="0" w:space="0" w:color="auto"/>
                                              </w:divBdr>
                                              <w:divsChild>
                                                <w:div w:id="635338458">
                                                  <w:marLeft w:val="0"/>
                                                  <w:marRight w:val="0"/>
                                                  <w:marTop w:val="0"/>
                                                  <w:marBottom w:val="315"/>
                                                  <w:divBdr>
                                                    <w:top w:val="none" w:sz="0" w:space="0" w:color="auto"/>
                                                    <w:left w:val="none" w:sz="0" w:space="0" w:color="auto"/>
                                                    <w:bottom w:val="none" w:sz="0" w:space="0" w:color="auto"/>
                                                    <w:right w:val="none" w:sz="0" w:space="0" w:color="auto"/>
                                                  </w:divBdr>
                                                  <w:divsChild>
                                                    <w:div w:id="1413163175">
                                                      <w:marLeft w:val="0"/>
                                                      <w:marRight w:val="0"/>
                                                      <w:marTop w:val="0"/>
                                                      <w:marBottom w:val="0"/>
                                                      <w:divBdr>
                                                        <w:top w:val="none" w:sz="0" w:space="0" w:color="auto"/>
                                                        <w:left w:val="none" w:sz="0" w:space="0" w:color="auto"/>
                                                        <w:bottom w:val="none" w:sz="0" w:space="0" w:color="auto"/>
                                                        <w:right w:val="none" w:sz="0" w:space="0" w:color="auto"/>
                                                      </w:divBdr>
                                                      <w:divsChild>
                                                        <w:div w:id="1897352289">
                                                          <w:marLeft w:val="0"/>
                                                          <w:marRight w:val="0"/>
                                                          <w:marTop w:val="0"/>
                                                          <w:marBottom w:val="0"/>
                                                          <w:divBdr>
                                                            <w:top w:val="single" w:sz="6" w:space="0" w:color="ABABAB"/>
                                                            <w:left w:val="single" w:sz="6" w:space="0" w:color="ABABAB"/>
                                                            <w:bottom w:val="single" w:sz="6" w:space="0" w:color="ABABAB"/>
                                                            <w:right w:val="single" w:sz="6" w:space="0" w:color="ABABAB"/>
                                                          </w:divBdr>
                                                          <w:divsChild>
                                                            <w:div w:id="408775056">
                                                              <w:marLeft w:val="0"/>
                                                              <w:marRight w:val="0"/>
                                                              <w:marTop w:val="0"/>
                                                              <w:marBottom w:val="0"/>
                                                              <w:divBdr>
                                                                <w:top w:val="none" w:sz="0" w:space="0" w:color="auto"/>
                                                                <w:left w:val="none" w:sz="0" w:space="0" w:color="auto"/>
                                                                <w:bottom w:val="none" w:sz="0" w:space="0" w:color="auto"/>
                                                                <w:right w:val="none" w:sz="0" w:space="0" w:color="auto"/>
                                                              </w:divBdr>
                                                              <w:divsChild>
                                                                <w:div w:id="1522236108">
                                                                  <w:marLeft w:val="0"/>
                                                                  <w:marRight w:val="0"/>
                                                                  <w:marTop w:val="0"/>
                                                                  <w:marBottom w:val="0"/>
                                                                  <w:divBdr>
                                                                    <w:top w:val="none" w:sz="0" w:space="0" w:color="auto"/>
                                                                    <w:left w:val="none" w:sz="0" w:space="0" w:color="auto"/>
                                                                    <w:bottom w:val="none" w:sz="0" w:space="0" w:color="auto"/>
                                                                    <w:right w:val="none" w:sz="0" w:space="0" w:color="auto"/>
                                                                  </w:divBdr>
                                                                  <w:divsChild>
                                                                    <w:div w:id="149685798">
                                                                      <w:marLeft w:val="0"/>
                                                                      <w:marRight w:val="0"/>
                                                                      <w:marTop w:val="0"/>
                                                                      <w:marBottom w:val="0"/>
                                                                      <w:divBdr>
                                                                        <w:top w:val="none" w:sz="0" w:space="0" w:color="auto"/>
                                                                        <w:left w:val="none" w:sz="0" w:space="0" w:color="auto"/>
                                                                        <w:bottom w:val="none" w:sz="0" w:space="0" w:color="auto"/>
                                                                        <w:right w:val="none" w:sz="0" w:space="0" w:color="auto"/>
                                                                      </w:divBdr>
                                                                      <w:divsChild>
                                                                        <w:div w:id="2020620799">
                                                                          <w:marLeft w:val="0"/>
                                                                          <w:marRight w:val="0"/>
                                                                          <w:marTop w:val="0"/>
                                                                          <w:marBottom w:val="0"/>
                                                                          <w:divBdr>
                                                                            <w:top w:val="none" w:sz="0" w:space="0" w:color="auto"/>
                                                                            <w:left w:val="none" w:sz="0" w:space="0" w:color="auto"/>
                                                                            <w:bottom w:val="none" w:sz="0" w:space="0" w:color="auto"/>
                                                                            <w:right w:val="none" w:sz="0" w:space="0" w:color="auto"/>
                                                                          </w:divBdr>
                                                                          <w:divsChild>
                                                                            <w:div w:id="662778056">
                                                                              <w:marLeft w:val="0"/>
                                                                              <w:marRight w:val="0"/>
                                                                              <w:marTop w:val="0"/>
                                                                              <w:marBottom w:val="0"/>
                                                                              <w:divBdr>
                                                                                <w:top w:val="none" w:sz="0" w:space="0" w:color="auto"/>
                                                                                <w:left w:val="none" w:sz="0" w:space="0" w:color="auto"/>
                                                                                <w:bottom w:val="none" w:sz="0" w:space="0" w:color="auto"/>
                                                                                <w:right w:val="none" w:sz="0" w:space="0" w:color="auto"/>
                                                                              </w:divBdr>
                                                                              <w:divsChild>
                                                                                <w:div w:id="120996242">
                                                                                  <w:marLeft w:val="0"/>
                                                                                  <w:marRight w:val="0"/>
                                                                                  <w:marTop w:val="0"/>
                                                                                  <w:marBottom w:val="0"/>
                                                                                  <w:divBdr>
                                                                                    <w:top w:val="none" w:sz="0" w:space="0" w:color="auto"/>
                                                                                    <w:left w:val="none" w:sz="0" w:space="0" w:color="auto"/>
                                                                                    <w:bottom w:val="none" w:sz="0" w:space="0" w:color="auto"/>
                                                                                    <w:right w:val="none" w:sz="0" w:space="0" w:color="auto"/>
                                                                                  </w:divBdr>
                                                                                  <w:divsChild>
                                                                                    <w:div w:id="5654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340266">
      <w:bodyDiv w:val="1"/>
      <w:marLeft w:val="0"/>
      <w:marRight w:val="0"/>
      <w:marTop w:val="0"/>
      <w:marBottom w:val="0"/>
      <w:divBdr>
        <w:top w:val="none" w:sz="0" w:space="0" w:color="auto"/>
        <w:left w:val="none" w:sz="0" w:space="0" w:color="auto"/>
        <w:bottom w:val="none" w:sz="0" w:space="0" w:color="auto"/>
        <w:right w:val="none" w:sz="0" w:space="0" w:color="auto"/>
      </w:divBdr>
      <w:divsChild>
        <w:div w:id="2100515296">
          <w:marLeft w:val="0"/>
          <w:marRight w:val="0"/>
          <w:marTop w:val="0"/>
          <w:marBottom w:val="0"/>
          <w:divBdr>
            <w:top w:val="none" w:sz="0" w:space="0" w:color="auto"/>
            <w:left w:val="none" w:sz="0" w:space="0" w:color="auto"/>
            <w:bottom w:val="none" w:sz="0" w:space="0" w:color="auto"/>
            <w:right w:val="none" w:sz="0" w:space="0" w:color="auto"/>
          </w:divBdr>
          <w:divsChild>
            <w:div w:id="1664234222">
              <w:marLeft w:val="0"/>
              <w:marRight w:val="0"/>
              <w:marTop w:val="0"/>
              <w:marBottom w:val="0"/>
              <w:divBdr>
                <w:top w:val="none" w:sz="0" w:space="0" w:color="auto"/>
                <w:left w:val="none" w:sz="0" w:space="0" w:color="auto"/>
                <w:bottom w:val="none" w:sz="0" w:space="0" w:color="auto"/>
                <w:right w:val="none" w:sz="0" w:space="0" w:color="auto"/>
              </w:divBdr>
              <w:divsChild>
                <w:div w:id="1701391763">
                  <w:marLeft w:val="0"/>
                  <w:marRight w:val="0"/>
                  <w:marTop w:val="0"/>
                  <w:marBottom w:val="0"/>
                  <w:divBdr>
                    <w:top w:val="none" w:sz="0" w:space="0" w:color="auto"/>
                    <w:left w:val="none" w:sz="0" w:space="0" w:color="auto"/>
                    <w:bottom w:val="none" w:sz="0" w:space="0" w:color="auto"/>
                    <w:right w:val="none" w:sz="0" w:space="0" w:color="auto"/>
                  </w:divBdr>
                  <w:divsChild>
                    <w:div w:id="237138494">
                      <w:marLeft w:val="300"/>
                      <w:marRight w:val="0"/>
                      <w:marTop w:val="0"/>
                      <w:marBottom w:val="0"/>
                      <w:divBdr>
                        <w:top w:val="none" w:sz="0" w:space="0" w:color="auto"/>
                        <w:left w:val="none" w:sz="0" w:space="0" w:color="auto"/>
                        <w:bottom w:val="none" w:sz="0" w:space="0" w:color="auto"/>
                        <w:right w:val="none" w:sz="0" w:space="0" w:color="auto"/>
                      </w:divBdr>
                      <w:divsChild>
                        <w:div w:id="1004162554">
                          <w:marLeft w:val="0"/>
                          <w:marRight w:val="0"/>
                          <w:marTop w:val="0"/>
                          <w:marBottom w:val="0"/>
                          <w:divBdr>
                            <w:top w:val="none" w:sz="0" w:space="0" w:color="auto"/>
                            <w:left w:val="none" w:sz="0" w:space="0" w:color="auto"/>
                            <w:bottom w:val="none" w:sz="0" w:space="0" w:color="auto"/>
                            <w:right w:val="none" w:sz="0" w:space="0" w:color="auto"/>
                          </w:divBdr>
                          <w:divsChild>
                            <w:div w:id="1011881697">
                              <w:marLeft w:val="0"/>
                              <w:marRight w:val="0"/>
                              <w:marTop w:val="0"/>
                              <w:marBottom w:val="0"/>
                              <w:divBdr>
                                <w:top w:val="none" w:sz="0" w:space="0" w:color="auto"/>
                                <w:left w:val="none" w:sz="0" w:space="0" w:color="auto"/>
                                <w:bottom w:val="none" w:sz="0" w:space="0" w:color="auto"/>
                                <w:right w:val="none" w:sz="0" w:space="0" w:color="auto"/>
                              </w:divBdr>
                              <w:divsChild>
                                <w:div w:id="1893425147">
                                  <w:marLeft w:val="0"/>
                                  <w:marRight w:val="0"/>
                                  <w:marTop w:val="0"/>
                                  <w:marBottom w:val="0"/>
                                  <w:divBdr>
                                    <w:top w:val="none" w:sz="0" w:space="0" w:color="auto"/>
                                    <w:left w:val="none" w:sz="0" w:space="0" w:color="auto"/>
                                    <w:bottom w:val="none" w:sz="0" w:space="0" w:color="auto"/>
                                    <w:right w:val="none" w:sz="0" w:space="0" w:color="auto"/>
                                  </w:divBdr>
                                  <w:divsChild>
                                    <w:div w:id="160706503">
                                      <w:marLeft w:val="0"/>
                                      <w:marRight w:val="0"/>
                                      <w:marTop w:val="0"/>
                                      <w:marBottom w:val="0"/>
                                      <w:divBdr>
                                        <w:top w:val="none" w:sz="0" w:space="0" w:color="auto"/>
                                        <w:left w:val="none" w:sz="0" w:space="0" w:color="auto"/>
                                        <w:bottom w:val="none" w:sz="0" w:space="0" w:color="auto"/>
                                        <w:right w:val="none" w:sz="0" w:space="0" w:color="auto"/>
                                      </w:divBdr>
                                      <w:divsChild>
                                        <w:div w:id="338772953">
                                          <w:marLeft w:val="0"/>
                                          <w:marRight w:val="0"/>
                                          <w:marTop w:val="0"/>
                                          <w:marBottom w:val="0"/>
                                          <w:divBdr>
                                            <w:top w:val="none" w:sz="0" w:space="0" w:color="auto"/>
                                            <w:left w:val="none" w:sz="0" w:space="0" w:color="auto"/>
                                            <w:bottom w:val="none" w:sz="0" w:space="0" w:color="auto"/>
                                            <w:right w:val="none" w:sz="0" w:space="0" w:color="auto"/>
                                          </w:divBdr>
                                          <w:divsChild>
                                            <w:div w:id="1384989881">
                                              <w:marLeft w:val="0"/>
                                              <w:marRight w:val="0"/>
                                              <w:marTop w:val="0"/>
                                              <w:marBottom w:val="0"/>
                                              <w:divBdr>
                                                <w:top w:val="none" w:sz="0" w:space="0" w:color="auto"/>
                                                <w:left w:val="none" w:sz="0" w:space="0" w:color="auto"/>
                                                <w:bottom w:val="none" w:sz="0" w:space="0" w:color="auto"/>
                                                <w:right w:val="none" w:sz="0" w:space="0" w:color="auto"/>
                                              </w:divBdr>
                                              <w:divsChild>
                                                <w:div w:id="307251147">
                                                  <w:marLeft w:val="0"/>
                                                  <w:marRight w:val="0"/>
                                                  <w:marTop w:val="0"/>
                                                  <w:marBottom w:val="0"/>
                                                  <w:divBdr>
                                                    <w:top w:val="none" w:sz="0" w:space="0" w:color="auto"/>
                                                    <w:left w:val="none" w:sz="0" w:space="0" w:color="auto"/>
                                                    <w:bottom w:val="none" w:sz="0" w:space="0" w:color="auto"/>
                                                    <w:right w:val="none" w:sz="0" w:space="0" w:color="auto"/>
                                                  </w:divBdr>
                                                  <w:divsChild>
                                                    <w:div w:id="1194266946">
                                                      <w:marLeft w:val="0"/>
                                                      <w:marRight w:val="0"/>
                                                      <w:marTop w:val="0"/>
                                                      <w:marBottom w:val="0"/>
                                                      <w:divBdr>
                                                        <w:top w:val="none" w:sz="0" w:space="0" w:color="auto"/>
                                                        <w:left w:val="none" w:sz="0" w:space="0" w:color="auto"/>
                                                        <w:bottom w:val="none" w:sz="0" w:space="0" w:color="auto"/>
                                                        <w:right w:val="none" w:sz="0" w:space="0" w:color="auto"/>
                                                      </w:divBdr>
                                                      <w:divsChild>
                                                        <w:div w:id="158666671">
                                                          <w:marLeft w:val="0"/>
                                                          <w:marRight w:val="0"/>
                                                          <w:marTop w:val="0"/>
                                                          <w:marBottom w:val="0"/>
                                                          <w:divBdr>
                                                            <w:top w:val="none" w:sz="0" w:space="0" w:color="auto"/>
                                                            <w:left w:val="none" w:sz="0" w:space="0" w:color="auto"/>
                                                            <w:bottom w:val="none" w:sz="0" w:space="0" w:color="auto"/>
                                                            <w:right w:val="none" w:sz="0" w:space="0" w:color="auto"/>
                                                          </w:divBdr>
                                                          <w:divsChild>
                                                            <w:div w:id="653729441">
                                                              <w:marLeft w:val="0"/>
                                                              <w:marRight w:val="0"/>
                                                              <w:marTop w:val="0"/>
                                                              <w:marBottom w:val="0"/>
                                                              <w:divBdr>
                                                                <w:top w:val="none" w:sz="0" w:space="0" w:color="auto"/>
                                                                <w:left w:val="none" w:sz="0" w:space="0" w:color="auto"/>
                                                                <w:bottom w:val="none" w:sz="0" w:space="0" w:color="auto"/>
                                                                <w:right w:val="none" w:sz="0" w:space="0" w:color="auto"/>
                                                              </w:divBdr>
                                                              <w:divsChild>
                                                                <w:div w:id="639382162">
                                                                  <w:marLeft w:val="0"/>
                                                                  <w:marRight w:val="0"/>
                                                                  <w:marTop w:val="0"/>
                                                                  <w:marBottom w:val="0"/>
                                                                  <w:divBdr>
                                                                    <w:top w:val="none" w:sz="0" w:space="0" w:color="auto"/>
                                                                    <w:left w:val="none" w:sz="0" w:space="0" w:color="auto"/>
                                                                    <w:bottom w:val="none" w:sz="0" w:space="0" w:color="auto"/>
                                                                    <w:right w:val="none" w:sz="0" w:space="0" w:color="auto"/>
                                                                  </w:divBdr>
                                                                  <w:divsChild>
                                                                    <w:div w:id="1626303627">
                                                                      <w:marLeft w:val="0"/>
                                                                      <w:marRight w:val="0"/>
                                                                      <w:marTop w:val="0"/>
                                                                      <w:marBottom w:val="0"/>
                                                                      <w:divBdr>
                                                                        <w:top w:val="none" w:sz="0" w:space="0" w:color="auto"/>
                                                                        <w:left w:val="none" w:sz="0" w:space="0" w:color="auto"/>
                                                                        <w:bottom w:val="none" w:sz="0" w:space="0" w:color="auto"/>
                                                                        <w:right w:val="none" w:sz="0" w:space="0" w:color="auto"/>
                                                                      </w:divBdr>
                                                                      <w:divsChild>
                                                                        <w:div w:id="2135977711">
                                                                          <w:marLeft w:val="0"/>
                                                                          <w:marRight w:val="0"/>
                                                                          <w:marTop w:val="0"/>
                                                                          <w:marBottom w:val="0"/>
                                                                          <w:divBdr>
                                                                            <w:top w:val="none" w:sz="0" w:space="0" w:color="auto"/>
                                                                            <w:left w:val="none" w:sz="0" w:space="0" w:color="auto"/>
                                                                            <w:bottom w:val="none" w:sz="0" w:space="0" w:color="auto"/>
                                                                            <w:right w:val="none" w:sz="0" w:space="0" w:color="auto"/>
                                                                          </w:divBdr>
                                                                          <w:divsChild>
                                                                            <w:div w:id="1743328357">
                                                                              <w:marLeft w:val="0"/>
                                                                              <w:marRight w:val="0"/>
                                                                              <w:marTop w:val="0"/>
                                                                              <w:marBottom w:val="0"/>
                                                                              <w:divBdr>
                                                                                <w:top w:val="none" w:sz="0" w:space="0" w:color="auto"/>
                                                                                <w:left w:val="none" w:sz="0" w:space="0" w:color="auto"/>
                                                                                <w:bottom w:val="none" w:sz="0" w:space="0" w:color="auto"/>
                                                                                <w:right w:val="none" w:sz="0" w:space="0" w:color="auto"/>
                                                                              </w:divBdr>
                                                                              <w:divsChild>
                                                                                <w:div w:id="1795977864">
                                                                                  <w:marLeft w:val="0"/>
                                                                                  <w:marRight w:val="0"/>
                                                                                  <w:marTop w:val="0"/>
                                                                                  <w:marBottom w:val="0"/>
                                                                                  <w:divBdr>
                                                                                    <w:top w:val="none" w:sz="0" w:space="0" w:color="auto"/>
                                                                                    <w:left w:val="none" w:sz="0" w:space="0" w:color="auto"/>
                                                                                    <w:bottom w:val="none" w:sz="0" w:space="0" w:color="auto"/>
                                                                                    <w:right w:val="none" w:sz="0" w:space="0" w:color="auto"/>
                                                                                  </w:divBdr>
                                                                                  <w:divsChild>
                                                                                    <w:div w:id="560022519">
                                                                                      <w:marLeft w:val="0"/>
                                                                                      <w:marRight w:val="0"/>
                                                                                      <w:marTop w:val="0"/>
                                                                                      <w:marBottom w:val="0"/>
                                                                                      <w:divBdr>
                                                                                        <w:top w:val="none" w:sz="0" w:space="0" w:color="auto"/>
                                                                                        <w:left w:val="none" w:sz="0" w:space="0" w:color="auto"/>
                                                                                        <w:bottom w:val="none" w:sz="0" w:space="0" w:color="auto"/>
                                                                                        <w:right w:val="none" w:sz="0" w:space="0" w:color="auto"/>
                                                                                      </w:divBdr>
                                                                                      <w:divsChild>
                                                                                        <w:div w:id="1903100599">
                                                                                          <w:marLeft w:val="0"/>
                                                                                          <w:marRight w:val="0"/>
                                                                                          <w:marTop w:val="0"/>
                                                                                          <w:marBottom w:val="0"/>
                                                                                          <w:divBdr>
                                                                                            <w:top w:val="none" w:sz="0" w:space="0" w:color="auto"/>
                                                                                            <w:left w:val="none" w:sz="0" w:space="0" w:color="auto"/>
                                                                                            <w:bottom w:val="none" w:sz="0" w:space="0" w:color="auto"/>
                                                                                            <w:right w:val="none" w:sz="0" w:space="0" w:color="auto"/>
                                                                                          </w:divBdr>
                                                                                          <w:divsChild>
                                                                                            <w:div w:id="13106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954121">
      <w:bodyDiv w:val="1"/>
      <w:marLeft w:val="0"/>
      <w:marRight w:val="0"/>
      <w:marTop w:val="0"/>
      <w:marBottom w:val="0"/>
      <w:divBdr>
        <w:top w:val="none" w:sz="0" w:space="0" w:color="auto"/>
        <w:left w:val="none" w:sz="0" w:space="0" w:color="auto"/>
        <w:bottom w:val="none" w:sz="0" w:space="0" w:color="auto"/>
        <w:right w:val="none" w:sz="0" w:space="0" w:color="auto"/>
      </w:divBdr>
      <w:divsChild>
        <w:div w:id="30038207">
          <w:marLeft w:val="0"/>
          <w:marRight w:val="0"/>
          <w:marTop w:val="0"/>
          <w:marBottom w:val="0"/>
          <w:divBdr>
            <w:top w:val="none" w:sz="0" w:space="0" w:color="auto"/>
            <w:left w:val="none" w:sz="0" w:space="0" w:color="auto"/>
            <w:bottom w:val="none" w:sz="0" w:space="0" w:color="auto"/>
            <w:right w:val="none" w:sz="0" w:space="0" w:color="auto"/>
          </w:divBdr>
          <w:divsChild>
            <w:div w:id="1721439704">
              <w:marLeft w:val="0"/>
              <w:marRight w:val="0"/>
              <w:marTop w:val="0"/>
              <w:marBottom w:val="0"/>
              <w:divBdr>
                <w:top w:val="none" w:sz="0" w:space="0" w:color="auto"/>
                <w:left w:val="none" w:sz="0" w:space="0" w:color="auto"/>
                <w:bottom w:val="none" w:sz="0" w:space="0" w:color="auto"/>
                <w:right w:val="none" w:sz="0" w:space="0" w:color="auto"/>
              </w:divBdr>
              <w:divsChild>
                <w:div w:id="1277828194">
                  <w:marLeft w:val="0"/>
                  <w:marRight w:val="0"/>
                  <w:marTop w:val="0"/>
                  <w:marBottom w:val="0"/>
                  <w:divBdr>
                    <w:top w:val="none" w:sz="0" w:space="0" w:color="auto"/>
                    <w:left w:val="none" w:sz="0" w:space="0" w:color="auto"/>
                    <w:bottom w:val="none" w:sz="0" w:space="0" w:color="auto"/>
                    <w:right w:val="none" w:sz="0" w:space="0" w:color="auto"/>
                  </w:divBdr>
                  <w:divsChild>
                    <w:div w:id="1748726420">
                      <w:marLeft w:val="300"/>
                      <w:marRight w:val="0"/>
                      <w:marTop w:val="0"/>
                      <w:marBottom w:val="0"/>
                      <w:divBdr>
                        <w:top w:val="none" w:sz="0" w:space="0" w:color="auto"/>
                        <w:left w:val="none" w:sz="0" w:space="0" w:color="auto"/>
                        <w:bottom w:val="none" w:sz="0" w:space="0" w:color="auto"/>
                        <w:right w:val="none" w:sz="0" w:space="0" w:color="auto"/>
                      </w:divBdr>
                      <w:divsChild>
                        <w:div w:id="464813297">
                          <w:marLeft w:val="0"/>
                          <w:marRight w:val="0"/>
                          <w:marTop w:val="0"/>
                          <w:marBottom w:val="0"/>
                          <w:divBdr>
                            <w:top w:val="none" w:sz="0" w:space="0" w:color="auto"/>
                            <w:left w:val="none" w:sz="0" w:space="0" w:color="auto"/>
                            <w:bottom w:val="none" w:sz="0" w:space="0" w:color="auto"/>
                            <w:right w:val="none" w:sz="0" w:space="0" w:color="auto"/>
                          </w:divBdr>
                          <w:divsChild>
                            <w:div w:id="1354460028">
                              <w:marLeft w:val="0"/>
                              <w:marRight w:val="0"/>
                              <w:marTop w:val="0"/>
                              <w:marBottom w:val="0"/>
                              <w:divBdr>
                                <w:top w:val="none" w:sz="0" w:space="0" w:color="auto"/>
                                <w:left w:val="none" w:sz="0" w:space="0" w:color="auto"/>
                                <w:bottom w:val="none" w:sz="0" w:space="0" w:color="auto"/>
                                <w:right w:val="none" w:sz="0" w:space="0" w:color="auto"/>
                              </w:divBdr>
                              <w:divsChild>
                                <w:div w:id="403920090">
                                  <w:marLeft w:val="0"/>
                                  <w:marRight w:val="0"/>
                                  <w:marTop w:val="0"/>
                                  <w:marBottom w:val="0"/>
                                  <w:divBdr>
                                    <w:top w:val="none" w:sz="0" w:space="0" w:color="auto"/>
                                    <w:left w:val="none" w:sz="0" w:space="0" w:color="auto"/>
                                    <w:bottom w:val="none" w:sz="0" w:space="0" w:color="auto"/>
                                    <w:right w:val="none" w:sz="0" w:space="0" w:color="auto"/>
                                  </w:divBdr>
                                  <w:divsChild>
                                    <w:div w:id="1354569964">
                                      <w:marLeft w:val="0"/>
                                      <w:marRight w:val="0"/>
                                      <w:marTop w:val="0"/>
                                      <w:marBottom w:val="0"/>
                                      <w:divBdr>
                                        <w:top w:val="none" w:sz="0" w:space="0" w:color="auto"/>
                                        <w:left w:val="none" w:sz="0" w:space="0" w:color="auto"/>
                                        <w:bottom w:val="none" w:sz="0" w:space="0" w:color="auto"/>
                                        <w:right w:val="none" w:sz="0" w:space="0" w:color="auto"/>
                                      </w:divBdr>
                                      <w:divsChild>
                                        <w:div w:id="740442769">
                                          <w:marLeft w:val="0"/>
                                          <w:marRight w:val="0"/>
                                          <w:marTop w:val="0"/>
                                          <w:marBottom w:val="0"/>
                                          <w:divBdr>
                                            <w:top w:val="none" w:sz="0" w:space="0" w:color="auto"/>
                                            <w:left w:val="none" w:sz="0" w:space="0" w:color="auto"/>
                                            <w:bottom w:val="none" w:sz="0" w:space="0" w:color="auto"/>
                                            <w:right w:val="none" w:sz="0" w:space="0" w:color="auto"/>
                                          </w:divBdr>
                                          <w:divsChild>
                                            <w:div w:id="1658150509">
                                              <w:marLeft w:val="0"/>
                                              <w:marRight w:val="0"/>
                                              <w:marTop w:val="0"/>
                                              <w:marBottom w:val="0"/>
                                              <w:divBdr>
                                                <w:top w:val="none" w:sz="0" w:space="0" w:color="auto"/>
                                                <w:left w:val="none" w:sz="0" w:space="0" w:color="auto"/>
                                                <w:bottom w:val="none" w:sz="0" w:space="0" w:color="auto"/>
                                                <w:right w:val="none" w:sz="0" w:space="0" w:color="auto"/>
                                              </w:divBdr>
                                              <w:divsChild>
                                                <w:div w:id="488248320">
                                                  <w:marLeft w:val="0"/>
                                                  <w:marRight w:val="0"/>
                                                  <w:marTop w:val="0"/>
                                                  <w:marBottom w:val="0"/>
                                                  <w:divBdr>
                                                    <w:top w:val="none" w:sz="0" w:space="0" w:color="auto"/>
                                                    <w:left w:val="none" w:sz="0" w:space="0" w:color="auto"/>
                                                    <w:bottom w:val="none" w:sz="0" w:space="0" w:color="auto"/>
                                                    <w:right w:val="none" w:sz="0" w:space="0" w:color="auto"/>
                                                  </w:divBdr>
                                                  <w:divsChild>
                                                    <w:div w:id="822819151">
                                                      <w:marLeft w:val="0"/>
                                                      <w:marRight w:val="0"/>
                                                      <w:marTop w:val="0"/>
                                                      <w:marBottom w:val="0"/>
                                                      <w:divBdr>
                                                        <w:top w:val="none" w:sz="0" w:space="0" w:color="auto"/>
                                                        <w:left w:val="none" w:sz="0" w:space="0" w:color="auto"/>
                                                        <w:bottom w:val="none" w:sz="0" w:space="0" w:color="auto"/>
                                                        <w:right w:val="none" w:sz="0" w:space="0" w:color="auto"/>
                                                      </w:divBdr>
                                                      <w:divsChild>
                                                        <w:div w:id="288822752">
                                                          <w:marLeft w:val="0"/>
                                                          <w:marRight w:val="0"/>
                                                          <w:marTop w:val="0"/>
                                                          <w:marBottom w:val="0"/>
                                                          <w:divBdr>
                                                            <w:top w:val="none" w:sz="0" w:space="0" w:color="auto"/>
                                                            <w:left w:val="none" w:sz="0" w:space="0" w:color="auto"/>
                                                            <w:bottom w:val="none" w:sz="0" w:space="0" w:color="auto"/>
                                                            <w:right w:val="none" w:sz="0" w:space="0" w:color="auto"/>
                                                          </w:divBdr>
                                                          <w:divsChild>
                                                            <w:div w:id="1296255926">
                                                              <w:marLeft w:val="0"/>
                                                              <w:marRight w:val="0"/>
                                                              <w:marTop w:val="0"/>
                                                              <w:marBottom w:val="0"/>
                                                              <w:divBdr>
                                                                <w:top w:val="none" w:sz="0" w:space="0" w:color="auto"/>
                                                                <w:left w:val="none" w:sz="0" w:space="0" w:color="auto"/>
                                                                <w:bottom w:val="none" w:sz="0" w:space="0" w:color="auto"/>
                                                                <w:right w:val="none" w:sz="0" w:space="0" w:color="auto"/>
                                                              </w:divBdr>
                                                              <w:divsChild>
                                                                <w:div w:id="1831867035">
                                                                  <w:marLeft w:val="0"/>
                                                                  <w:marRight w:val="0"/>
                                                                  <w:marTop w:val="0"/>
                                                                  <w:marBottom w:val="0"/>
                                                                  <w:divBdr>
                                                                    <w:top w:val="none" w:sz="0" w:space="0" w:color="auto"/>
                                                                    <w:left w:val="none" w:sz="0" w:space="0" w:color="auto"/>
                                                                    <w:bottom w:val="none" w:sz="0" w:space="0" w:color="auto"/>
                                                                    <w:right w:val="none" w:sz="0" w:space="0" w:color="auto"/>
                                                                  </w:divBdr>
                                                                  <w:divsChild>
                                                                    <w:div w:id="761410446">
                                                                      <w:marLeft w:val="0"/>
                                                                      <w:marRight w:val="0"/>
                                                                      <w:marTop w:val="0"/>
                                                                      <w:marBottom w:val="0"/>
                                                                      <w:divBdr>
                                                                        <w:top w:val="none" w:sz="0" w:space="0" w:color="auto"/>
                                                                        <w:left w:val="none" w:sz="0" w:space="0" w:color="auto"/>
                                                                        <w:bottom w:val="none" w:sz="0" w:space="0" w:color="auto"/>
                                                                        <w:right w:val="none" w:sz="0" w:space="0" w:color="auto"/>
                                                                      </w:divBdr>
                                                                      <w:divsChild>
                                                                        <w:div w:id="622855440">
                                                                          <w:marLeft w:val="0"/>
                                                                          <w:marRight w:val="0"/>
                                                                          <w:marTop w:val="0"/>
                                                                          <w:marBottom w:val="0"/>
                                                                          <w:divBdr>
                                                                            <w:top w:val="none" w:sz="0" w:space="0" w:color="auto"/>
                                                                            <w:left w:val="none" w:sz="0" w:space="0" w:color="auto"/>
                                                                            <w:bottom w:val="none" w:sz="0" w:space="0" w:color="auto"/>
                                                                            <w:right w:val="none" w:sz="0" w:space="0" w:color="auto"/>
                                                                          </w:divBdr>
                                                                          <w:divsChild>
                                                                            <w:div w:id="488256196">
                                                                              <w:marLeft w:val="0"/>
                                                                              <w:marRight w:val="0"/>
                                                                              <w:marTop w:val="0"/>
                                                                              <w:marBottom w:val="0"/>
                                                                              <w:divBdr>
                                                                                <w:top w:val="none" w:sz="0" w:space="0" w:color="auto"/>
                                                                                <w:left w:val="none" w:sz="0" w:space="0" w:color="auto"/>
                                                                                <w:bottom w:val="none" w:sz="0" w:space="0" w:color="auto"/>
                                                                                <w:right w:val="none" w:sz="0" w:space="0" w:color="auto"/>
                                                                              </w:divBdr>
                                                                              <w:divsChild>
                                                                                <w:div w:id="658194687">
                                                                                  <w:marLeft w:val="0"/>
                                                                                  <w:marRight w:val="0"/>
                                                                                  <w:marTop w:val="0"/>
                                                                                  <w:marBottom w:val="0"/>
                                                                                  <w:divBdr>
                                                                                    <w:top w:val="none" w:sz="0" w:space="0" w:color="auto"/>
                                                                                    <w:left w:val="none" w:sz="0" w:space="0" w:color="auto"/>
                                                                                    <w:bottom w:val="none" w:sz="0" w:space="0" w:color="auto"/>
                                                                                    <w:right w:val="none" w:sz="0" w:space="0" w:color="auto"/>
                                                                                  </w:divBdr>
                                                                                  <w:divsChild>
                                                                                    <w:div w:id="1294166815">
                                                                                      <w:marLeft w:val="0"/>
                                                                                      <w:marRight w:val="0"/>
                                                                                      <w:marTop w:val="0"/>
                                                                                      <w:marBottom w:val="0"/>
                                                                                      <w:divBdr>
                                                                                        <w:top w:val="none" w:sz="0" w:space="0" w:color="auto"/>
                                                                                        <w:left w:val="none" w:sz="0" w:space="0" w:color="auto"/>
                                                                                        <w:bottom w:val="none" w:sz="0" w:space="0" w:color="auto"/>
                                                                                        <w:right w:val="none" w:sz="0" w:space="0" w:color="auto"/>
                                                                                      </w:divBdr>
                                                                                      <w:divsChild>
                                                                                        <w:div w:id="264851870">
                                                                                          <w:marLeft w:val="0"/>
                                                                                          <w:marRight w:val="0"/>
                                                                                          <w:marTop w:val="0"/>
                                                                                          <w:marBottom w:val="0"/>
                                                                                          <w:divBdr>
                                                                                            <w:top w:val="none" w:sz="0" w:space="0" w:color="auto"/>
                                                                                            <w:left w:val="none" w:sz="0" w:space="0" w:color="auto"/>
                                                                                            <w:bottom w:val="none" w:sz="0" w:space="0" w:color="auto"/>
                                                                                            <w:right w:val="none" w:sz="0" w:space="0" w:color="auto"/>
                                                                                          </w:divBdr>
                                                                                          <w:divsChild>
                                                                                            <w:div w:id="50690731">
                                                                                              <w:marLeft w:val="0"/>
                                                                                              <w:marRight w:val="0"/>
                                                                                              <w:marTop w:val="0"/>
                                                                                              <w:marBottom w:val="0"/>
                                                                                              <w:divBdr>
                                                                                                <w:top w:val="none" w:sz="0" w:space="0" w:color="auto"/>
                                                                                                <w:left w:val="none" w:sz="0" w:space="0" w:color="auto"/>
                                                                                                <w:bottom w:val="none" w:sz="0" w:space="0" w:color="auto"/>
                                                                                                <w:right w:val="none" w:sz="0" w:space="0" w:color="auto"/>
                                                                                              </w:divBdr>
                                                                                              <w:divsChild>
                                                                                                <w:div w:id="181128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997157">
      <w:bodyDiv w:val="1"/>
      <w:marLeft w:val="0"/>
      <w:marRight w:val="0"/>
      <w:marTop w:val="0"/>
      <w:marBottom w:val="0"/>
      <w:divBdr>
        <w:top w:val="none" w:sz="0" w:space="0" w:color="auto"/>
        <w:left w:val="none" w:sz="0" w:space="0" w:color="auto"/>
        <w:bottom w:val="none" w:sz="0" w:space="0" w:color="auto"/>
        <w:right w:val="none" w:sz="0" w:space="0" w:color="auto"/>
      </w:divBdr>
      <w:divsChild>
        <w:div w:id="208226951">
          <w:marLeft w:val="0"/>
          <w:marRight w:val="0"/>
          <w:marTop w:val="0"/>
          <w:marBottom w:val="0"/>
          <w:divBdr>
            <w:top w:val="none" w:sz="0" w:space="0" w:color="auto"/>
            <w:left w:val="none" w:sz="0" w:space="0" w:color="auto"/>
            <w:bottom w:val="none" w:sz="0" w:space="0" w:color="auto"/>
            <w:right w:val="none" w:sz="0" w:space="0" w:color="auto"/>
          </w:divBdr>
          <w:divsChild>
            <w:div w:id="214203971">
              <w:marLeft w:val="0"/>
              <w:marRight w:val="0"/>
              <w:marTop w:val="0"/>
              <w:marBottom w:val="0"/>
              <w:divBdr>
                <w:top w:val="none" w:sz="0" w:space="0" w:color="auto"/>
                <w:left w:val="none" w:sz="0" w:space="0" w:color="auto"/>
                <w:bottom w:val="none" w:sz="0" w:space="0" w:color="auto"/>
                <w:right w:val="none" w:sz="0" w:space="0" w:color="auto"/>
              </w:divBdr>
              <w:divsChild>
                <w:div w:id="1989363023">
                  <w:marLeft w:val="0"/>
                  <w:marRight w:val="0"/>
                  <w:marTop w:val="0"/>
                  <w:marBottom w:val="0"/>
                  <w:divBdr>
                    <w:top w:val="none" w:sz="0" w:space="0" w:color="auto"/>
                    <w:left w:val="none" w:sz="0" w:space="0" w:color="auto"/>
                    <w:bottom w:val="none" w:sz="0" w:space="0" w:color="auto"/>
                    <w:right w:val="none" w:sz="0" w:space="0" w:color="auto"/>
                  </w:divBdr>
                  <w:divsChild>
                    <w:div w:id="349142561">
                      <w:marLeft w:val="300"/>
                      <w:marRight w:val="0"/>
                      <w:marTop w:val="0"/>
                      <w:marBottom w:val="0"/>
                      <w:divBdr>
                        <w:top w:val="none" w:sz="0" w:space="0" w:color="auto"/>
                        <w:left w:val="none" w:sz="0" w:space="0" w:color="auto"/>
                        <w:bottom w:val="none" w:sz="0" w:space="0" w:color="auto"/>
                        <w:right w:val="none" w:sz="0" w:space="0" w:color="auto"/>
                      </w:divBdr>
                      <w:divsChild>
                        <w:div w:id="886141597">
                          <w:marLeft w:val="0"/>
                          <w:marRight w:val="0"/>
                          <w:marTop w:val="0"/>
                          <w:marBottom w:val="0"/>
                          <w:divBdr>
                            <w:top w:val="none" w:sz="0" w:space="0" w:color="auto"/>
                            <w:left w:val="none" w:sz="0" w:space="0" w:color="auto"/>
                            <w:bottom w:val="none" w:sz="0" w:space="0" w:color="auto"/>
                            <w:right w:val="none" w:sz="0" w:space="0" w:color="auto"/>
                          </w:divBdr>
                          <w:divsChild>
                            <w:div w:id="1607469602">
                              <w:marLeft w:val="0"/>
                              <w:marRight w:val="0"/>
                              <w:marTop w:val="0"/>
                              <w:marBottom w:val="0"/>
                              <w:divBdr>
                                <w:top w:val="none" w:sz="0" w:space="0" w:color="auto"/>
                                <w:left w:val="none" w:sz="0" w:space="0" w:color="auto"/>
                                <w:bottom w:val="none" w:sz="0" w:space="0" w:color="auto"/>
                                <w:right w:val="none" w:sz="0" w:space="0" w:color="auto"/>
                              </w:divBdr>
                              <w:divsChild>
                                <w:div w:id="366487207">
                                  <w:marLeft w:val="0"/>
                                  <w:marRight w:val="0"/>
                                  <w:marTop w:val="0"/>
                                  <w:marBottom w:val="0"/>
                                  <w:divBdr>
                                    <w:top w:val="none" w:sz="0" w:space="0" w:color="auto"/>
                                    <w:left w:val="none" w:sz="0" w:space="0" w:color="auto"/>
                                    <w:bottom w:val="none" w:sz="0" w:space="0" w:color="auto"/>
                                    <w:right w:val="none" w:sz="0" w:space="0" w:color="auto"/>
                                  </w:divBdr>
                                  <w:divsChild>
                                    <w:div w:id="1395392733">
                                      <w:marLeft w:val="0"/>
                                      <w:marRight w:val="0"/>
                                      <w:marTop w:val="0"/>
                                      <w:marBottom w:val="0"/>
                                      <w:divBdr>
                                        <w:top w:val="none" w:sz="0" w:space="0" w:color="auto"/>
                                        <w:left w:val="none" w:sz="0" w:space="0" w:color="auto"/>
                                        <w:bottom w:val="none" w:sz="0" w:space="0" w:color="auto"/>
                                        <w:right w:val="none" w:sz="0" w:space="0" w:color="auto"/>
                                      </w:divBdr>
                                      <w:divsChild>
                                        <w:div w:id="1653439282">
                                          <w:marLeft w:val="0"/>
                                          <w:marRight w:val="0"/>
                                          <w:marTop w:val="0"/>
                                          <w:marBottom w:val="0"/>
                                          <w:divBdr>
                                            <w:top w:val="none" w:sz="0" w:space="0" w:color="auto"/>
                                            <w:left w:val="none" w:sz="0" w:space="0" w:color="auto"/>
                                            <w:bottom w:val="none" w:sz="0" w:space="0" w:color="auto"/>
                                            <w:right w:val="none" w:sz="0" w:space="0" w:color="auto"/>
                                          </w:divBdr>
                                          <w:divsChild>
                                            <w:div w:id="488013492">
                                              <w:marLeft w:val="0"/>
                                              <w:marRight w:val="0"/>
                                              <w:marTop w:val="0"/>
                                              <w:marBottom w:val="0"/>
                                              <w:divBdr>
                                                <w:top w:val="none" w:sz="0" w:space="0" w:color="auto"/>
                                                <w:left w:val="none" w:sz="0" w:space="0" w:color="auto"/>
                                                <w:bottom w:val="none" w:sz="0" w:space="0" w:color="auto"/>
                                                <w:right w:val="none" w:sz="0" w:space="0" w:color="auto"/>
                                              </w:divBdr>
                                              <w:divsChild>
                                                <w:div w:id="1008023336">
                                                  <w:marLeft w:val="0"/>
                                                  <w:marRight w:val="0"/>
                                                  <w:marTop w:val="0"/>
                                                  <w:marBottom w:val="0"/>
                                                  <w:divBdr>
                                                    <w:top w:val="none" w:sz="0" w:space="0" w:color="auto"/>
                                                    <w:left w:val="none" w:sz="0" w:space="0" w:color="auto"/>
                                                    <w:bottom w:val="none" w:sz="0" w:space="0" w:color="auto"/>
                                                    <w:right w:val="none" w:sz="0" w:space="0" w:color="auto"/>
                                                  </w:divBdr>
                                                  <w:divsChild>
                                                    <w:div w:id="1163203443">
                                                      <w:marLeft w:val="0"/>
                                                      <w:marRight w:val="0"/>
                                                      <w:marTop w:val="0"/>
                                                      <w:marBottom w:val="0"/>
                                                      <w:divBdr>
                                                        <w:top w:val="none" w:sz="0" w:space="0" w:color="auto"/>
                                                        <w:left w:val="none" w:sz="0" w:space="0" w:color="auto"/>
                                                        <w:bottom w:val="none" w:sz="0" w:space="0" w:color="auto"/>
                                                        <w:right w:val="none" w:sz="0" w:space="0" w:color="auto"/>
                                                      </w:divBdr>
                                                      <w:divsChild>
                                                        <w:div w:id="683089777">
                                                          <w:marLeft w:val="0"/>
                                                          <w:marRight w:val="0"/>
                                                          <w:marTop w:val="0"/>
                                                          <w:marBottom w:val="0"/>
                                                          <w:divBdr>
                                                            <w:top w:val="none" w:sz="0" w:space="0" w:color="auto"/>
                                                            <w:left w:val="none" w:sz="0" w:space="0" w:color="auto"/>
                                                            <w:bottom w:val="none" w:sz="0" w:space="0" w:color="auto"/>
                                                            <w:right w:val="none" w:sz="0" w:space="0" w:color="auto"/>
                                                          </w:divBdr>
                                                          <w:divsChild>
                                                            <w:div w:id="1999571900">
                                                              <w:marLeft w:val="0"/>
                                                              <w:marRight w:val="0"/>
                                                              <w:marTop w:val="0"/>
                                                              <w:marBottom w:val="0"/>
                                                              <w:divBdr>
                                                                <w:top w:val="none" w:sz="0" w:space="0" w:color="auto"/>
                                                                <w:left w:val="none" w:sz="0" w:space="0" w:color="auto"/>
                                                                <w:bottom w:val="none" w:sz="0" w:space="0" w:color="auto"/>
                                                                <w:right w:val="none" w:sz="0" w:space="0" w:color="auto"/>
                                                              </w:divBdr>
                                                              <w:divsChild>
                                                                <w:div w:id="2039038056">
                                                                  <w:marLeft w:val="0"/>
                                                                  <w:marRight w:val="0"/>
                                                                  <w:marTop w:val="0"/>
                                                                  <w:marBottom w:val="0"/>
                                                                  <w:divBdr>
                                                                    <w:top w:val="none" w:sz="0" w:space="0" w:color="auto"/>
                                                                    <w:left w:val="none" w:sz="0" w:space="0" w:color="auto"/>
                                                                    <w:bottom w:val="none" w:sz="0" w:space="0" w:color="auto"/>
                                                                    <w:right w:val="none" w:sz="0" w:space="0" w:color="auto"/>
                                                                  </w:divBdr>
                                                                  <w:divsChild>
                                                                    <w:div w:id="1372265177">
                                                                      <w:marLeft w:val="0"/>
                                                                      <w:marRight w:val="0"/>
                                                                      <w:marTop w:val="0"/>
                                                                      <w:marBottom w:val="0"/>
                                                                      <w:divBdr>
                                                                        <w:top w:val="none" w:sz="0" w:space="0" w:color="auto"/>
                                                                        <w:left w:val="none" w:sz="0" w:space="0" w:color="auto"/>
                                                                        <w:bottom w:val="none" w:sz="0" w:space="0" w:color="auto"/>
                                                                        <w:right w:val="none" w:sz="0" w:space="0" w:color="auto"/>
                                                                      </w:divBdr>
                                                                      <w:divsChild>
                                                                        <w:div w:id="1592666143">
                                                                          <w:marLeft w:val="0"/>
                                                                          <w:marRight w:val="0"/>
                                                                          <w:marTop w:val="0"/>
                                                                          <w:marBottom w:val="0"/>
                                                                          <w:divBdr>
                                                                            <w:top w:val="none" w:sz="0" w:space="0" w:color="auto"/>
                                                                            <w:left w:val="none" w:sz="0" w:space="0" w:color="auto"/>
                                                                            <w:bottom w:val="none" w:sz="0" w:space="0" w:color="auto"/>
                                                                            <w:right w:val="none" w:sz="0" w:space="0" w:color="auto"/>
                                                                          </w:divBdr>
                                                                          <w:divsChild>
                                                                            <w:div w:id="1319774303">
                                                                              <w:marLeft w:val="0"/>
                                                                              <w:marRight w:val="0"/>
                                                                              <w:marTop w:val="0"/>
                                                                              <w:marBottom w:val="0"/>
                                                                              <w:divBdr>
                                                                                <w:top w:val="none" w:sz="0" w:space="0" w:color="auto"/>
                                                                                <w:left w:val="none" w:sz="0" w:space="0" w:color="auto"/>
                                                                                <w:bottom w:val="none" w:sz="0" w:space="0" w:color="auto"/>
                                                                                <w:right w:val="none" w:sz="0" w:space="0" w:color="auto"/>
                                                                              </w:divBdr>
                                                                              <w:divsChild>
                                                                                <w:div w:id="1008098533">
                                                                                  <w:marLeft w:val="0"/>
                                                                                  <w:marRight w:val="0"/>
                                                                                  <w:marTop w:val="0"/>
                                                                                  <w:marBottom w:val="0"/>
                                                                                  <w:divBdr>
                                                                                    <w:top w:val="none" w:sz="0" w:space="0" w:color="auto"/>
                                                                                    <w:left w:val="none" w:sz="0" w:space="0" w:color="auto"/>
                                                                                    <w:bottom w:val="none" w:sz="0" w:space="0" w:color="auto"/>
                                                                                    <w:right w:val="none" w:sz="0" w:space="0" w:color="auto"/>
                                                                                  </w:divBdr>
                                                                                  <w:divsChild>
                                                                                    <w:div w:id="1771852687">
                                                                                      <w:marLeft w:val="0"/>
                                                                                      <w:marRight w:val="0"/>
                                                                                      <w:marTop w:val="0"/>
                                                                                      <w:marBottom w:val="0"/>
                                                                                      <w:divBdr>
                                                                                        <w:top w:val="none" w:sz="0" w:space="0" w:color="auto"/>
                                                                                        <w:left w:val="none" w:sz="0" w:space="0" w:color="auto"/>
                                                                                        <w:bottom w:val="none" w:sz="0" w:space="0" w:color="auto"/>
                                                                                        <w:right w:val="none" w:sz="0" w:space="0" w:color="auto"/>
                                                                                      </w:divBdr>
                                                                                      <w:divsChild>
                                                                                        <w:div w:id="808598295">
                                                                                          <w:marLeft w:val="0"/>
                                                                                          <w:marRight w:val="0"/>
                                                                                          <w:marTop w:val="0"/>
                                                                                          <w:marBottom w:val="0"/>
                                                                                          <w:divBdr>
                                                                                            <w:top w:val="none" w:sz="0" w:space="0" w:color="auto"/>
                                                                                            <w:left w:val="none" w:sz="0" w:space="0" w:color="auto"/>
                                                                                            <w:bottom w:val="none" w:sz="0" w:space="0" w:color="auto"/>
                                                                                            <w:right w:val="none" w:sz="0" w:space="0" w:color="auto"/>
                                                                                          </w:divBdr>
                                                                                          <w:divsChild>
                                                                                            <w:div w:id="9822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684567">
      <w:bodyDiv w:val="1"/>
      <w:marLeft w:val="0"/>
      <w:marRight w:val="0"/>
      <w:marTop w:val="0"/>
      <w:marBottom w:val="0"/>
      <w:divBdr>
        <w:top w:val="none" w:sz="0" w:space="0" w:color="auto"/>
        <w:left w:val="none" w:sz="0" w:space="0" w:color="auto"/>
        <w:bottom w:val="none" w:sz="0" w:space="0" w:color="auto"/>
        <w:right w:val="none" w:sz="0" w:space="0" w:color="auto"/>
      </w:divBdr>
      <w:divsChild>
        <w:div w:id="321280909">
          <w:marLeft w:val="0"/>
          <w:marRight w:val="0"/>
          <w:marTop w:val="0"/>
          <w:marBottom w:val="0"/>
          <w:divBdr>
            <w:top w:val="none" w:sz="0" w:space="0" w:color="auto"/>
            <w:left w:val="none" w:sz="0" w:space="0" w:color="auto"/>
            <w:bottom w:val="none" w:sz="0" w:space="0" w:color="auto"/>
            <w:right w:val="none" w:sz="0" w:space="0" w:color="auto"/>
          </w:divBdr>
          <w:divsChild>
            <w:div w:id="1323391333">
              <w:marLeft w:val="0"/>
              <w:marRight w:val="0"/>
              <w:marTop w:val="0"/>
              <w:marBottom w:val="0"/>
              <w:divBdr>
                <w:top w:val="none" w:sz="0" w:space="0" w:color="auto"/>
                <w:left w:val="none" w:sz="0" w:space="0" w:color="auto"/>
                <w:bottom w:val="none" w:sz="0" w:space="0" w:color="auto"/>
                <w:right w:val="none" w:sz="0" w:space="0" w:color="auto"/>
              </w:divBdr>
              <w:divsChild>
                <w:div w:id="1967815420">
                  <w:marLeft w:val="0"/>
                  <w:marRight w:val="0"/>
                  <w:marTop w:val="0"/>
                  <w:marBottom w:val="0"/>
                  <w:divBdr>
                    <w:top w:val="none" w:sz="0" w:space="0" w:color="auto"/>
                    <w:left w:val="none" w:sz="0" w:space="0" w:color="auto"/>
                    <w:bottom w:val="none" w:sz="0" w:space="0" w:color="auto"/>
                    <w:right w:val="none" w:sz="0" w:space="0" w:color="auto"/>
                  </w:divBdr>
                  <w:divsChild>
                    <w:div w:id="357396968">
                      <w:marLeft w:val="0"/>
                      <w:marRight w:val="0"/>
                      <w:marTop w:val="0"/>
                      <w:marBottom w:val="0"/>
                      <w:divBdr>
                        <w:top w:val="none" w:sz="0" w:space="0" w:color="auto"/>
                        <w:left w:val="none" w:sz="0" w:space="0" w:color="auto"/>
                        <w:bottom w:val="none" w:sz="0" w:space="0" w:color="auto"/>
                        <w:right w:val="none" w:sz="0" w:space="0" w:color="auto"/>
                      </w:divBdr>
                      <w:divsChild>
                        <w:div w:id="511335918">
                          <w:marLeft w:val="0"/>
                          <w:marRight w:val="0"/>
                          <w:marTop w:val="0"/>
                          <w:marBottom w:val="0"/>
                          <w:divBdr>
                            <w:top w:val="none" w:sz="0" w:space="0" w:color="auto"/>
                            <w:left w:val="none" w:sz="0" w:space="0" w:color="auto"/>
                            <w:bottom w:val="none" w:sz="0" w:space="0" w:color="auto"/>
                            <w:right w:val="none" w:sz="0" w:space="0" w:color="auto"/>
                          </w:divBdr>
                          <w:divsChild>
                            <w:div w:id="51271580">
                              <w:marLeft w:val="0"/>
                              <w:marRight w:val="0"/>
                              <w:marTop w:val="0"/>
                              <w:marBottom w:val="0"/>
                              <w:divBdr>
                                <w:top w:val="none" w:sz="0" w:space="0" w:color="auto"/>
                                <w:left w:val="none" w:sz="0" w:space="0" w:color="auto"/>
                                <w:bottom w:val="none" w:sz="0" w:space="0" w:color="auto"/>
                                <w:right w:val="none" w:sz="0" w:space="0" w:color="auto"/>
                              </w:divBdr>
                              <w:divsChild>
                                <w:div w:id="478157823">
                                  <w:marLeft w:val="0"/>
                                  <w:marRight w:val="0"/>
                                  <w:marTop w:val="0"/>
                                  <w:marBottom w:val="0"/>
                                  <w:divBdr>
                                    <w:top w:val="none" w:sz="0" w:space="0" w:color="auto"/>
                                    <w:left w:val="none" w:sz="0" w:space="0" w:color="auto"/>
                                    <w:bottom w:val="none" w:sz="0" w:space="0" w:color="auto"/>
                                    <w:right w:val="none" w:sz="0" w:space="0" w:color="auto"/>
                                  </w:divBdr>
                                  <w:divsChild>
                                    <w:div w:id="1080638939">
                                      <w:marLeft w:val="0"/>
                                      <w:marRight w:val="0"/>
                                      <w:marTop w:val="0"/>
                                      <w:marBottom w:val="0"/>
                                      <w:divBdr>
                                        <w:top w:val="none" w:sz="0" w:space="0" w:color="auto"/>
                                        <w:left w:val="none" w:sz="0" w:space="0" w:color="auto"/>
                                        <w:bottom w:val="none" w:sz="0" w:space="0" w:color="auto"/>
                                        <w:right w:val="none" w:sz="0" w:space="0" w:color="auto"/>
                                      </w:divBdr>
                                      <w:divsChild>
                                        <w:div w:id="967315986">
                                          <w:marLeft w:val="0"/>
                                          <w:marRight w:val="0"/>
                                          <w:marTop w:val="0"/>
                                          <w:marBottom w:val="0"/>
                                          <w:divBdr>
                                            <w:top w:val="none" w:sz="0" w:space="0" w:color="auto"/>
                                            <w:left w:val="none" w:sz="0" w:space="0" w:color="auto"/>
                                            <w:bottom w:val="none" w:sz="0" w:space="0" w:color="auto"/>
                                            <w:right w:val="none" w:sz="0" w:space="0" w:color="auto"/>
                                          </w:divBdr>
                                          <w:divsChild>
                                            <w:div w:id="1400248887">
                                              <w:marLeft w:val="0"/>
                                              <w:marRight w:val="0"/>
                                              <w:marTop w:val="0"/>
                                              <w:marBottom w:val="0"/>
                                              <w:divBdr>
                                                <w:top w:val="none" w:sz="0" w:space="0" w:color="auto"/>
                                                <w:left w:val="none" w:sz="0" w:space="0" w:color="auto"/>
                                                <w:bottom w:val="none" w:sz="0" w:space="0" w:color="auto"/>
                                                <w:right w:val="none" w:sz="0" w:space="0" w:color="auto"/>
                                              </w:divBdr>
                                              <w:divsChild>
                                                <w:div w:id="1294864394">
                                                  <w:marLeft w:val="0"/>
                                                  <w:marRight w:val="0"/>
                                                  <w:marTop w:val="0"/>
                                                  <w:marBottom w:val="0"/>
                                                  <w:divBdr>
                                                    <w:top w:val="none" w:sz="0" w:space="0" w:color="auto"/>
                                                    <w:left w:val="none" w:sz="0" w:space="0" w:color="auto"/>
                                                    <w:bottom w:val="none" w:sz="0" w:space="0" w:color="auto"/>
                                                    <w:right w:val="none" w:sz="0" w:space="0" w:color="auto"/>
                                                  </w:divBdr>
                                                  <w:divsChild>
                                                    <w:div w:id="173615269">
                                                      <w:marLeft w:val="0"/>
                                                      <w:marRight w:val="0"/>
                                                      <w:marTop w:val="0"/>
                                                      <w:marBottom w:val="0"/>
                                                      <w:divBdr>
                                                        <w:top w:val="none" w:sz="0" w:space="0" w:color="auto"/>
                                                        <w:left w:val="none" w:sz="0" w:space="0" w:color="auto"/>
                                                        <w:bottom w:val="none" w:sz="0" w:space="0" w:color="auto"/>
                                                        <w:right w:val="none" w:sz="0" w:space="0" w:color="auto"/>
                                                      </w:divBdr>
                                                      <w:divsChild>
                                                        <w:div w:id="1592080541">
                                                          <w:marLeft w:val="0"/>
                                                          <w:marRight w:val="0"/>
                                                          <w:marTop w:val="0"/>
                                                          <w:marBottom w:val="0"/>
                                                          <w:divBdr>
                                                            <w:top w:val="none" w:sz="0" w:space="0" w:color="auto"/>
                                                            <w:left w:val="none" w:sz="0" w:space="0" w:color="auto"/>
                                                            <w:bottom w:val="none" w:sz="0" w:space="0" w:color="auto"/>
                                                            <w:right w:val="none" w:sz="0" w:space="0" w:color="auto"/>
                                                          </w:divBdr>
                                                          <w:divsChild>
                                                            <w:div w:id="1899050984">
                                                              <w:marLeft w:val="0"/>
                                                              <w:marRight w:val="0"/>
                                                              <w:marTop w:val="0"/>
                                                              <w:marBottom w:val="0"/>
                                                              <w:divBdr>
                                                                <w:top w:val="none" w:sz="0" w:space="0" w:color="auto"/>
                                                                <w:left w:val="none" w:sz="0" w:space="0" w:color="auto"/>
                                                                <w:bottom w:val="none" w:sz="0" w:space="0" w:color="auto"/>
                                                                <w:right w:val="none" w:sz="0" w:space="0" w:color="auto"/>
                                                              </w:divBdr>
                                                              <w:divsChild>
                                                                <w:div w:id="1372073630">
                                                                  <w:marLeft w:val="0"/>
                                                                  <w:marRight w:val="0"/>
                                                                  <w:marTop w:val="0"/>
                                                                  <w:marBottom w:val="0"/>
                                                                  <w:divBdr>
                                                                    <w:top w:val="none" w:sz="0" w:space="0" w:color="auto"/>
                                                                    <w:left w:val="none" w:sz="0" w:space="0" w:color="auto"/>
                                                                    <w:bottom w:val="none" w:sz="0" w:space="0" w:color="auto"/>
                                                                    <w:right w:val="none" w:sz="0" w:space="0" w:color="auto"/>
                                                                  </w:divBdr>
                                                                  <w:divsChild>
                                                                    <w:div w:id="712198148">
                                                                      <w:marLeft w:val="0"/>
                                                                      <w:marRight w:val="0"/>
                                                                      <w:marTop w:val="0"/>
                                                                      <w:marBottom w:val="0"/>
                                                                      <w:divBdr>
                                                                        <w:top w:val="none" w:sz="0" w:space="0" w:color="auto"/>
                                                                        <w:left w:val="none" w:sz="0" w:space="0" w:color="auto"/>
                                                                        <w:bottom w:val="none" w:sz="0" w:space="0" w:color="auto"/>
                                                                        <w:right w:val="none" w:sz="0" w:space="0" w:color="auto"/>
                                                                      </w:divBdr>
                                                                      <w:divsChild>
                                                                        <w:div w:id="2143309841">
                                                                          <w:marLeft w:val="0"/>
                                                                          <w:marRight w:val="0"/>
                                                                          <w:marTop w:val="0"/>
                                                                          <w:marBottom w:val="0"/>
                                                                          <w:divBdr>
                                                                            <w:top w:val="none" w:sz="0" w:space="0" w:color="auto"/>
                                                                            <w:left w:val="none" w:sz="0" w:space="0" w:color="auto"/>
                                                                            <w:bottom w:val="none" w:sz="0" w:space="0" w:color="auto"/>
                                                                            <w:right w:val="none" w:sz="0" w:space="0" w:color="auto"/>
                                                                          </w:divBdr>
                                                                          <w:divsChild>
                                                                            <w:div w:id="625698489">
                                                                              <w:marLeft w:val="0"/>
                                                                              <w:marRight w:val="0"/>
                                                                              <w:marTop w:val="0"/>
                                                                              <w:marBottom w:val="0"/>
                                                                              <w:divBdr>
                                                                                <w:top w:val="none" w:sz="0" w:space="0" w:color="auto"/>
                                                                                <w:left w:val="none" w:sz="0" w:space="0" w:color="auto"/>
                                                                                <w:bottom w:val="none" w:sz="0" w:space="0" w:color="auto"/>
                                                                                <w:right w:val="none" w:sz="0" w:space="0" w:color="auto"/>
                                                                              </w:divBdr>
                                                                              <w:divsChild>
                                                                                <w:div w:id="1518233071">
                                                                                  <w:marLeft w:val="0"/>
                                                                                  <w:marRight w:val="0"/>
                                                                                  <w:marTop w:val="0"/>
                                                                                  <w:marBottom w:val="0"/>
                                                                                  <w:divBdr>
                                                                                    <w:top w:val="none" w:sz="0" w:space="0" w:color="auto"/>
                                                                                    <w:left w:val="none" w:sz="0" w:space="0" w:color="auto"/>
                                                                                    <w:bottom w:val="none" w:sz="0" w:space="0" w:color="auto"/>
                                                                                    <w:right w:val="none" w:sz="0" w:space="0" w:color="auto"/>
                                                                                  </w:divBdr>
                                                                                  <w:divsChild>
                                                                                    <w:div w:id="77529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799981">
      <w:bodyDiv w:val="1"/>
      <w:marLeft w:val="0"/>
      <w:marRight w:val="0"/>
      <w:marTop w:val="0"/>
      <w:marBottom w:val="0"/>
      <w:divBdr>
        <w:top w:val="none" w:sz="0" w:space="0" w:color="auto"/>
        <w:left w:val="none" w:sz="0" w:space="0" w:color="auto"/>
        <w:bottom w:val="none" w:sz="0" w:space="0" w:color="auto"/>
        <w:right w:val="none" w:sz="0" w:space="0" w:color="auto"/>
      </w:divBdr>
      <w:divsChild>
        <w:div w:id="884875473">
          <w:marLeft w:val="0"/>
          <w:marRight w:val="0"/>
          <w:marTop w:val="0"/>
          <w:marBottom w:val="0"/>
          <w:divBdr>
            <w:top w:val="none" w:sz="0" w:space="0" w:color="auto"/>
            <w:left w:val="none" w:sz="0" w:space="0" w:color="auto"/>
            <w:bottom w:val="none" w:sz="0" w:space="0" w:color="auto"/>
            <w:right w:val="none" w:sz="0" w:space="0" w:color="auto"/>
          </w:divBdr>
          <w:divsChild>
            <w:div w:id="578946874">
              <w:marLeft w:val="0"/>
              <w:marRight w:val="0"/>
              <w:marTop w:val="0"/>
              <w:marBottom w:val="0"/>
              <w:divBdr>
                <w:top w:val="none" w:sz="0" w:space="0" w:color="auto"/>
                <w:left w:val="none" w:sz="0" w:space="0" w:color="auto"/>
                <w:bottom w:val="none" w:sz="0" w:space="0" w:color="auto"/>
                <w:right w:val="none" w:sz="0" w:space="0" w:color="auto"/>
              </w:divBdr>
              <w:divsChild>
                <w:div w:id="1997417526">
                  <w:marLeft w:val="0"/>
                  <w:marRight w:val="0"/>
                  <w:marTop w:val="0"/>
                  <w:marBottom w:val="0"/>
                  <w:divBdr>
                    <w:top w:val="none" w:sz="0" w:space="0" w:color="auto"/>
                    <w:left w:val="none" w:sz="0" w:space="0" w:color="auto"/>
                    <w:bottom w:val="none" w:sz="0" w:space="0" w:color="auto"/>
                    <w:right w:val="none" w:sz="0" w:space="0" w:color="auto"/>
                  </w:divBdr>
                  <w:divsChild>
                    <w:div w:id="607473032">
                      <w:marLeft w:val="0"/>
                      <w:marRight w:val="0"/>
                      <w:marTop w:val="0"/>
                      <w:marBottom w:val="0"/>
                      <w:divBdr>
                        <w:top w:val="none" w:sz="0" w:space="0" w:color="auto"/>
                        <w:left w:val="none" w:sz="0" w:space="0" w:color="auto"/>
                        <w:bottom w:val="none" w:sz="0" w:space="0" w:color="auto"/>
                        <w:right w:val="none" w:sz="0" w:space="0" w:color="auto"/>
                      </w:divBdr>
                      <w:divsChild>
                        <w:div w:id="595330496">
                          <w:marLeft w:val="0"/>
                          <w:marRight w:val="0"/>
                          <w:marTop w:val="0"/>
                          <w:marBottom w:val="0"/>
                          <w:divBdr>
                            <w:top w:val="none" w:sz="0" w:space="0" w:color="auto"/>
                            <w:left w:val="none" w:sz="0" w:space="0" w:color="auto"/>
                            <w:bottom w:val="none" w:sz="0" w:space="0" w:color="auto"/>
                            <w:right w:val="none" w:sz="0" w:space="0" w:color="auto"/>
                          </w:divBdr>
                          <w:divsChild>
                            <w:div w:id="1740636618">
                              <w:marLeft w:val="0"/>
                              <w:marRight w:val="0"/>
                              <w:marTop w:val="0"/>
                              <w:marBottom w:val="0"/>
                              <w:divBdr>
                                <w:top w:val="none" w:sz="0" w:space="0" w:color="auto"/>
                                <w:left w:val="none" w:sz="0" w:space="0" w:color="auto"/>
                                <w:bottom w:val="none" w:sz="0" w:space="0" w:color="auto"/>
                                <w:right w:val="none" w:sz="0" w:space="0" w:color="auto"/>
                              </w:divBdr>
                              <w:divsChild>
                                <w:div w:id="1157379645">
                                  <w:marLeft w:val="0"/>
                                  <w:marRight w:val="0"/>
                                  <w:marTop w:val="0"/>
                                  <w:marBottom w:val="0"/>
                                  <w:divBdr>
                                    <w:top w:val="none" w:sz="0" w:space="0" w:color="auto"/>
                                    <w:left w:val="none" w:sz="0" w:space="0" w:color="auto"/>
                                    <w:bottom w:val="none" w:sz="0" w:space="0" w:color="auto"/>
                                    <w:right w:val="none" w:sz="0" w:space="0" w:color="auto"/>
                                  </w:divBdr>
                                  <w:divsChild>
                                    <w:div w:id="1076442841">
                                      <w:marLeft w:val="0"/>
                                      <w:marRight w:val="0"/>
                                      <w:marTop w:val="0"/>
                                      <w:marBottom w:val="0"/>
                                      <w:divBdr>
                                        <w:top w:val="none" w:sz="0" w:space="0" w:color="auto"/>
                                        <w:left w:val="none" w:sz="0" w:space="0" w:color="auto"/>
                                        <w:bottom w:val="none" w:sz="0" w:space="0" w:color="auto"/>
                                        <w:right w:val="none" w:sz="0" w:space="0" w:color="auto"/>
                                      </w:divBdr>
                                      <w:divsChild>
                                        <w:div w:id="1755542424">
                                          <w:marLeft w:val="0"/>
                                          <w:marRight w:val="0"/>
                                          <w:marTop w:val="0"/>
                                          <w:marBottom w:val="0"/>
                                          <w:divBdr>
                                            <w:top w:val="none" w:sz="0" w:space="0" w:color="auto"/>
                                            <w:left w:val="none" w:sz="0" w:space="0" w:color="auto"/>
                                            <w:bottom w:val="none" w:sz="0" w:space="0" w:color="auto"/>
                                            <w:right w:val="none" w:sz="0" w:space="0" w:color="auto"/>
                                          </w:divBdr>
                                          <w:divsChild>
                                            <w:div w:id="651107546">
                                              <w:marLeft w:val="0"/>
                                              <w:marRight w:val="0"/>
                                              <w:marTop w:val="0"/>
                                              <w:marBottom w:val="0"/>
                                              <w:divBdr>
                                                <w:top w:val="none" w:sz="0" w:space="0" w:color="auto"/>
                                                <w:left w:val="none" w:sz="0" w:space="0" w:color="auto"/>
                                                <w:bottom w:val="none" w:sz="0" w:space="0" w:color="auto"/>
                                                <w:right w:val="none" w:sz="0" w:space="0" w:color="auto"/>
                                              </w:divBdr>
                                              <w:divsChild>
                                                <w:div w:id="369451202">
                                                  <w:marLeft w:val="0"/>
                                                  <w:marRight w:val="0"/>
                                                  <w:marTop w:val="0"/>
                                                  <w:marBottom w:val="315"/>
                                                  <w:divBdr>
                                                    <w:top w:val="none" w:sz="0" w:space="0" w:color="auto"/>
                                                    <w:left w:val="none" w:sz="0" w:space="0" w:color="auto"/>
                                                    <w:bottom w:val="none" w:sz="0" w:space="0" w:color="auto"/>
                                                    <w:right w:val="none" w:sz="0" w:space="0" w:color="auto"/>
                                                  </w:divBdr>
                                                  <w:divsChild>
                                                    <w:div w:id="1638610121">
                                                      <w:marLeft w:val="0"/>
                                                      <w:marRight w:val="0"/>
                                                      <w:marTop w:val="0"/>
                                                      <w:marBottom w:val="0"/>
                                                      <w:divBdr>
                                                        <w:top w:val="none" w:sz="0" w:space="0" w:color="auto"/>
                                                        <w:left w:val="none" w:sz="0" w:space="0" w:color="auto"/>
                                                        <w:bottom w:val="none" w:sz="0" w:space="0" w:color="auto"/>
                                                        <w:right w:val="none" w:sz="0" w:space="0" w:color="auto"/>
                                                      </w:divBdr>
                                                      <w:divsChild>
                                                        <w:div w:id="257834281">
                                                          <w:marLeft w:val="0"/>
                                                          <w:marRight w:val="0"/>
                                                          <w:marTop w:val="0"/>
                                                          <w:marBottom w:val="0"/>
                                                          <w:divBdr>
                                                            <w:top w:val="single" w:sz="6" w:space="0" w:color="ABABAB"/>
                                                            <w:left w:val="single" w:sz="6" w:space="0" w:color="ABABAB"/>
                                                            <w:bottom w:val="single" w:sz="6" w:space="0" w:color="ABABAB"/>
                                                            <w:right w:val="single" w:sz="6" w:space="0" w:color="ABABAB"/>
                                                          </w:divBdr>
                                                          <w:divsChild>
                                                            <w:div w:id="1181696702">
                                                              <w:marLeft w:val="0"/>
                                                              <w:marRight w:val="0"/>
                                                              <w:marTop w:val="0"/>
                                                              <w:marBottom w:val="0"/>
                                                              <w:divBdr>
                                                                <w:top w:val="none" w:sz="0" w:space="0" w:color="auto"/>
                                                                <w:left w:val="none" w:sz="0" w:space="0" w:color="auto"/>
                                                                <w:bottom w:val="none" w:sz="0" w:space="0" w:color="auto"/>
                                                                <w:right w:val="none" w:sz="0" w:space="0" w:color="auto"/>
                                                              </w:divBdr>
                                                              <w:divsChild>
                                                                <w:div w:id="1915778208">
                                                                  <w:marLeft w:val="0"/>
                                                                  <w:marRight w:val="0"/>
                                                                  <w:marTop w:val="0"/>
                                                                  <w:marBottom w:val="0"/>
                                                                  <w:divBdr>
                                                                    <w:top w:val="none" w:sz="0" w:space="0" w:color="auto"/>
                                                                    <w:left w:val="none" w:sz="0" w:space="0" w:color="auto"/>
                                                                    <w:bottom w:val="none" w:sz="0" w:space="0" w:color="auto"/>
                                                                    <w:right w:val="none" w:sz="0" w:space="0" w:color="auto"/>
                                                                  </w:divBdr>
                                                                  <w:divsChild>
                                                                    <w:div w:id="1429307157">
                                                                      <w:marLeft w:val="0"/>
                                                                      <w:marRight w:val="0"/>
                                                                      <w:marTop w:val="0"/>
                                                                      <w:marBottom w:val="0"/>
                                                                      <w:divBdr>
                                                                        <w:top w:val="none" w:sz="0" w:space="0" w:color="auto"/>
                                                                        <w:left w:val="none" w:sz="0" w:space="0" w:color="auto"/>
                                                                        <w:bottom w:val="none" w:sz="0" w:space="0" w:color="auto"/>
                                                                        <w:right w:val="none" w:sz="0" w:space="0" w:color="auto"/>
                                                                      </w:divBdr>
                                                                      <w:divsChild>
                                                                        <w:div w:id="920332229">
                                                                          <w:marLeft w:val="0"/>
                                                                          <w:marRight w:val="0"/>
                                                                          <w:marTop w:val="0"/>
                                                                          <w:marBottom w:val="0"/>
                                                                          <w:divBdr>
                                                                            <w:top w:val="none" w:sz="0" w:space="0" w:color="auto"/>
                                                                            <w:left w:val="none" w:sz="0" w:space="0" w:color="auto"/>
                                                                            <w:bottom w:val="none" w:sz="0" w:space="0" w:color="auto"/>
                                                                            <w:right w:val="none" w:sz="0" w:space="0" w:color="auto"/>
                                                                          </w:divBdr>
                                                                          <w:divsChild>
                                                                            <w:div w:id="574123531">
                                                                              <w:marLeft w:val="0"/>
                                                                              <w:marRight w:val="0"/>
                                                                              <w:marTop w:val="0"/>
                                                                              <w:marBottom w:val="0"/>
                                                                              <w:divBdr>
                                                                                <w:top w:val="none" w:sz="0" w:space="0" w:color="auto"/>
                                                                                <w:left w:val="none" w:sz="0" w:space="0" w:color="auto"/>
                                                                                <w:bottom w:val="none" w:sz="0" w:space="0" w:color="auto"/>
                                                                                <w:right w:val="none" w:sz="0" w:space="0" w:color="auto"/>
                                                                              </w:divBdr>
                                                                              <w:divsChild>
                                                                                <w:div w:id="1545411106">
                                                                                  <w:marLeft w:val="0"/>
                                                                                  <w:marRight w:val="0"/>
                                                                                  <w:marTop w:val="0"/>
                                                                                  <w:marBottom w:val="0"/>
                                                                                  <w:divBdr>
                                                                                    <w:top w:val="none" w:sz="0" w:space="0" w:color="auto"/>
                                                                                    <w:left w:val="none" w:sz="0" w:space="0" w:color="auto"/>
                                                                                    <w:bottom w:val="none" w:sz="0" w:space="0" w:color="auto"/>
                                                                                    <w:right w:val="none" w:sz="0" w:space="0" w:color="auto"/>
                                                                                  </w:divBdr>
                                                                                  <w:divsChild>
                                                                                    <w:div w:id="13121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716118">
      <w:bodyDiv w:val="1"/>
      <w:marLeft w:val="0"/>
      <w:marRight w:val="0"/>
      <w:marTop w:val="0"/>
      <w:marBottom w:val="0"/>
      <w:divBdr>
        <w:top w:val="none" w:sz="0" w:space="0" w:color="auto"/>
        <w:left w:val="none" w:sz="0" w:space="0" w:color="auto"/>
        <w:bottom w:val="none" w:sz="0" w:space="0" w:color="auto"/>
        <w:right w:val="none" w:sz="0" w:space="0" w:color="auto"/>
      </w:divBdr>
      <w:divsChild>
        <w:div w:id="2147238893">
          <w:marLeft w:val="0"/>
          <w:marRight w:val="0"/>
          <w:marTop w:val="0"/>
          <w:marBottom w:val="0"/>
          <w:divBdr>
            <w:top w:val="none" w:sz="0" w:space="0" w:color="auto"/>
            <w:left w:val="none" w:sz="0" w:space="0" w:color="auto"/>
            <w:bottom w:val="none" w:sz="0" w:space="0" w:color="auto"/>
            <w:right w:val="none" w:sz="0" w:space="0" w:color="auto"/>
          </w:divBdr>
          <w:divsChild>
            <w:div w:id="818957277">
              <w:marLeft w:val="0"/>
              <w:marRight w:val="0"/>
              <w:marTop w:val="0"/>
              <w:marBottom w:val="0"/>
              <w:divBdr>
                <w:top w:val="none" w:sz="0" w:space="0" w:color="auto"/>
                <w:left w:val="none" w:sz="0" w:space="0" w:color="auto"/>
                <w:bottom w:val="none" w:sz="0" w:space="0" w:color="auto"/>
                <w:right w:val="none" w:sz="0" w:space="0" w:color="auto"/>
              </w:divBdr>
              <w:divsChild>
                <w:div w:id="1541892768">
                  <w:marLeft w:val="0"/>
                  <w:marRight w:val="0"/>
                  <w:marTop w:val="0"/>
                  <w:marBottom w:val="0"/>
                  <w:divBdr>
                    <w:top w:val="none" w:sz="0" w:space="0" w:color="auto"/>
                    <w:left w:val="none" w:sz="0" w:space="0" w:color="auto"/>
                    <w:bottom w:val="none" w:sz="0" w:space="0" w:color="auto"/>
                    <w:right w:val="none" w:sz="0" w:space="0" w:color="auto"/>
                  </w:divBdr>
                  <w:divsChild>
                    <w:div w:id="1959992027">
                      <w:marLeft w:val="300"/>
                      <w:marRight w:val="0"/>
                      <w:marTop w:val="0"/>
                      <w:marBottom w:val="0"/>
                      <w:divBdr>
                        <w:top w:val="none" w:sz="0" w:space="0" w:color="auto"/>
                        <w:left w:val="none" w:sz="0" w:space="0" w:color="auto"/>
                        <w:bottom w:val="none" w:sz="0" w:space="0" w:color="auto"/>
                        <w:right w:val="none" w:sz="0" w:space="0" w:color="auto"/>
                      </w:divBdr>
                      <w:divsChild>
                        <w:div w:id="1451582214">
                          <w:marLeft w:val="0"/>
                          <w:marRight w:val="0"/>
                          <w:marTop w:val="0"/>
                          <w:marBottom w:val="0"/>
                          <w:divBdr>
                            <w:top w:val="none" w:sz="0" w:space="0" w:color="auto"/>
                            <w:left w:val="none" w:sz="0" w:space="0" w:color="auto"/>
                            <w:bottom w:val="none" w:sz="0" w:space="0" w:color="auto"/>
                            <w:right w:val="none" w:sz="0" w:space="0" w:color="auto"/>
                          </w:divBdr>
                          <w:divsChild>
                            <w:div w:id="576210794">
                              <w:marLeft w:val="0"/>
                              <w:marRight w:val="0"/>
                              <w:marTop w:val="0"/>
                              <w:marBottom w:val="0"/>
                              <w:divBdr>
                                <w:top w:val="none" w:sz="0" w:space="0" w:color="auto"/>
                                <w:left w:val="none" w:sz="0" w:space="0" w:color="auto"/>
                                <w:bottom w:val="none" w:sz="0" w:space="0" w:color="auto"/>
                                <w:right w:val="none" w:sz="0" w:space="0" w:color="auto"/>
                              </w:divBdr>
                              <w:divsChild>
                                <w:div w:id="1668556894">
                                  <w:marLeft w:val="0"/>
                                  <w:marRight w:val="0"/>
                                  <w:marTop w:val="0"/>
                                  <w:marBottom w:val="0"/>
                                  <w:divBdr>
                                    <w:top w:val="none" w:sz="0" w:space="0" w:color="auto"/>
                                    <w:left w:val="none" w:sz="0" w:space="0" w:color="auto"/>
                                    <w:bottom w:val="none" w:sz="0" w:space="0" w:color="auto"/>
                                    <w:right w:val="none" w:sz="0" w:space="0" w:color="auto"/>
                                  </w:divBdr>
                                  <w:divsChild>
                                    <w:div w:id="672150888">
                                      <w:marLeft w:val="0"/>
                                      <w:marRight w:val="0"/>
                                      <w:marTop w:val="0"/>
                                      <w:marBottom w:val="0"/>
                                      <w:divBdr>
                                        <w:top w:val="none" w:sz="0" w:space="0" w:color="auto"/>
                                        <w:left w:val="none" w:sz="0" w:space="0" w:color="auto"/>
                                        <w:bottom w:val="none" w:sz="0" w:space="0" w:color="auto"/>
                                        <w:right w:val="none" w:sz="0" w:space="0" w:color="auto"/>
                                      </w:divBdr>
                                      <w:divsChild>
                                        <w:div w:id="473913311">
                                          <w:marLeft w:val="0"/>
                                          <w:marRight w:val="0"/>
                                          <w:marTop w:val="0"/>
                                          <w:marBottom w:val="0"/>
                                          <w:divBdr>
                                            <w:top w:val="none" w:sz="0" w:space="0" w:color="auto"/>
                                            <w:left w:val="none" w:sz="0" w:space="0" w:color="auto"/>
                                            <w:bottom w:val="none" w:sz="0" w:space="0" w:color="auto"/>
                                            <w:right w:val="none" w:sz="0" w:space="0" w:color="auto"/>
                                          </w:divBdr>
                                          <w:divsChild>
                                            <w:div w:id="1115829009">
                                              <w:marLeft w:val="0"/>
                                              <w:marRight w:val="0"/>
                                              <w:marTop w:val="0"/>
                                              <w:marBottom w:val="0"/>
                                              <w:divBdr>
                                                <w:top w:val="none" w:sz="0" w:space="0" w:color="auto"/>
                                                <w:left w:val="none" w:sz="0" w:space="0" w:color="auto"/>
                                                <w:bottom w:val="none" w:sz="0" w:space="0" w:color="auto"/>
                                                <w:right w:val="none" w:sz="0" w:space="0" w:color="auto"/>
                                              </w:divBdr>
                                              <w:divsChild>
                                                <w:div w:id="1838038866">
                                                  <w:marLeft w:val="0"/>
                                                  <w:marRight w:val="0"/>
                                                  <w:marTop w:val="0"/>
                                                  <w:marBottom w:val="0"/>
                                                  <w:divBdr>
                                                    <w:top w:val="none" w:sz="0" w:space="0" w:color="auto"/>
                                                    <w:left w:val="none" w:sz="0" w:space="0" w:color="auto"/>
                                                    <w:bottom w:val="none" w:sz="0" w:space="0" w:color="auto"/>
                                                    <w:right w:val="none" w:sz="0" w:space="0" w:color="auto"/>
                                                  </w:divBdr>
                                                  <w:divsChild>
                                                    <w:div w:id="1261378451">
                                                      <w:marLeft w:val="0"/>
                                                      <w:marRight w:val="0"/>
                                                      <w:marTop w:val="0"/>
                                                      <w:marBottom w:val="0"/>
                                                      <w:divBdr>
                                                        <w:top w:val="none" w:sz="0" w:space="0" w:color="auto"/>
                                                        <w:left w:val="none" w:sz="0" w:space="0" w:color="auto"/>
                                                        <w:bottom w:val="none" w:sz="0" w:space="0" w:color="auto"/>
                                                        <w:right w:val="none" w:sz="0" w:space="0" w:color="auto"/>
                                                      </w:divBdr>
                                                      <w:divsChild>
                                                        <w:div w:id="1200971731">
                                                          <w:marLeft w:val="0"/>
                                                          <w:marRight w:val="0"/>
                                                          <w:marTop w:val="0"/>
                                                          <w:marBottom w:val="0"/>
                                                          <w:divBdr>
                                                            <w:top w:val="none" w:sz="0" w:space="0" w:color="auto"/>
                                                            <w:left w:val="none" w:sz="0" w:space="0" w:color="auto"/>
                                                            <w:bottom w:val="none" w:sz="0" w:space="0" w:color="auto"/>
                                                            <w:right w:val="none" w:sz="0" w:space="0" w:color="auto"/>
                                                          </w:divBdr>
                                                          <w:divsChild>
                                                            <w:div w:id="241914574">
                                                              <w:marLeft w:val="0"/>
                                                              <w:marRight w:val="0"/>
                                                              <w:marTop w:val="0"/>
                                                              <w:marBottom w:val="0"/>
                                                              <w:divBdr>
                                                                <w:top w:val="none" w:sz="0" w:space="0" w:color="auto"/>
                                                                <w:left w:val="none" w:sz="0" w:space="0" w:color="auto"/>
                                                                <w:bottom w:val="none" w:sz="0" w:space="0" w:color="auto"/>
                                                                <w:right w:val="none" w:sz="0" w:space="0" w:color="auto"/>
                                                              </w:divBdr>
                                                              <w:divsChild>
                                                                <w:div w:id="1992247101">
                                                                  <w:marLeft w:val="0"/>
                                                                  <w:marRight w:val="0"/>
                                                                  <w:marTop w:val="0"/>
                                                                  <w:marBottom w:val="0"/>
                                                                  <w:divBdr>
                                                                    <w:top w:val="none" w:sz="0" w:space="0" w:color="auto"/>
                                                                    <w:left w:val="none" w:sz="0" w:space="0" w:color="auto"/>
                                                                    <w:bottom w:val="none" w:sz="0" w:space="0" w:color="auto"/>
                                                                    <w:right w:val="none" w:sz="0" w:space="0" w:color="auto"/>
                                                                  </w:divBdr>
                                                                  <w:divsChild>
                                                                    <w:div w:id="628710733">
                                                                      <w:marLeft w:val="0"/>
                                                                      <w:marRight w:val="0"/>
                                                                      <w:marTop w:val="0"/>
                                                                      <w:marBottom w:val="0"/>
                                                                      <w:divBdr>
                                                                        <w:top w:val="none" w:sz="0" w:space="0" w:color="auto"/>
                                                                        <w:left w:val="none" w:sz="0" w:space="0" w:color="auto"/>
                                                                        <w:bottom w:val="none" w:sz="0" w:space="0" w:color="auto"/>
                                                                        <w:right w:val="none" w:sz="0" w:space="0" w:color="auto"/>
                                                                      </w:divBdr>
                                                                      <w:divsChild>
                                                                        <w:div w:id="273101772">
                                                                          <w:marLeft w:val="0"/>
                                                                          <w:marRight w:val="0"/>
                                                                          <w:marTop w:val="0"/>
                                                                          <w:marBottom w:val="0"/>
                                                                          <w:divBdr>
                                                                            <w:top w:val="none" w:sz="0" w:space="0" w:color="auto"/>
                                                                            <w:left w:val="none" w:sz="0" w:space="0" w:color="auto"/>
                                                                            <w:bottom w:val="none" w:sz="0" w:space="0" w:color="auto"/>
                                                                            <w:right w:val="none" w:sz="0" w:space="0" w:color="auto"/>
                                                                          </w:divBdr>
                                                                          <w:divsChild>
                                                                            <w:div w:id="794831288">
                                                                              <w:marLeft w:val="0"/>
                                                                              <w:marRight w:val="0"/>
                                                                              <w:marTop w:val="0"/>
                                                                              <w:marBottom w:val="0"/>
                                                                              <w:divBdr>
                                                                                <w:top w:val="none" w:sz="0" w:space="0" w:color="auto"/>
                                                                                <w:left w:val="none" w:sz="0" w:space="0" w:color="auto"/>
                                                                                <w:bottom w:val="none" w:sz="0" w:space="0" w:color="auto"/>
                                                                                <w:right w:val="none" w:sz="0" w:space="0" w:color="auto"/>
                                                                              </w:divBdr>
                                                                              <w:divsChild>
                                                                                <w:div w:id="1832793176">
                                                                                  <w:marLeft w:val="0"/>
                                                                                  <w:marRight w:val="0"/>
                                                                                  <w:marTop w:val="0"/>
                                                                                  <w:marBottom w:val="0"/>
                                                                                  <w:divBdr>
                                                                                    <w:top w:val="none" w:sz="0" w:space="0" w:color="auto"/>
                                                                                    <w:left w:val="none" w:sz="0" w:space="0" w:color="auto"/>
                                                                                    <w:bottom w:val="none" w:sz="0" w:space="0" w:color="auto"/>
                                                                                    <w:right w:val="none" w:sz="0" w:space="0" w:color="auto"/>
                                                                                  </w:divBdr>
                                                                                  <w:divsChild>
                                                                                    <w:div w:id="1758018200">
                                                                                      <w:marLeft w:val="0"/>
                                                                                      <w:marRight w:val="0"/>
                                                                                      <w:marTop w:val="0"/>
                                                                                      <w:marBottom w:val="0"/>
                                                                                      <w:divBdr>
                                                                                        <w:top w:val="none" w:sz="0" w:space="0" w:color="auto"/>
                                                                                        <w:left w:val="none" w:sz="0" w:space="0" w:color="auto"/>
                                                                                        <w:bottom w:val="none" w:sz="0" w:space="0" w:color="auto"/>
                                                                                        <w:right w:val="none" w:sz="0" w:space="0" w:color="auto"/>
                                                                                      </w:divBdr>
                                                                                      <w:divsChild>
                                                                                        <w:div w:id="870454289">
                                                                                          <w:marLeft w:val="0"/>
                                                                                          <w:marRight w:val="0"/>
                                                                                          <w:marTop w:val="0"/>
                                                                                          <w:marBottom w:val="0"/>
                                                                                          <w:divBdr>
                                                                                            <w:top w:val="none" w:sz="0" w:space="0" w:color="auto"/>
                                                                                            <w:left w:val="none" w:sz="0" w:space="0" w:color="auto"/>
                                                                                            <w:bottom w:val="none" w:sz="0" w:space="0" w:color="auto"/>
                                                                                            <w:right w:val="none" w:sz="0" w:space="0" w:color="auto"/>
                                                                                          </w:divBdr>
                                                                                          <w:divsChild>
                                                                                            <w:div w:id="18200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510930">
      <w:bodyDiv w:val="1"/>
      <w:marLeft w:val="0"/>
      <w:marRight w:val="0"/>
      <w:marTop w:val="0"/>
      <w:marBottom w:val="0"/>
      <w:divBdr>
        <w:top w:val="none" w:sz="0" w:space="0" w:color="auto"/>
        <w:left w:val="none" w:sz="0" w:space="0" w:color="auto"/>
        <w:bottom w:val="none" w:sz="0" w:space="0" w:color="auto"/>
        <w:right w:val="none" w:sz="0" w:space="0" w:color="auto"/>
      </w:divBdr>
      <w:divsChild>
        <w:div w:id="1103379523">
          <w:marLeft w:val="0"/>
          <w:marRight w:val="0"/>
          <w:marTop w:val="0"/>
          <w:marBottom w:val="0"/>
          <w:divBdr>
            <w:top w:val="none" w:sz="0" w:space="0" w:color="auto"/>
            <w:left w:val="none" w:sz="0" w:space="0" w:color="auto"/>
            <w:bottom w:val="none" w:sz="0" w:space="0" w:color="auto"/>
            <w:right w:val="none" w:sz="0" w:space="0" w:color="auto"/>
          </w:divBdr>
          <w:divsChild>
            <w:div w:id="652216556">
              <w:marLeft w:val="0"/>
              <w:marRight w:val="0"/>
              <w:marTop w:val="0"/>
              <w:marBottom w:val="0"/>
              <w:divBdr>
                <w:top w:val="none" w:sz="0" w:space="0" w:color="auto"/>
                <w:left w:val="none" w:sz="0" w:space="0" w:color="auto"/>
                <w:bottom w:val="none" w:sz="0" w:space="0" w:color="auto"/>
                <w:right w:val="none" w:sz="0" w:space="0" w:color="auto"/>
              </w:divBdr>
              <w:divsChild>
                <w:div w:id="2017801481">
                  <w:marLeft w:val="0"/>
                  <w:marRight w:val="0"/>
                  <w:marTop w:val="0"/>
                  <w:marBottom w:val="0"/>
                  <w:divBdr>
                    <w:top w:val="none" w:sz="0" w:space="0" w:color="auto"/>
                    <w:left w:val="none" w:sz="0" w:space="0" w:color="auto"/>
                    <w:bottom w:val="none" w:sz="0" w:space="0" w:color="auto"/>
                    <w:right w:val="none" w:sz="0" w:space="0" w:color="auto"/>
                  </w:divBdr>
                  <w:divsChild>
                    <w:div w:id="1431781977">
                      <w:marLeft w:val="300"/>
                      <w:marRight w:val="0"/>
                      <w:marTop w:val="0"/>
                      <w:marBottom w:val="0"/>
                      <w:divBdr>
                        <w:top w:val="none" w:sz="0" w:space="0" w:color="auto"/>
                        <w:left w:val="none" w:sz="0" w:space="0" w:color="auto"/>
                        <w:bottom w:val="none" w:sz="0" w:space="0" w:color="auto"/>
                        <w:right w:val="none" w:sz="0" w:space="0" w:color="auto"/>
                      </w:divBdr>
                      <w:divsChild>
                        <w:div w:id="1705908308">
                          <w:marLeft w:val="0"/>
                          <w:marRight w:val="0"/>
                          <w:marTop w:val="0"/>
                          <w:marBottom w:val="0"/>
                          <w:divBdr>
                            <w:top w:val="none" w:sz="0" w:space="0" w:color="auto"/>
                            <w:left w:val="none" w:sz="0" w:space="0" w:color="auto"/>
                            <w:bottom w:val="none" w:sz="0" w:space="0" w:color="auto"/>
                            <w:right w:val="none" w:sz="0" w:space="0" w:color="auto"/>
                          </w:divBdr>
                          <w:divsChild>
                            <w:div w:id="1471939834">
                              <w:marLeft w:val="0"/>
                              <w:marRight w:val="0"/>
                              <w:marTop w:val="0"/>
                              <w:marBottom w:val="0"/>
                              <w:divBdr>
                                <w:top w:val="none" w:sz="0" w:space="0" w:color="auto"/>
                                <w:left w:val="none" w:sz="0" w:space="0" w:color="auto"/>
                                <w:bottom w:val="none" w:sz="0" w:space="0" w:color="auto"/>
                                <w:right w:val="none" w:sz="0" w:space="0" w:color="auto"/>
                              </w:divBdr>
                              <w:divsChild>
                                <w:div w:id="129566399">
                                  <w:marLeft w:val="0"/>
                                  <w:marRight w:val="0"/>
                                  <w:marTop w:val="0"/>
                                  <w:marBottom w:val="0"/>
                                  <w:divBdr>
                                    <w:top w:val="none" w:sz="0" w:space="0" w:color="auto"/>
                                    <w:left w:val="none" w:sz="0" w:space="0" w:color="auto"/>
                                    <w:bottom w:val="none" w:sz="0" w:space="0" w:color="auto"/>
                                    <w:right w:val="none" w:sz="0" w:space="0" w:color="auto"/>
                                  </w:divBdr>
                                  <w:divsChild>
                                    <w:div w:id="883249788">
                                      <w:marLeft w:val="0"/>
                                      <w:marRight w:val="0"/>
                                      <w:marTop w:val="0"/>
                                      <w:marBottom w:val="0"/>
                                      <w:divBdr>
                                        <w:top w:val="none" w:sz="0" w:space="0" w:color="auto"/>
                                        <w:left w:val="none" w:sz="0" w:space="0" w:color="auto"/>
                                        <w:bottom w:val="none" w:sz="0" w:space="0" w:color="auto"/>
                                        <w:right w:val="none" w:sz="0" w:space="0" w:color="auto"/>
                                      </w:divBdr>
                                      <w:divsChild>
                                        <w:div w:id="732049079">
                                          <w:marLeft w:val="0"/>
                                          <w:marRight w:val="0"/>
                                          <w:marTop w:val="0"/>
                                          <w:marBottom w:val="0"/>
                                          <w:divBdr>
                                            <w:top w:val="none" w:sz="0" w:space="0" w:color="auto"/>
                                            <w:left w:val="none" w:sz="0" w:space="0" w:color="auto"/>
                                            <w:bottom w:val="none" w:sz="0" w:space="0" w:color="auto"/>
                                            <w:right w:val="none" w:sz="0" w:space="0" w:color="auto"/>
                                          </w:divBdr>
                                          <w:divsChild>
                                            <w:div w:id="1104111517">
                                              <w:marLeft w:val="0"/>
                                              <w:marRight w:val="0"/>
                                              <w:marTop w:val="0"/>
                                              <w:marBottom w:val="0"/>
                                              <w:divBdr>
                                                <w:top w:val="none" w:sz="0" w:space="0" w:color="auto"/>
                                                <w:left w:val="none" w:sz="0" w:space="0" w:color="auto"/>
                                                <w:bottom w:val="none" w:sz="0" w:space="0" w:color="auto"/>
                                                <w:right w:val="none" w:sz="0" w:space="0" w:color="auto"/>
                                              </w:divBdr>
                                              <w:divsChild>
                                                <w:div w:id="2014912349">
                                                  <w:marLeft w:val="0"/>
                                                  <w:marRight w:val="0"/>
                                                  <w:marTop w:val="0"/>
                                                  <w:marBottom w:val="0"/>
                                                  <w:divBdr>
                                                    <w:top w:val="none" w:sz="0" w:space="0" w:color="auto"/>
                                                    <w:left w:val="none" w:sz="0" w:space="0" w:color="auto"/>
                                                    <w:bottom w:val="none" w:sz="0" w:space="0" w:color="auto"/>
                                                    <w:right w:val="none" w:sz="0" w:space="0" w:color="auto"/>
                                                  </w:divBdr>
                                                  <w:divsChild>
                                                    <w:div w:id="104807648">
                                                      <w:marLeft w:val="0"/>
                                                      <w:marRight w:val="0"/>
                                                      <w:marTop w:val="0"/>
                                                      <w:marBottom w:val="0"/>
                                                      <w:divBdr>
                                                        <w:top w:val="none" w:sz="0" w:space="0" w:color="auto"/>
                                                        <w:left w:val="none" w:sz="0" w:space="0" w:color="auto"/>
                                                        <w:bottom w:val="none" w:sz="0" w:space="0" w:color="auto"/>
                                                        <w:right w:val="none" w:sz="0" w:space="0" w:color="auto"/>
                                                      </w:divBdr>
                                                      <w:divsChild>
                                                        <w:div w:id="1422995189">
                                                          <w:marLeft w:val="0"/>
                                                          <w:marRight w:val="0"/>
                                                          <w:marTop w:val="0"/>
                                                          <w:marBottom w:val="0"/>
                                                          <w:divBdr>
                                                            <w:top w:val="none" w:sz="0" w:space="0" w:color="auto"/>
                                                            <w:left w:val="none" w:sz="0" w:space="0" w:color="auto"/>
                                                            <w:bottom w:val="none" w:sz="0" w:space="0" w:color="auto"/>
                                                            <w:right w:val="none" w:sz="0" w:space="0" w:color="auto"/>
                                                          </w:divBdr>
                                                          <w:divsChild>
                                                            <w:div w:id="736365641">
                                                              <w:marLeft w:val="0"/>
                                                              <w:marRight w:val="0"/>
                                                              <w:marTop w:val="0"/>
                                                              <w:marBottom w:val="0"/>
                                                              <w:divBdr>
                                                                <w:top w:val="none" w:sz="0" w:space="0" w:color="auto"/>
                                                                <w:left w:val="none" w:sz="0" w:space="0" w:color="auto"/>
                                                                <w:bottom w:val="none" w:sz="0" w:space="0" w:color="auto"/>
                                                                <w:right w:val="none" w:sz="0" w:space="0" w:color="auto"/>
                                                              </w:divBdr>
                                                              <w:divsChild>
                                                                <w:div w:id="614675711">
                                                                  <w:marLeft w:val="0"/>
                                                                  <w:marRight w:val="0"/>
                                                                  <w:marTop w:val="0"/>
                                                                  <w:marBottom w:val="0"/>
                                                                  <w:divBdr>
                                                                    <w:top w:val="none" w:sz="0" w:space="0" w:color="auto"/>
                                                                    <w:left w:val="none" w:sz="0" w:space="0" w:color="auto"/>
                                                                    <w:bottom w:val="none" w:sz="0" w:space="0" w:color="auto"/>
                                                                    <w:right w:val="none" w:sz="0" w:space="0" w:color="auto"/>
                                                                  </w:divBdr>
                                                                  <w:divsChild>
                                                                    <w:div w:id="1056777396">
                                                                      <w:marLeft w:val="0"/>
                                                                      <w:marRight w:val="0"/>
                                                                      <w:marTop w:val="0"/>
                                                                      <w:marBottom w:val="0"/>
                                                                      <w:divBdr>
                                                                        <w:top w:val="none" w:sz="0" w:space="0" w:color="auto"/>
                                                                        <w:left w:val="none" w:sz="0" w:space="0" w:color="auto"/>
                                                                        <w:bottom w:val="none" w:sz="0" w:space="0" w:color="auto"/>
                                                                        <w:right w:val="none" w:sz="0" w:space="0" w:color="auto"/>
                                                                      </w:divBdr>
                                                                      <w:divsChild>
                                                                        <w:div w:id="207618210">
                                                                          <w:marLeft w:val="0"/>
                                                                          <w:marRight w:val="0"/>
                                                                          <w:marTop w:val="0"/>
                                                                          <w:marBottom w:val="0"/>
                                                                          <w:divBdr>
                                                                            <w:top w:val="none" w:sz="0" w:space="0" w:color="auto"/>
                                                                            <w:left w:val="none" w:sz="0" w:space="0" w:color="auto"/>
                                                                            <w:bottom w:val="none" w:sz="0" w:space="0" w:color="auto"/>
                                                                            <w:right w:val="none" w:sz="0" w:space="0" w:color="auto"/>
                                                                          </w:divBdr>
                                                                          <w:divsChild>
                                                                            <w:div w:id="355544955">
                                                                              <w:marLeft w:val="0"/>
                                                                              <w:marRight w:val="0"/>
                                                                              <w:marTop w:val="0"/>
                                                                              <w:marBottom w:val="0"/>
                                                                              <w:divBdr>
                                                                                <w:top w:val="none" w:sz="0" w:space="0" w:color="auto"/>
                                                                                <w:left w:val="none" w:sz="0" w:space="0" w:color="auto"/>
                                                                                <w:bottom w:val="none" w:sz="0" w:space="0" w:color="auto"/>
                                                                                <w:right w:val="none" w:sz="0" w:space="0" w:color="auto"/>
                                                                              </w:divBdr>
                                                                              <w:divsChild>
                                                                                <w:div w:id="1820076222">
                                                                                  <w:marLeft w:val="0"/>
                                                                                  <w:marRight w:val="0"/>
                                                                                  <w:marTop w:val="0"/>
                                                                                  <w:marBottom w:val="0"/>
                                                                                  <w:divBdr>
                                                                                    <w:top w:val="none" w:sz="0" w:space="0" w:color="auto"/>
                                                                                    <w:left w:val="none" w:sz="0" w:space="0" w:color="auto"/>
                                                                                    <w:bottom w:val="none" w:sz="0" w:space="0" w:color="auto"/>
                                                                                    <w:right w:val="none" w:sz="0" w:space="0" w:color="auto"/>
                                                                                  </w:divBdr>
                                                                                  <w:divsChild>
                                                                                    <w:div w:id="1036466753">
                                                                                      <w:marLeft w:val="0"/>
                                                                                      <w:marRight w:val="0"/>
                                                                                      <w:marTop w:val="0"/>
                                                                                      <w:marBottom w:val="0"/>
                                                                                      <w:divBdr>
                                                                                        <w:top w:val="none" w:sz="0" w:space="0" w:color="auto"/>
                                                                                        <w:left w:val="none" w:sz="0" w:space="0" w:color="auto"/>
                                                                                        <w:bottom w:val="none" w:sz="0" w:space="0" w:color="auto"/>
                                                                                        <w:right w:val="none" w:sz="0" w:space="0" w:color="auto"/>
                                                                                      </w:divBdr>
                                                                                      <w:divsChild>
                                                                                        <w:div w:id="2078546614">
                                                                                          <w:marLeft w:val="0"/>
                                                                                          <w:marRight w:val="0"/>
                                                                                          <w:marTop w:val="0"/>
                                                                                          <w:marBottom w:val="0"/>
                                                                                          <w:divBdr>
                                                                                            <w:top w:val="none" w:sz="0" w:space="0" w:color="auto"/>
                                                                                            <w:left w:val="none" w:sz="0" w:space="0" w:color="auto"/>
                                                                                            <w:bottom w:val="none" w:sz="0" w:space="0" w:color="auto"/>
                                                                                            <w:right w:val="none" w:sz="0" w:space="0" w:color="auto"/>
                                                                                          </w:divBdr>
                                                                                          <w:divsChild>
                                                                                            <w:div w:id="2685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customXml" Target="../customXml/item5.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210.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hyperlink" Target="mailto:vrvendor@fssa.in.gov"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header" Target="head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32BFD93B8CA4991D9766836A1A859" ma:contentTypeVersion="24" ma:contentTypeDescription="Create a new document." ma:contentTypeScope="" ma:versionID="e81b98bfa737fa6d8de65277a22830a1">
  <xsd:schema xmlns:xsd="http://www.w3.org/2001/XMLSchema" xmlns:xs="http://www.w3.org/2001/XMLSchema" xmlns:p="http://schemas.microsoft.com/office/2006/metadata/properties" xmlns:ns2="bbf6a955-c0a8-46aa-9c4d-d86474ec2152" xmlns:ns3="5167868c-d7a6-4d60-a049-07ebb3ebf3f4" targetNamespace="http://schemas.microsoft.com/office/2006/metadata/properties" ma:root="true" ma:fieldsID="021a9a4d77cd0159912c05d44b81a60f" ns2:_="" ns3:_="">
    <xsd:import namespace="bbf6a955-c0a8-46aa-9c4d-d86474ec2152"/>
    <xsd:import namespace="5167868c-d7a6-4d60-a049-07ebb3ebf3f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6a955-c0a8-46aa-9c4d-d86474ec21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67868c-d7a6-4d60-a049-07ebb3ebf3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bf6a955-c0a8-46aa-9c4d-d86474ec2152">HUS1-2034596502-5358</_dlc_DocId>
    <_dlc_DocIdUrl xmlns="bbf6a955-c0a8-46aa-9c4d-d86474ec2152">
      <Url>https://publicconsultinggroup.sharepoint.com/sites/HUS/invr_operations/_layouts/15/DocIdRedir.aspx?ID=HUS1-2034596502-5358</Url>
      <Description>HUS1-2034596502-5358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6DD091B-7CA3-4952-AB3F-15B8E0A33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6a955-c0a8-46aa-9c4d-d86474ec2152"/>
    <ds:schemaRef ds:uri="5167868c-d7a6-4d60-a049-07ebb3ebf3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A56A26-0D45-4284-9E7C-FD401A3C913E}">
  <ds:schemaRefs>
    <ds:schemaRef ds:uri="http://schemas.openxmlformats.org/officeDocument/2006/bibliography"/>
  </ds:schemaRefs>
</ds:datastoreItem>
</file>

<file path=customXml/itemProps3.xml><?xml version="1.0" encoding="utf-8"?>
<ds:datastoreItem xmlns:ds="http://schemas.openxmlformats.org/officeDocument/2006/customXml" ds:itemID="{DF634950-BF03-4B8D-B2A2-73E09AEF677B}">
  <ds:schemaRefs>
    <ds:schemaRef ds:uri="http://schemas.microsoft.com/sharepoint/v3/contenttype/forms"/>
  </ds:schemaRefs>
</ds:datastoreItem>
</file>

<file path=customXml/itemProps4.xml><?xml version="1.0" encoding="utf-8"?>
<ds:datastoreItem xmlns:ds="http://schemas.openxmlformats.org/officeDocument/2006/customXml" ds:itemID="{21F806E1-34AA-48F6-A143-6E0DA1F73891}">
  <ds:schemaRefs>
    <ds:schemaRef ds:uri="http://schemas.microsoft.com/office/2006/metadata/properties"/>
    <ds:schemaRef ds:uri="http://schemas.microsoft.com/office/infopath/2007/PartnerControls"/>
    <ds:schemaRef ds:uri="bbf6a955-c0a8-46aa-9c4d-d86474ec2152"/>
  </ds:schemaRefs>
</ds:datastoreItem>
</file>

<file path=customXml/itemProps5.xml><?xml version="1.0" encoding="utf-8"?>
<ds:datastoreItem xmlns:ds="http://schemas.openxmlformats.org/officeDocument/2006/customXml" ds:itemID="{76D6472A-29C2-4486-9E70-831BBAF6D51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5525</Words>
  <Characters>31496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Schemicah</dc:creator>
  <cp:keywords/>
  <dc:description/>
  <cp:lastModifiedBy>Hunter, Kelley</cp:lastModifiedBy>
  <cp:revision>2</cp:revision>
  <cp:lastPrinted>2018-04-09T22:38:00Z</cp:lastPrinted>
  <dcterms:created xsi:type="dcterms:W3CDTF">2021-01-29T19:02:00Z</dcterms:created>
  <dcterms:modified xsi:type="dcterms:W3CDTF">2021-01-29T19:02:00Z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0x010100D1032BFD93B8CA4991D9766836A1A859</vt:lpwstr>
  </property>
  <property fmtid="{D5CDD505-2E9C-101B-9397-08002B2CF9AE}" pid="3" name="_dlc_DocIdItemGuid">
    <vt:lpwstr>5576c52b-8543-4d39-b5f9-0bebe3cc25ca</vt:lpwstr>
  </property>
</Properties>
</file>